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F4EE" w14:textId="77777777" w:rsidR="00813851" w:rsidRDefault="00813851">
      <w:pPr>
        <w:rPr>
          <w:rFonts w:ascii="Arial" w:hAnsi="Arial" w:cs="Arial"/>
        </w:rPr>
      </w:pPr>
    </w:p>
    <w:p w14:paraId="0A94F4EF" w14:textId="77777777" w:rsidR="00CD67FE" w:rsidRDefault="00CD67FE">
      <w:pPr>
        <w:rPr>
          <w:rFonts w:ascii="Arial" w:hAnsi="Arial" w:cs="Arial"/>
        </w:rPr>
      </w:pPr>
    </w:p>
    <w:p w14:paraId="0A94F4F0" w14:textId="77777777" w:rsidR="00CD67FE" w:rsidRDefault="00CD67FE">
      <w:pPr>
        <w:rPr>
          <w:rFonts w:ascii="Arial" w:hAnsi="Arial" w:cs="Arial"/>
        </w:rPr>
      </w:pPr>
    </w:p>
    <w:p w14:paraId="0A94F4F1" w14:textId="77777777" w:rsidR="00CD67FE" w:rsidRDefault="00CD67FE">
      <w:pPr>
        <w:rPr>
          <w:rFonts w:ascii="Arial" w:hAnsi="Arial" w:cs="Arial"/>
        </w:rPr>
      </w:pPr>
    </w:p>
    <w:p w14:paraId="0A94F4F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A94F4F5" w14:textId="77777777" w:rsidTr="00CD67FE">
        <w:trPr>
          <w:trHeight w:val="782"/>
        </w:trPr>
        <w:tc>
          <w:tcPr>
            <w:tcW w:w="5009" w:type="dxa"/>
          </w:tcPr>
          <w:p w14:paraId="0A94F4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A94F4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A94F4F9" w14:textId="77777777" w:rsidTr="00CD67FE">
        <w:trPr>
          <w:trHeight w:val="819"/>
        </w:trPr>
        <w:tc>
          <w:tcPr>
            <w:tcW w:w="5009" w:type="dxa"/>
          </w:tcPr>
          <w:p w14:paraId="0A94F4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A94F4F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A94F4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A94F4FC" w14:textId="77777777" w:rsidTr="00CD67FE">
        <w:trPr>
          <w:trHeight w:val="782"/>
        </w:trPr>
        <w:tc>
          <w:tcPr>
            <w:tcW w:w="5009" w:type="dxa"/>
          </w:tcPr>
          <w:p w14:paraId="0A94F4F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A94F4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A94F500" w14:textId="77777777" w:rsidTr="00CD67FE">
        <w:trPr>
          <w:trHeight w:val="782"/>
        </w:trPr>
        <w:tc>
          <w:tcPr>
            <w:tcW w:w="5009" w:type="dxa"/>
          </w:tcPr>
          <w:p w14:paraId="0A94F4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A94F4FE" w14:textId="77777777" w:rsidR="00E66E26" w:rsidRDefault="006174A9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0A94F4F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A94F504" w14:textId="77777777" w:rsidTr="00CD67FE">
        <w:trPr>
          <w:trHeight w:val="782"/>
        </w:trPr>
        <w:tc>
          <w:tcPr>
            <w:tcW w:w="5009" w:type="dxa"/>
          </w:tcPr>
          <w:p w14:paraId="0A94F50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A94F50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A94F50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A94F508" w14:textId="77777777" w:rsidTr="00CD67FE">
        <w:trPr>
          <w:trHeight w:val="782"/>
        </w:trPr>
        <w:tc>
          <w:tcPr>
            <w:tcW w:w="5009" w:type="dxa"/>
          </w:tcPr>
          <w:p w14:paraId="0A94F50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A94F50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A94F5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A94F509" w14:textId="77777777" w:rsidR="00E82313" w:rsidRDefault="00E82313" w:rsidP="00001FEB">
      <w:pPr>
        <w:rPr>
          <w:rFonts w:ascii="Arial" w:hAnsi="Arial" w:cs="Arial"/>
          <w:b/>
        </w:rPr>
      </w:pPr>
    </w:p>
    <w:p w14:paraId="0A94F50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A94F50B" w14:textId="77777777" w:rsidR="00001FEB" w:rsidRPr="00001FEB" w:rsidRDefault="00001FEB" w:rsidP="00001FEB">
      <w:pPr>
        <w:rPr>
          <w:rFonts w:ascii="Arial" w:hAnsi="Arial" w:cs="Arial"/>
        </w:rPr>
      </w:pPr>
    </w:p>
    <w:p w14:paraId="0A94F50C" w14:textId="77777777" w:rsidR="00001FEB" w:rsidRPr="00001FEB" w:rsidRDefault="00001FEB" w:rsidP="00001FEB">
      <w:pPr>
        <w:rPr>
          <w:rFonts w:ascii="Arial" w:hAnsi="Arial" w:cs="Arial"/>
        </w:rPr>
      </w:pPr>
    </w:p>
    <w:p w14:paraId="0A94F50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A94F512" w14:textId="77777777" w:rsidTr="009E622E">
        <w:tc>
          <w:tcPr>
            <w:tcW w:w="2088" w:type="dxa"/>
          </w:tcPr>
          <w:p w14:paraId="0A94F5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A94F5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A94F51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A94F5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A94F517" w14:textId="77777777" w:rsidTr="009E622E">
        <w:tc>
          <w:tcPr>
            <w:tcW w:w="2088" w:type="dxa"/>
          </w:tcPr>
          <w:p w14:paraId="0A94F5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A94F5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A94F51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A94F51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A94F51E" w14:textId="77777777" w:rsidTr="009E622E">
        <w:trPr>
          <w:trHeight w:val="494"/>
        </w:trPr>
        <w:tc>
          <w:tcPr>
            <w:tcW w:w="2088" w:type="dxa"/>
          </w:tcPr>
          <w:p w14:paraId="0A94F51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A94F5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A94F51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A94F51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A94F51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A94F5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A94F51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A94F52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A94F52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1"/>
          <w:footerReference w:type="default" r:id="rId12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A94F52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A94F52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A94F528" w14:textId="77777777" w:rsidTr="00CD67FE">
        <w:trPr>
          <w:cantSplit/>
          <w:trHeight w:val="234"/>
        </w:trPr>
        <w:tc>
          <w:tcPr>
            <w:tcW w:w="1955" w:type="dxa"/>
          </w:tcPr>
          <w:p w14:paraId="0A94F52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A94F52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A94F52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A94F52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A94F52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268"/>
        <w:gridCol w:w="2126"/>
      </w:tblGrid>
      <w:tr w:rsidR="00216460" w:rsidRPr="009A0718" w14:paraId="0A94F52F" w14:textId="77777777" w:rsidTr="00216460">
        <w:tc>
          <w:tcPr>
            <w:tcW w:w="5495" w:type="dxa"/>
            <w:gridSpan w:val="2"/>
            <w:shd w:val="pct5" w:color="auto" w:fill="auto"/>
          </w:tcPr>
          <w:p w14:paraId="0A94F52A" w14:textId="77777777" w:rsidR="00216460" w:rsidRPr="007326F1" w:rsidRDefault="0021646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A94F52B" w14:textId="77777777" w:rsidR="00216460" w:rsidRPr="007326F1" w:rsidRDefault="0021646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0A94F52C" w14:textId="536536A6" w:rsidR="00216460" w:rsidRPr="007326F1" w:rsidRDefault="00216460" w:rsidP="0021646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A94F52D" w14:textId="77777777" w:rsidR="00216460" w:rsidRPr="007326F1" w:rsidRDefault="00216460" w:rsidP="0021646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16460" w:rsidRPr="009A0718" w14:paraId="0A94F531" w14:textId="77777777" w:rsidTr="00216460">
        <w:tc>
          <w:tcPr>
            <w:tcW w:w="9889" w:type="dxa"/>
            <w:gridSpan w:val="4"/>
          </w:tcPr>
          <w:p w14:paraId="08339F1D" w14:textId="77777777" w:rsidR="00216460" w:rsidRPr="009524DD" w:rsidRDefault="00216460" w:rsidP="003E002E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Carry out electrical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waterbath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stunning in accordance with Business Operator’s SOP</w:t>
            </w:r>
          </w:p>
        </w:tc>
      </w:tr>
      <w:tr w:rsidR="00216460" w:rsidRPr="009A0718" w14:paraId="0A94F53B" w14:textId="77777777" w:rsidTr="00216460">
        <w:trPr>
          <w:trHeight w:val="249"/>
        </w:trPr>
        <w:tc>
          <w:tcPr>
            <w:tcW w:w="534" w:type="dxa"/>
          </w:tcPr>
          <w:p w14:paraId="0A94F532" w14:textId="77777777" w:rsidR="00216460" w:rsidRPr="009524DD" w:rsidRDefault="0021646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216460" w:rsidRPr="004457CC" w14:paraId="0A94F536" w14:textId="77777777">
              <w:trPr>
                <w:trHeight w:val="279"/>
              </w:trPr>
              <w:tc>
                <w:tcPr>
                  <w:tcW w:w="4440" w:type="dxa"/>
                </w:tcPr>
                <w:p w14:paraId="0A94F533" w14:textId="77777777" w:rsidR="00216460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0A94F534" w14:textId="77777777" w:rsidR="00216460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35" w14:textId="5746C8E8" w:rsidR="00216460" w:rsidRPr="004457CC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37" w14:textId="77777777" w:rsidR="00216460" w:rsidRPr="00955B23" w:rsidRDefault="0021646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94F538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39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43" w14:textId="77777777" w:rsidTr="00216460">
        <w:trPr>
          <w:trHeight w:val="249"/>
        </w:trPr>
        <w:tc>
          <w:tcPr>
            <w:tcW w:w="534" w:type="dxa"/>
          </w:tcPr>
          <w:p w14:paraId="0A94F53C" w14:textId="77777777" w:rsidR="00216460" w:rsidRPr="009524DD" w:rsidRDefault="0021646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0A94F53D" w14:textId="77777777" w:rsidR="00216460" w:rsidRDefault="00216460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controls are set in line with operating requirements</w:t>
            </w:r>
          </w:p>
          <w:p w14:paraId="0A94F53E" w14:textId="77777777" w:rsidR="00216460" w:rsidRDefault="00216460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3F" w14:textId="35674C7C" w:rsidR="00216460" w:rsidRPr="004457CC" w:rsidRDefault="00216460" w:rsidP="002164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0A94F540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41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4B" w14:textId="77777777" w:rsidTr="00216460">
        <w:trPr>
          <w:trHeight w:val="249"/>
        </w:trPr>
        <w:tc>
          <w:tcPr>
            <w:tcW w:w="534" w:type="dxa"/>
          </w:tcPr>
          <w:p w14:paraId="0A94F544" w14:textId="77777777" w:rsidR="00216460" w:rsidRDefault="0021646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0A94F545" w14:textId="77777777" w:rsidR="00216460" w:rsidRDefault="00216460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chicken or guinea fowl do not enter the system if they cannot be bled in accordance with procedures</w:t>
            </w:r>
          </w:p>
          <w:p w14:paraId="0A94F546" w14:textId="77777777" w:rsidR="00216460" w:rsidRDefault="00216460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47" w14:textId="61A6CA2E" w:rsidR="00216460" w:rsidRDefault="00216460" w:rsidP="002164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0A94F548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49" w14:textId="77777777" w:rsidR="00216460" w:rsidRPr="007326F1" w:rsidRDefault="002164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59" w14:textId="77777777" w:rsidTr="00216460">
        <w:trPr>
          <w:trHeight w:val="378"/>
        </w:trPr>
        <w:tc>
          <w:tcPr>
            <w:tcW w:w="534" w:type="dxa"/>
          </w:tcPr>
          <w:p w14:paraId="0A94F54C" w14:textId="77777777" w:rsidR="00216460" w:rsidRPr="009524DD" w:rsidRDefault="0021646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216460" w:rsidRPr="004457CC" w14:paraId="0A94F55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216460" w:rsidRPr="00BE0688" w14:paraId="0A94F55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216460" w:rsidRPr="00955B23" w14:paraId="0A94F55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0A94F54D" w14:textId="77777777" w:rsidR="00216460" w:rsidRDefault="00216460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0A94F54E" w14:textId="64B83178" w:rsidR="00216460" w:rsidRDefault="00216460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4F" w14:textId="77777777" w:rsidR="00216460" w:rsidRPr="00955B23" w:rsidRDefault="00216460" w:rsidP="0048320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A94F551" w14:textId="77777777" w:rsidR="00216460" w:rsidRPr="00BE0688" w:rsidRDefault="0021646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A94F553" w14:textId="77777777" w:rsidR="00216460" w:rsidRPr="004457CC" w:rsidRDefault="0021646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55" w14:textId="77777777" w:rsidR="00216460" w:rsidRPr="00955B23" w:rsidRDefault="00216460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94F556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57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67" w14:textId="77777777" w:rsidTr="00216460">
        <w:trPr>
          <w:trHeight w:val="283"/>
        </w:trPr>
        <w:tc>
          <w:tcPr>
            <w:tcW w:w="534" w:type="dxa"/>
          </w:tcPr>
          <w:p w14:paraId="0A94F55A" w14:textId="77777777" w:rsidR="00216460" w:rsidRPr="009524DD" w:rsidRDefault="0021646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216460" w:rsidRPr="004457CC" w14:paraId="0A94F562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216460" w:rsidRPr="00BE0688" w14:paraId="0A94F560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216460" w:rsidRPr="00955B23" w14:paraId="0A94F55E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A94F55B" w14:textId="77777777" w:rsidR="00216460" w:rsidRDefault="0021646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chicken or guinea fowl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0A94F55C" w14:textId="7B9A0AF4" w:rsidR="00216460" w:rsidRDefault="0021646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5D" w14:textId="77777777" w:rsidR="00216460" w:rsidRPr="00955B23" w:rsidRDefault="00216460" w:rsidP="0021646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A94F55F" w14:textId="77777777" w:rsidR="00216460" w:rsidRPr="00BE0688" w:rsidRDefault="0021646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A94F561" w14:textId="77777777" w:rsidR="00216460" w:rsidRPr="004457CC" w:rsidRDefault="0021646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63" w14:textId="77777777" w:rsidR="00216460" w:rsidRPr="00955B23" w:rsidRDefault="00216460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94F564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65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6F" w14:textId="77777777" w:rsidTr="00216460">
        <w:trPr>
          <w:trHeight w:val="405"/>
        </w:trPr>
        <w:tc>
          <w:tcPr>
            <w:tcW w:w="534" w:type="dxa"/>
          </w:tcPr>
          <w:p w14:paraId="0A94F568" w14:textId="77777777" w:rsidR="00216460" w:rsidRPr="009524DD" w:rsidRDefault="0021646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961" w:type="dxa"/>
          </w:tcPr>
          <w:p w14:paraId="0A94F569" w14:textId="77777777" w:rsidR="00216460" w:rsidRDefault="00216460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0A94F56A" w14:textId="123CCBA3" w:rsidR="00216460" w:rsidRDefault="00216460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6B" w14:textId="77777777" w:rsidR="00216460" w:rsidRDefault="00216460" w:rsidP="002164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0A94F56C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6D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460" w:rsidRPr="009A0718" w14:paraId="0A94F579" w14:textId="77777777" w:rsidTr="00216460">
        <w:trPr>
          <w:trHeight w:val="325"/>
        </w:trPr>
        <w:tc>
          <w:tcPr>
            <w:tcW w:w="534" w:type="dxa"/>
          </w:tcPr>
          <w:p w14:paraId="0A94F570" w14:textId="77777777" w:rsidR="00216460" w:rsidRPr="009524DD" w:rsidRDefault="0021646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216460" w:rsidRPr="004457CC" w14:paraId="0A94F57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A94F571" w14:textId="77777777" w:rsidR="00216460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A94F572" w14:textId="69DF1F47" w:rsidR="00216460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73" w14:textId="77777777" w:rsidR="00216460" w:rsidRPr="004457CC" w:rsidRDefault="002164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75" w14:textId="77777777" w:rsidR="00216460" w:rsidRPr="006D5362" w:rsidRDefault="0021646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94F576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94F577" w14:textId="77777777" w:rsidR="00216460" w:rsidRPr="007326F1" w:rsidRDefault="002164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94F57A" w14:textId="121076CF" w:rsidR="00483208" w:rsidRDefault="00483208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216460" w:rsidRPr="003D0B4A" w14:paraId="2ABDC3C6" w14:textId="77777777" w:rsidTr="00216460">
        <w:trPr>
          <w:trHeight w:val="227"/>
        </w:trPr>
        <w:tc>
          <w:tcPr>
            <w:tcW w:w="9890" w:type="dxa"/>
            <w:shd w:val="clear" w:color="auto" w:fill="F2F2F2" w:themeFill="background1" w:themeFillShade="F2"/>
          </w:tcPr>
          <w:p w14:paraId="7F2E3540" w14:textId="77777777" w:rsidR="00216460" w:rsidRPr="003D0B4A" w:rsidRDefault="0021646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16460" w14:paraId="6C55D9FF" w14:textId="77777777" w:rsidTr="00216460">
        <w:trPr>
          <w:trHeight w:val="4737"/>
        </w:trPr>
        <w:tc>
          <w:tcPr>
            <w:tcW w:w="9890" w:type="dxa"/>
          </w:tcPr>
          <w:p w14:paraId="4D0C4F95" w14:textId="77777777" w:rsidR="00216460" w:rsidRDefault="0021646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D83BDAE" w14:textId="24EDB275" w:rsidR="007924A5" w:rsidRPr="009A0718" w:rsidRDefault="00483208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A94F57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A94F57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A94F57F" w14:textId="77777777" w:rsidTr="005710F5">
        <w:tc>
          <w:tcPr>
            <w:tcW w:w="8613" w:type="dxa"/>
            <w:gridSpan w:val="2"/>
          </w:tcPr>
          <w:p w14:paraId="0A94F57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A94F57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A94F596" w14:textId="77777777" w:rsidTr="005710F5">
        <w:trPr>
          <w:trHeight w:val="857"/>
        </w:trPr>
        <w:tc>
          <w:tcPr>
            <w:tcW w:w="328" w:type="dxa"/>
          </w:tcPr>
          <w:p w14:paraId="0A94F58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3E002E" w:rsidRPr="004457CC" w14:paraId="0A94F593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3E002E" w:rsidRPr="005710F5" w14:paraId="0A94F591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0A94F581" w14:textId="77777777" w:rsidR="003E002E" w:rsidRDefault="003E002E" w:rsidP="003E002E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electrical water baths operate to stun/kill birds effectively, including:</w:t>
                        </w:r>
                      </w:p>
                      <w:tbl>
                        <w:tblPr>
                          <w:tblW w:w="7874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74"/>
                        </w:tblGrid>
                        <w:tr w:rsidR="003E002E" w:rsidRPr="003E002E" w14:paraId="0A94F58E" w14:textId="77777777" w:rsidTr="003E002E">
                          <w:trPr>
                            <w:trHeight w:val="2092"/>
                          </w:trPr>
                          <w:tc>
                            <w:tcPr>
                              <w:tcW w:w="7874" w:type="dxa"/>
                            </w:tcPr>
                            <w:p w14:paraId="0A94F582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Minimum currents for stunning/killing using specific frequencies</w:t>
                              </w:r>
                            </w:p>
                            <w:p w14:paraId="0A94F583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Use of higher frequency electrical currents</w:t>
                              </w:r>
                            </w:p>
                            <w:p w14:paraId="0A94F584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Control of depth of immersion</w:t>
                              </w:r>
                            </w:p>
                            <w:p w14:paraId="0A94F585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good electrical conductivity</w:t>
                              </w:r>
                            </w:p>
                            <w:p w14:paraId="0A94F586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affect the resistance of the circuit</w:t>
                              </w:r>
                            </w:p>
                            <w:p w14:paraId="0A94F587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checking and maintaining the equipment</w:t>
                              </w:r>
                            </w:p>
                            <w:p w14:paraId="0A94F588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89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8A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8B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8C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A94F58D" w14:textId="77777777" w:rsidR="003E002E" w:rsidRP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A94F58F" w14:textId="77777777" w:rsidR="003E002E" w:rsidRPr="005710F5" w:rsidRDefault="003E002E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A94F590" w14:textId="77777777" w:rsidR="003E002E" w:rsidRPr="005710F5" w:rsidRDefault="003E002E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A94F592" w14:textId="77777777" w:rsidR="003E002E" w:rsidRPr="004457CC" w:rsidRDefault="003E00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94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A94F595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A94F5AA" w14:textId="77777777" w:rsidTr="005710F5">
        <w:trPr>
          <w:trHeight w:val="974"/>
        </w:trPr>
        <w:tc>
          <w:tcPr>
            <w:tcW w:w="328" w:type="dxa"/>
          </w:tcPr>
          <w:p w14:paraId="0A94F597" w14:textId="77777777" w:rsidR="007326F1" w:rsidRPr="009A0718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0A94F5A2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A94F5A0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A94F59E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0A94F598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A94F59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A94F59A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0A94F59B" w14:textId="77777777" w:rsidR="005710F5" w:rsidRPr="005710F5" w:rsidRDefault="003E002E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pre-stun shocks</w:t>
                              </w:r>
                            </w:p>
                            <w:p w14:paraId="0A94F59C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A94F59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A94F59F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A94F5A1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A3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4F5A4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4F5A5" w14:textId="77777777" w:rsidR="003E002E" w:rsidRDefault="003E00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4F5A6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4F5A7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4F5A8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A94F5A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A94F5B8" w14:textId="77777777" w:rsidTr="005710F5">
        <w:trPr>
          <w:trHeight w:val="974"/>
        </w:trPr>
        <w:tc>
          <w:tcPr>
            <w:tcW w:w="328" w:type="dxa"/>
          </w:tcPr>
          <w:p w14:paraId="0A94F5AB" w14:textId="77777777" w:rsidR="009E0EA1" w:rsidRPr="009A0718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A94F5B5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A94F5AE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A94F5A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0A94F5A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A94F5AF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B0" w14:textId="77777777" w:rsidR="00DF0A6E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</w:p>
                <w:p w14:paraId="0A94F5B1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B2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B3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A94F5B4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B6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A94F5B7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A94F5CA" w14:textId="77777777" w:rsidTr="005710F5">
        <w:trPr>
          <w:trHeight w:val="974"/>
        </w:trPr>
        <w:tc>
          <w:tcPr>
            <w:tcW w:w="328" w:type="dxa"/>
          </w:tcPr>
          <w:p w14:paraId="0A94F5B9" w14:textId="77777777" w:rsidR="005710F5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0A94F5BF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0A94F5BA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</w:t>
                  </w:r>
                  <w:r w:rsidR="003E002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electrical water bath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0A94F5BD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0A94F5BB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0A94F5BC" w14:textId="77777777" w:rsidR="005710F5" w:rsidRPr="005710F5" w:rsidRDefault="005710F5" w:rsidP="005710F5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3E002E">
                          <w:rPr>
                            <w:sz w:val="18"/>
                            <w:szCs w:val="18"/>
                            <w:lang w:eastAsia="en-GB"/>
                          </w:rPr>
                          <w:t xml:space="preserve">electrical water bath 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>stunning actually stuns chicken or guinea fowl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0A94F5BE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A94F5C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3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4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5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8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A94F5C9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A94F5D8" w14:textId="77777777" w:rsidTr="005710F5">
        <w:trPr>
          <w:trHeight w:val="974"/>
        </w:trPr>
        <w:tc>
          <w:tcPr>
            <w:tcW w:w="328" w:type="dxa"/>
          </w:tcPr>
          <w:p w14:paraId="0A94F5CB" w14:textId="77777777" w:rsidR="005710F5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p w14:paraId="0A94F5CC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0A94F5C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CF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0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3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4" w14:textId="5F811284" w:rsidR="003E002E" w:rsidRDefault="003E00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5B02D96" w14:textId="77777777" w:rsidR="00483208" w:rsidRDefault="00483208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A94F5D6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A94F5D7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FFCA62D" w14:textId="03FEC2BA" w:rsidR="00514AB9" w:rsidRDefault="00514AB9" w:rsidP="00483208">
      <w:pPr>
        <w:rPr>
          <w:rFonts w:ascii="Arial" w:hAnsi="Arial" w:cs="Arial"/>
          <w:b/>
          <w:u w:val="single"/>
        </w:rPr>
      </w:pPr>
    </w:p>
    <w:p w14:paraId="751423F3" w14:textId="041E093E" w:rsidR="00514AB9" w:rsidRDefault="00514AB9" w:rsidP="00514AB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0B40A67" w14:textId="77777777" w:rsidR="00514AB9" w:rsidRDefault="00514AB9" w:rsidP="00514AB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AB9" w14:paraId="7D67991A" w14:textId="77777777" w:rsidTr="00514A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E543" w14:textId="77777777" w:rsidR="00514AB9" w:rsidRDefault="00514A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50B1EFF" w14:textId="77777777" w:rsidR="00514AB9" w:rsidRDefault="00514AB9">
            <w:pPr>
              <w:rPr>
                <w:rFonts w:ascii="Arial" w:hAnsi="Arial" w:cs="Arial"/>
              </w:rPr>
            </w:pPr>
          </w:p>
          <w:p w14:paraId="06B0E672" w14:textId="77777777" w:rsidR="00514AB9" w:rsidRDefault="00514AB9">
            <w:pPr>
              <w:rPr>
                <w:rFonts w:ascii="Arial" w:hAnsi="Arial" w:cs="Arial"/>
              </w:rPr>
            </w:pPr>
          </w:p>
          <w:p w14:paraId="4B8553AB" w14:textId="77777777" w:rsidR="00514AB9" w:rsidRDefault="00514AB9">
            <w:pPr>
              <w:rPr>
                <w:rFonts w:ascii="Arial" w:hAnsi="Arial" w:cs="Arial"/>
              </w:rPr>
            </w:pPr>
          </w:p>
          <w:p w14:paraId="54E7A00F" w14:textId="77777777" w:rsidR="00514AB9" w:rsidRDefault="00514AB9">
            <w:pPr>
              <w:rPr>
                <w:rFonts w:ascii="Arial" w:hAnsi="Arial" w:cs="Arial"/>
              </w:rPr>
            </w:pPr>
          </w:p>
          <w:p w14:paraId="54F45097" w14:textId="77777777" w:rsidR="00514AB9" w:rsidRDefault="00514AB9">
            <w:pPr>
              <w:rPr>
                <w:rFonts w:ascii="Arial" w:hAnsi="Arial" w:cs="Arial"/>
              </w:rPr>
            </w:pPr>
          </w:p>
          <w:p w14:paraId="3BC49556" w14:textId="77777777" w:rsidR="00514AB9" w:rsidRDefault="00514AB9">
            <w:pPr>
              <w:rPr>
                <w:rFonts w:ascii="Arial" w:hAnsi="Arial" w:cs="Arial"/>
              </w:rPr>
            </w:pPr>
          </w:p>
          <w:p w14:paraId="7FA1CDF8" w14:textId="77777777" w:rsidR="00514AB9" w:rsidRDefault="00514AB9">
            <w:pPr>
              <w:rPr>
                <w:rFonts w:ascii="Arial" w:hAnsi="Arial" w:cs="Arial"/>
              </w:rPr>
            </w:pPr>
          </w:p>
        </w:tc>
      </w:tr>
      <w:tr w:rsidR="00514AB9" w14:paraId="53FC2C3C" w14:textId="77777777" w:rsidTr="00514A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7DF3" w14:textId="77777777" w:rsidR="00514AB9" w:rsidRDefault="00514A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C117E5D" w14:textId="77777777" w:rsidR="00514AB9" w:rsidRDefault="00514AB9">
            <w:pPr>
              <w:rPr>
                <w:rFonts w:ascii="Arial" w:hAnsi="Arial" w:cs="Arial"/>
              </w:rPr>
            </w:pPr>
          </w:p>
          <w:p w14:paraId="16297A46" w14:textId="77777777" w:rsidR="00514AB9" w:rsidRDefault="00514AB9">
            <w:pPr>
              <w:rPr>
                <w:rFonts w:ascii="Arial" w:hAnsi="Arial" w:cs="Arial"/>
              </w:rPr>
            </w:pPr>
          </w:p>
          <w:p w14:paraId="504483A7" w14:textId="77777777" w:rsidR="00514AB9" w:rsidRDefault="00514AB9">
            <w:pPr>
              <w:rPr>
                <w:rFonts w:ascii="Arial" w:hAnsi="Arial" w:cs="Arial"/>
              </w:rPr>
            </w:pPr>
          </w:p>
          <w:p w14:paraId="6F7B8EA8" w14:textId="77777777" w:rsidR="00514AB9" w:rsidRDefault="00514AB9">
            <w:pPr>
              <w:rPr>
                <w:rFonts w:ascii="Arial" w:hAnsi="Arial" w:cs="Arial"/>
              </w:rPr>
            </w:pPr>
          </w:p>
          <w:p w14:paraId="721CBFEF" w14:textId="77777777" w:rsidR="00514AB9" w:rsidRDefault="00514AB9">
            <w:pPr>
              <w:rPr>
                <w:rFonts w:ascii="Arial" w:hAnsi="Arial" w:cs="Arial"/>
              </w:rPr>
            </w:pPr>
          </w:p>
        </w:tc>
      </w:tr>
    </w:tbl>
    <w:p w14:paraId="0A94F5D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A94F5DF" w14:textId="77777777" w:rsidTr="00E66E26">
        <w:trPr>
          <w:trHeight w:val="555"/>
        </w:trPr>
        <w:tc>
          <w:tcPr>
            <w:tcW w:w="2369" w:type="dxa"/>
          </w:tcPr>
          <w:p w14:paraId="0A94F5DA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A94F5DB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A94F5DC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A94F5DD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A94F5DE" w14:textId="77777777" w:rsidR="00385750" w:rsidRPr="009A0718" w:rsidRDefault="00385750" w:rsidP="00C206DA">
            <w:pPr>
              <w:pStyle w:val="BodyText3"/>
            </w:pPr>
          </w:p>
        </w:tc>
      </w:tr>
    </w:tbl>
    <w:p w14:paraId="0A94F5E0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BC11" w14:textId="77777777" w:rsidR="00471BCA" w:rsidRDefault="00471BCA">
      <w:r>
        <w:separator/>
      </w:r>
    </w:p>
  </w:endnote>
  <w:endnote w:type="continuationSeparator" w:id="0">
    <w:p w14:paraId="5A90A537" w14:textId="77777777" w:rsidR="00471BCA" w:rsidRDefault="004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F5EE" w14:textId="63CD0959" w:rsidR="008A4898" w:rsidRDefault="008A4898" w:rsidP="008A4898">
    <w:pPr>
      <w:pStyle w:val="Footer"/>
      <w:jc w:val="center"/>
    </w:pPr>
    <w:r>
      <w:t>V</w:t>
    </w:r>
    <w:r w:rsidR="006174A9">
      <w:t xml:space="preserve">ersion </w:t>
    </w:r>
    <w:r w:rsidR="00216460">
      <w:t>5</w:t>
    </w:r>
    <w:r w:rsidR="00514AB9">
      <w:t>.0</w:t>
    </w:r>
    <w:r>
      <w:t xml:space="preserve">– </w:t>
    </w:r>
    <w:r w:rsidR="00483208">
      <w:t>0</w:t>
    </w:r>
    <w:r w:rsidR="00216460">
      <w:t>1</w:t>
    </w:r>
    <w:r w:rsidR="00514AB9">
      <w:t>/0</w:t>
    </w:r>
    <w:r w:rsidR="00216460">
      <w:t>6</w:t>
    </w:r>
    <w:r w:rsidR="00514AB9">
      <w:t>/20</w:t>
    </w:r>
    <w:r w:rsidR="00483208">
      <w:t>23</w:t>
    </w:r>
  </w:p>
  <w:p w14:paraId="0A94F5EF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ABD5" w14:textId="77777777" w:rsidR="00471BCA" w:rsidRDefault="00471BCA">
      <w:r>
        <w:separator/>
      </w:r>
    </w:p>
  </w:footnote>
  <w:footnote w:type="continuationSeparator" w:id="0">
    <w:p w14:paraId="709F188E" w14:textId="77777777" w:rsidR="00471BCA" w:rsidRDefault="0047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F5E5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A94F5F6" wp14:editId="0A94F5F7">
          <wp:extent cx="1420901" cy="1009291"/>
          <wp:effectExtent l="0" t="0" r="0" b="0"/>
          <wp:docPr id="5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94F5E6" w14:textId="77777777" w:rsidR="00CD67FE" w:rsidRPr="00CD67FE" w:rsidRDefault="00CD67FE" w:rsidP="00CD67FE"/>
  <w:p w14:paraId="0A94F5E7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F0A6E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3E002E">
      <w:rPr>
        <w:b/>
        <w:i w:val="0"/>
        <w:sz w:val="32"/>
        <w:szCs w:val="32"/>
      </w:rPr>
      <w:t xml:space="preserve">electrical </w:t>
    </w:r>
    <w:proofErr w:type="spellStart"/>
    <w:r w:rsidR="003E002E">
      <w:rPr>
        <w:b/>
        <w:i w:val="0"/>
        <w:sz w:val="32"/>
        <w:szCs w:val="32"/>
      </w:rPr>
      <w:t>waterbath</w:t>
    </w:r>
    <w:proofErr w:type="spellEnd"/>
    <w:r w:rsidR="00B25E41">
      <w:rPr>
        <w:b/>
        <w:i w:val="0"/>
        <w:sz w:val="32"/>
        <w:szCs w:val="32"/>
      </w:rPr>
      <w:t xml:space="preserve"> stunning</w:t>
    </w:r>
  </w:p>
  <w:p w14:paraId="0A94F5E8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3E002E">
      <w:rPr>
        <w:b/>
        <w:i w:val="0"/>
        <w:sz w:val="32"/>
        <w:szCs w:val="32"/>
      </w:rPr>
      <w:t>F/615/3037</w:t>
    </w:r>
    <w:r w:rsidR="00DF0A6E">
      <w:rPr>
        <w:b/>
        <w:i w:val="0"/>
        <w:sz w:val="32"/>
        <w:szCs w:val="32"/>
      </w:rPr>
      <w:t xml:space="preserve"> – </w:t>
    </w:r>
    <w:proofErr w:type="spellStart"/>
    <w:r w:rsidR="00DF0A6E">
      <w:rPr>
        <w:b/>
        <w:i w:val="0"/>
        <w:sz w:val="32"/>
        <w:szCs w:val="32"/>
      </w:rPr>
      <w:t>K</w:t>
    </w:r>
    <w:r w:rsidR="003E002E">
      <w:rPr>
        <w:b/>
        <w:i w:val="0"/>
        <w:sz w:val="32"/>
        <w:szCs w:val="32"/>
      </w:rPr>
      <w:t>23</w:t>
    </w:r>
    <w:proofErr w:type="spellEnd"/>
  </w:p>
  <w:p w14:paraId="0A94F5E9" w14:textId="77777777" w:rsidR="00B54B62" w:rsidRPr="00B54B62" w:rsidRDefault="00B54B62" w:rsidP="00B54B62"/>
  <w:p w14:paraId="0A94F5EA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A94F5EB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A94F5EC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94F5F8" wp14:editId="0A94F5F9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8028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A94F5ED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A94F5F4" w14:textId="77777777">
      <w:trPr>
        <w:cantSplit/>
      </w:trPr>
      <w:tc>
        <w:tcPr>
          <w:tcW w:w="1728" w:type="dxa"/>
        </w:tcPr>
        <w:p w14:paraId="0A94F5F0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A94F5FA" wp14:editId="0A94F5FB">
                <wp:extent cx="716523" cy="508959"/>
                <wp:effectExtent l="19050" t="0" r="7377" b="0"/>
                <wp:docPr id="4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A94F5F1" w14:textId="77777777" w:rsidR="004457CC" w:rsidRPr="004457CC" w:rsidRDefault="00DF0A6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chicken and guinea fowl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3E002E">
            <w:rPr>
              <w:b/>
              <w:i w:val="0"/>
              <w:sz w:val="20"/>
              <w:szCs w:val="20"/>
            </w:rPr>
            <w:t xml:space="preserve">electrical </w:t>
          </w:r>
          <w:proofErr w:type="spellStart"/>
          <w:r w:rsidR="003E002E">
            <w:rPr>
              <w:b/>
              <w:i w:val="0"/>
              <w:sz w:val="20"/>
              <w:szCs w:val="20"/>
            </w:rPr>
            <w:t>waterbath</w:t>
          </w:r>
          <w:proofErr w:type="spellEnd"/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0A94F5F2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E002E">
            <w:rPr>
              <w:b/>
              <w:i w:val="0"/>
              <w:sz w:val="20"/>
              <w:szCs w:val="20"/>
            </w:rPr>
            <w:t xml:space="preserve">F/615/3037 – </w:t>
          </w:r>
          <w:proofErr w:type="spellStart"/>
          <w:r w:rsidR="003E002E">
            <w:rPr>
              <w:b/>
              <w:i w:val="0"/>
              <w:sz w:val="20"/>
              <w:szCs w:val="20"/>
            </w:rPr>
            <w:t>K</w:t>
          </w:r>
          <w:r w:rsidR="00DF0A6E">
            <w:rPr>
              <w:b/>
              <w:i w:val="0"/>
              <w:sz w:val="20"/>
              <w:szCs w:val="20"/>
            </w:rPr>
            <w:t>2</w:t>
          </w:r>
          <w:r w:rsidR="003E002E">
            <w:rPr>
              <w:b/>
              <w:i w:val="0"/>
              <w:sz w:val="20"/>
              <w:szCs w:val="20"/>
            </w:rPr>
            <w:t>3</w:t>
          </w:r>
          <w:proofErr w:type="spellEnd"/>
        </w:p>
        <w:p w14:paraId="0A94F5F3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A94F5F5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833F5"/>
    <w:multiLevelType w:val="hybridMultilevel"/>
    <w:tmpl w:val="12908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716838">
    <w:abstractNumId w:val="14"/>
  </w:num>
  <w:num w:numId="2" w16cid:durableId="1468234270">
    <w:abstractNumId w:val="6"/>
  </w:num>
  <w:num w:numId="3" w16cid:durableId="40522977">
    <w:abstractNumId w:val="9"/>
  </w:num>
  <w:num w:numId="4" w16cid:durableId="1099789874">
    <w:abstractNumId w:val="0"/>
  </w:num>
  <w:num w:numId="5" w16cid:durableId="1092900399">
    <w:abstractNumId w:val="13"/>
  </w:num>
  <w:num w:numId="6" w16cid:durableId="1680160550">
    <w:abstractNumId w:val="11"/>
  </w:num>
  <w:num w:numId="7" w16cid:durableId="130027933">
    <w:abstractNumId w:val="7"/>
  </w:num>
  <w:num w:numId="8" w16cid:durableId="1728723025">
    <w:abstractNumId w:val="2"/>
  </w:num>
  <w:num w:numId="9" w16cid:durableId="27656986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802516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8267138">
    <w:abstractNumId w:val="16"/>
  </w:num>
  <w:num w:numId="12" w16cid:durableId="1374766676">
    <w:abstractNumId w:val="8"/>
  </w:num>
  <w:num w:numId="13" w16cid:durableId="859012134">
    <w:abstractNumId w:val="5"/>
  </w:num>
  <w:num w:numId="14" w16cid:durableId="1734547953">
    <w:abstractNumId w:val="18"/>
  </w:num>
  <w:num w:numId="15" w16cid:durableId="1576620619">
    <w:abstractNumId w:val="12"/>
  </w:num>
  <w:num w:numId="16" w16cid:durableId="1073160877">
    <w:abstractNumId w:val="19"/>
  </w:num>
  <w:num w:numId="17" w16cid:durableId="1392775005">
    <w:abstractNumId w:val="3"/>
  </w:num>
  <w:num w:numId="18" w16cid:durableId="1010528683">
    <w:abstractNumId w:val="10"/>
  </w:num>
  <w:num w:numId="19" w16cid:durableId="1927570272">
    <w:abstractNumId w:val="1"/>
  </w:num>
  <w:num w:numId="20" w16cid:durableId="100416528">
    <w:abstractNumId w:val="17"/>
  </w:num>
  <w:num w:numId="21" w16cid:durableId="83456513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16460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002E"/>
    <w:rsid w:val="003E3758"/>
    <w:rsid w:val="004457CC"/>
    <w:rsid w:val="00464BD9"/>
    <w:rsid w:val="00471BCA"/>
    <w:rsid w:val="00483208"/>
    <w:rsid w:val="005033A9"/>
    <w:rsid w:val="005043E7"/>
    <w:rsid w:val="00504DF0"/>
    <w:rsid w:val="00506155"/>
    <w:rsid w:val="00514AB9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174A9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76E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27916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DF0A6E"/>
    <w:rsid w:val="00E052EB"/>
    <w:rsid w:val="00E15E0A"/>
    <w:rsid w:val="00E21B78"/>
    <w:rsid w:val="00E2705D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94F4EE"/>
  <w15:docId w15:val="{EE9A47EF-11E8-4C9F-BC36-100EC399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3CC12F-9476-4FD7-8C34-BE04BA425D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0DB83D-F302-4744-B698-DCD34F24CF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86298D-90CC-49EB-A957-3CA15C980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38ADE3-CB41-4AAD-AAC8-FC2795E70D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2017-05-08T17:05:00Z</cp:lastPrinted>
  <dcterms:created xsi:type="dcterms:W3CDTF">2023-05-24T12:14:00Z</dcterms:created>
  <dcterms:modified xsi:type="dcterms:W3CDTF">2023-05-24T12:14:00Z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334478a4-726f-4d2b-8c92-42913c900f41</vt:lpwstr>
  </property>
</Properties>
</file>