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F9625" w14:textId="365AD252" w:rsidR="00C644EC" w:rsidRPr="00C96F10" w:rsidRDefault="070DC22C" w:rsidP="00D11F9B">
      <w:pPr>
        <w:jc w:val="center"/>
        <w:rPr>
          <w:rFonts w:cs="Arial"/>
          <w:b/>
          <w:bCs/>
        </w:rPr>
      </w:pPr>
      <w:r w:rsidRPr="504E6B9E">
        <w:rPr>
          <w:rFonts w:cs="Arial"/>
          <w:b/>
          <w:bCs/>
        </w:rPr>
        <w:t>Action Note</w:t>
      </w:r>
      <w:r w:rsidR="008F11B2" w:rsidRPr="504E6B9E">
        <w:rPr>
          <w:rFonts w:cs="Arial"/>
          <w:b/>
          <w:bCs/>
        </w:rPr>
        <w:t xml:space="preserve"> </w:t>
      </w:r>
      <w:r w:rsidR="00C96F10" w:rsidRPr="504E6B9E">
        <w:rPr>
          <w:rFonts w:cs="Arial"/>
          <w:b/>
          <w:bCs/>
        </w:rPr>
        <w:t>202</w:t>
      </w:r>
      <w:r w:rsidR="003965AB" w:rsidRPr="504E6B9E">
        <w:rPr>
          <w:rFonts w:cs="Arial"/>
          <w:b/>
          <w:bCs/>
        </w:rPr>
        <w:t>6</w:t>
      </w:r>
      <w:r w:rsidR="00C96F10" w:rsidRPr="504E6B9E">
        <w:rPr>
          <w:rFonts w:cs="Arial"/>
          <w:b/>
          <w:bCs/>
        </w:rPr>
        <w:t>/0</w:t>
      </w:r>
      <w:r w:rsidR="7D5C3D1F" w:rsidRPr="504E6B9E">
        <w:rPr>
          <w:rFonts w:cs="Arial"/>
          <w:b/>
          <w:bCs/>
        </w:rPr>
        <w:t>9</w:t>
      </w:r>
      <w:r w:rsidR="00C96F10" w:rsidRPr="504E6B9E">
        <w:rPr>
          <w:rFonts w:cs="Arial"/>
          <w:b/>
          <w:bCs/>
        </w:rPr>
        <w:t>/01: Chapter 3</w:t>
      </w:r>
      <w:r w:rsidR="00C15E57" w:rsidRPr="504E6B9E">
        <w:rPr>
          <w:rFonts w:cs="Arial"/>
          <w:b/>
          <w:bCs/>
        </w:rPr>
        <w:t xml:space="preserve">: </w:t>
      </w:r>
      <w:r w:rsidR="00C96F10" w:rsidRPr="504E6B9E">
        <w:rPr>
          <w:rFonts w:cs="Arial"/>
          <w:b/>
          <w:bCs/>
        </w:rPr>
        <w:t xml:space="preserve">Imported and Exported </w:t>
      </w:r>
      <w:r w:rsidR="00A03B0D" w:rsidRPr="504E6B9E">
        <w:rPr>
          <w:rFonts w:cs="Arial"/>
          <w:b/>
          <w:bCs/>
        </w:rPr>
        <w:t xml:space="preserve">meat and </w:t>
      </w:r>
      <w:r w:rsidR="00C96F10" w:rsidRPr="504E6B9E">
        <w:rPr>
          <w:rFonts w:cs="Arial"/>
          <w:b/>
          <w:bCs/>
        </w:rPr>
        <w:t>animals</w:t>
      </w:r>
      <w:r w:rsidR="00C15E57" w:rsidRPr="504E6B9E">
        <w:rPr>
          <w:rFonts w:cs="Arial"/>
          <w:b/>
          <w:bCs/>
        </w:rPr>
        <w:t xml:space="preserve"> – </w:t>
      </w:r>
      <w:r w:rsidR="003965AB" w:rsidRPr="504E6B9E">
        <w:rPr>
          <w:rFonts w:cs="Arial"/>
          <w:b/>
          <w:bCs/>
        </w:rPr>
        <w:t>Imports of live animals</w:t>
      </w:r>
      <w:r w:rsidR="000955DD" w:rsidRPr="504E6B9E">
        <w:rPr>
          <w:rFonts w:cs="Arial"/>
          <w:b/>
          <w:bCs/>
        </w:rPr>
        <w:t xml:space="preserve"> </w:t>
      </w:r>
      <w:r w:rsidR="00BA30DA" w:rsidRPr="504E6B9E">
        <w:rPr>
          <w:rFonts w:cs="Arial"/>
          <w:b/>
          <w:bCs/>
        </w:rPr>
        <w:t xml:space="preserve">from Northern Ireland (NI) </w:t>
      </w:r>
      <w:r w:rsidR="000955DD" w:rsidRPr="504E6B9E">
        <w:rPr>
          <w:rFonts w:cs="Arial"/>
          <w:b/>
          <w:bCs/>
        </w:rPr>
        <w:t>for direct slaughter</w:t>
      </w:r>
    </w:p>
    <w:p w14:paraId="207FF378" w14:textId="77777777" w:rsidR="00C644EC" w:rsidRPr="00C96F10" w:rsidRDefault="00C644EC" w:rsidP="00594A6A">
      <w:pPr>
        <w:jc w:val="both"/>
        <w:rPr>
          <w:rFonts w:cs="Arial"/>
          <w:szCs w:val="24"/>
        </w:rPr>
      </w:pPr>
    </w:p>
    <w:p w14:paraId="205EC676" w14:textId="14133B48" w:rsidR="003C7340" w:rsidRDefault="00D856C9" w:rsidP="00AE2269">
      <w:pPr>
        <w:jc w:val="both"/>
        <w:rPr>
          <w:rFonts w:cs="Arial"/>
          <w:b/>
          <w:bCs/>
          <w:sz w:val="22"/>
          <w:szCs w:val="22"/>
        </w:rPr>
      </w:pPr>
      <w:r w:rsidRPr="09C868DF">
        <w:rPr>
          <w:rFonts w:cs="Arial"/>
          <w:b/>
          <w:bCs/>
          <w:sz w:val="22"/>
          <w:szCs w:val="22"/>
        </w:rPr>
        <w:t>Purpose</w:t>
      </w:r>
    </w:p>
    <w:p w14:paraId="37D3E711" w14:textId="77777777" w:rsidR="009A4DA7" w:rsidRPr="004552E8" w:rsidRDefault="009A4DA7" w:rsidP="00AE2269">
      <w:pPr>
        <w:jc w:val="both"/>
        <w:rPr>
          <w:rFonts w:cs="Arial"/>
          <w:color w:val="000000" w:themeColor="text1"/>
          <w:sz w:val="22"/>
          <w:szCs w:val="22"/>
        </w:rPr>
      </w:pPr>
    </w:p>
    <w:p w14:paraId="746AAACE" w14:textId="6D11AA32" w:rsidR="00C44E8C" w:rsidRDefault="00272D05" w:rsidP="00AE2269">
      <w:pPr>
        <w:pStyle w:val="ListParagraph"/>
        <w:tabs>
          <w:tab w:val="clear" w:pos="720"/>
          <w:tab w:val="left" w:pos="709"/>
        </w:tabs>
        <w:ind w:left="0"/>
        <w:rPr>
          <w:rFonts w:cs="Arial"/>
          <w:sz w:val="22"/>
          <w:szCs w:val="22"/>
        </w:rPr>
      </w:pPr>
      <w:r w:rsidRPr="3D3AE328">
        <w:rPr>
          <w:rFonts w:cs="Arial"/>
          <w:sz w:val="22"/>
          <w:szCs w:val="22"/>
        </w:rPr>
        <w:t xml:space="preserve">The purpose of this </w:t>
      </w:r>
      <w:r w:rsidR="3144F03C" w:rsidRPr="3D3AE328">
        <w:rPr>
          <w:rFonts w:cs="Arial"/>
          <w:sz w:val="22"/>
          <w:szCs w:val="22"/>
        </w:rPr>
        <w:t>Action</w:t>
      </w:r>
      <w:r w:rsidRPr="3D3AE328">
        <w:rPr>
          <w:rFonts w:cs="Arial"/>
          <w:sz w:val="22"/>
          <w:szCs w:val="22"/>
        </w:rPr>
        <w:t xml:space="preserve"> Note is to </w:t>
      </w:r>
      <w:r w:rsidR="4352D596" w:rsidRPr="3D3AE328">
        <w:rPr>
          <w:rFonts w:cs="Arial"/>
          <w:sz w:val="22"/>
          <w:szCs w:val="22"/>
        </w:rPr>
        <w:t>provide instructions</w:t>
      </w:r>
      <w:r w:rsidRPr="3D3AE328">
        <w:rPr>
          <w:rFonts w:cs="Arial"/>
          <w:sz w:val="22"/>
          <w:szCs w:val="22"/>
        </w:rPr>
        <w:t xml:space="preserve"> to Official Veterinarians (OVs) and Food Business Operators (FBOs) on the procedure to be followed when consignments of live </w:t>
      </w:r>
      <w:r w:rsidR="00CE3DCA" w:rsidRPr="3D3AE328">
        <w:rPr>
          <w:rFonts w:cs="Arial"/>
          <w:sz w:val="22"/>
          <w:szCs w:val="22"/>
        </w:rPr>
        <w:t xml:space="preserve">animals </w:t>
      </w:r>
      <w:r w:rsidRPr="3D3AE328">
        <w:rPr>
          <w:rFonts w:cs="Arial"/>
          <w:sz w:val="22"/>
          <w:szCs w:val="22"/>
        </w:rPr>
        <w:t xml:space="preserve">are received from </w:t>
      </w:r>
      <w:r w:rsidR="00C1708B" w:rsidRPr="3D3AE328">
        <w:rPr>
          <w:rFonts w:cs="Arial"/>
          <w:sz w:val="22"/>
          <w:szCs w:val="22"/>
        </w:rPr>
        <w:t>NI</w:t>
      </w:r>
      <w:r w:rsidRPr="3D3AE328">
        <w:rPr>
          <w:rFonts w:cs="Arial"/>
          <w:sz w:val="22"/>
          <w:szCs w:val="22"/>
        </w:rPr>
        <w:t xml:space="preserve"> for direct slaughter in Scotland.</w:t>
      </w:r>
    </w:p>
    <w:p w14:paraId="6E6ADF9D" w14:textId="77777777" w:rsidR="00272D05" w:rsidRPr="00D655B1" w:rsidRDefault="00272D05" w:rsidP="00AE2269">
      <w:pPr>
        <w:pStyle w:val="ListParagraph"/>
        <w:tabs>
          <w:tab w:val="clear" w:pos="720"/>
          <w:tab w:val="left" w:pos="709"/>
        </w:tabs>
        <w:ind w:left="0"/>
        <w:rPr>
          <w:b/>
          <w:bCs/>
          <w:sz w:val="22"/>
          <w:szCs w:val="22"/>
        </w:rPr>
      </w:pPr>
    </w:p>
    <w:p w14:paraId="24593F57" w14:textId="013C20C8" w:rsidR="00D856C9" w:rsidRDefault="008B2A66" w:rsidP="00AE2269">
      <w:pPr>
        <w:pStyle w:val="ListParagraph"/>
        <w:tabs>
          <w:tab w:val="clear" w:pos="720"/>
          <w:tab w:val="left" w:pos="709"/>
        </w:tabs>
        <w:ind w:left="0"/>
        <w:rPr>
          <w:b/>
          <w:sz w:val="22"/>
          <w:szCs w:val="22"/>
        </w:rPr>
      </w:pPr>
      <w:r>
        <w:rPr>
          <w:b/>
          <w:sz w:val="22"/>
          <w:szCs w:val="22"/>
        </w:rPr>
        <w:t>Background</w:t>
      </w:r>
    </w:p>
    <w:p w14:paraId="2EE97638" w14:textId="42C0F8BF" w:rsidR="00806A49" w:rsidRDefault="00806A49" w:rsidP="00AE2269">
      <w:pPr>
        <w:pStyle w:val="ListParagraph"/>
        <w:tabs>
          <w:tab w:val="clear" w:pos="720"/>
          <w:tab w:val="left" w:pos="709"/>
        </w:tabs>
        <w:ind w:left="0"/>
      </w:pPr>
    </w:p>
    <w:p w14:paraId="780C840E" w14:textId="43F27659" w:rsidR="00EC273A" w:rsidRPr="00EC273A" w:rsidRDefault="00EC273A" w:rsidP="00AE2269">
      <w:pPr>
        <w:tabs>
          <w:tab w:val="left" w:pos="709"/>
        </w:tabs>
        <w:jc w:val="both"/>
        <w:rPr>
          <w:sz w:val="22"/>
          <w:szCs w:val="22"/>
        </w:rPr>
      </w:pPr>
      <w:r w:rsidRPr="00EC273A">
        <w:rPr>
          <w:sz w:val="22"/>
          <w:szCs w:val="22"/>
        </w:rPr>
        <w:t xml:space="preserve">Recent consignments of </w:t>
      </w:r>
      <w:r>
        <w:rPr>
          <w:sz w:val="22"/>
          <w:szCs w:val="22"/>
        </w:rPr>
        <w:t>live animals</w:t>
      </w:r>
      <w:r w:rsidRPr="00EC273A">
        <w:rPr>
          <w:sz w:val="22"/>
          <w:szCs w:val="22"/>
        </w:rPr>
        <w:t xml:space="preserve"> originating </w:t>
      </w:r>
      <w:r w:rsidR="00AE2269">
        <w:rPr>
          <w:sz w:val="22"/>
          <w:szCs w:val="22"/>
        </w:rPr>
        <w:t>in</w:t>
      </w:r>
      <w:r w:rsidRPr="00EC273A">
        <w:rPr>
          <w:sz w:val="22"/>
          <w:szCs w:val="22"/>
        </w:rPr>
        <w:t xml:space="preserve"> </w:t>
      </w:r>
      <w:r>
        <w:rPr>
          <w:sz w:val="22"/>
          <w:szCs w:val="22"/>
        </w:rPr>
        <w:t>NI</w:t>
      </w:r>
      <w:r w:rsidRPr="00EC273A">
        <w:rPr>
          <w:sz w:val="22"/>
          <w:szCs w:val="22"/>
        </w:rPr>
        <w:t xml:space="preserve"> and intended for direct slaughter have arrived at Scottish slaughterhouses without the required prior notification through IPAFFS. Certain live-animal movements from Northern Ireland to Great Britain remain subject to pre-notification, health certification and controls at destination. Where pre-notification is required, responsibility for ensuring this is completed rests with the importer/person responsible for the consignment or their authorised agent.</w:t>
      </w:r>
    </w:p>
    <w:p w14:paraId="01228D9D" w14:textId="77777777" w:rsidR="00EC273A" w:rsidRDefault="00EC273A" w:rsidP="00AE2269">
      <w:pPr>
        <w:tabs>
          <w:tab w:val="left" w:pos="709"/>
        </w:tabs>
        <w:jc w:val="both"/>
        <w:rPr>
          <w:sz w:val="22"/>
          <w:szCs w:val="22"/>
        </w:rPr>
      </w:pPr>
    </w:p>
    <w:p w14:paraId="133315FC" w14:textId="6D05588A" w:rsidR="00EC273A" w:rsidRPr="00EC273A" w:rsidRDefault="00EC273A" w:rsidP="00AE2269">
      <w:pPr>
        <w:tabs>
          <w:tab w:val="left" w:pos="709"/>
        </w:tabs>
        <w:jc w:val="both"/>
        <w:rPr>
          <w:sz w:val="22"/>
          <w:szCs w:val="22"/>
        </w:rPr>
      </w:pPr>
      <w:r w:rsidRPr="00EC273A">
        <w:rPr>
          <w:sz w:val="22"/>
          <w:szCs w:val="22"/>
        </w:rPr>
        <w:t>Failure to make a required pre-notification represents potential non-compliance with the applicable import/movement requirements and may constitute an offence. Where APHA has not received the notification, it may have no prior visibility of the movement and therefore requires sufficient consignment documentation to establish the circumstances and assess whether any further animal-health or enforcement referral is necessary.</w:t>
      </w:r>
    </w:p>
    <w:p w14:paraId="6BC64FBA" w14:textId="77777777" w:rsidR="00EC273A" w:rsidRDefault="00EC273A" w:rsidP="00AE2269">
      <w:pPr>
        <w:tabs>
          <w:tab w:val="left" w:pos="709"/>
        </w:tabs>
        <w:jc w:val="both"/>
        <w:rPr>
          <w:sz w:val="22"/>
          <w:szCs w:val="22"/>
        </w:rPr>
      </w:pPr>
    </w:p>
    <w:p w14:paraId="318EFC01" w14:textId="77777777" w:rsidR="00EC273A" w:rsidRDefault="00EC273A" w:rsidP="00AE2269">
      <w:pPr>
        <w:tabs>
          <w:tab w:val="left" w:pos="709"/>
        </w:tabs>
        <w:jc w:val="both"/>
        <w:rPr>
          <w:sz w:val="22"/>
          <w:szCs w:val="22"/>
        </w:rPr>
      </w:pPr>
      <w:r w:rsidRPr="00EC273A">
        <w:rPr>
          <w:sz w:val="22"/>
          <w:szCs w:val="22"/>
        </w:rPr>
        <w:t xml:space="preserve">Previous arrangements existed for some NI cattle movements, but there is currently no consistent national process across Scottish slaughterhouses for providing APHA with this information where the primary notification process has failed. </w:t>
      </w:r>
    </w:p>
    <w:p w14:paraId="221EEC5B" w14:textId="77777777" w:rsidR="00EC273A" w:rsidRDefault="00EC273A" w:rsidP="00AE2269">
      <w:pPr>
        <w:tabs>
          <w:tab w:val="left" w:pos="709"/>
        </w:tabs>
        <w:jc w:val="both"/>
        <w:rPr>
          <w:sz w:val="22"/>
          <w:szCs w:val="22"/>
        </w:rPr>
      </w:pPr>
    </w:p>
    <w:p w14:paraId="0E79DC55" w14:textId="77D851CE" w:rsidR="3D3AE328" w:rsidRPr="00AE2269" w:rsidRDefault="00EC273A" w:rsidP="00AE2269">
      <w:pPr>
        <w:tabs>
          <w:tab w:val="left" w:pos="709"/>
        </w:tabs>
        <w:jc w:val="both"/>
        <w:rPr>
          <w:sz w:val="22"/>
          <w:szCs w:val="22"/>
        </w:rPr>
      </w:pPr>
      <w:r w:rsidRPr="00EC273A">
        <w:rPr>
          <w:sz w:val="22"/>
          <w:szCs w:val="22"/>
        </w:rPr>
        <w:t>Following discussion between FSS Veterinary Branch and APHA Scotland, a standardised information-sharing process is therefore being introduced.</w:t>
      </w:r>
    </w:p>
    <w:p w14:paraId="110C4C00" w14:textId="3D5AFFF4" w:rsidR="3D3AE328" w:rsidRDefault="3D3AE328" w:rsidP="00AE2269">
      <w:pPr>
        <w:pStyle w:val="ListParagraph"/>
        <w:tabs>
          <w:tab w:val="clear" w:pos="720"/>
          <w:tab w:val="left" w:pos="709"/>
        </w:tabs>
        <w:ind w:left="0"/>
        <w:rPr>
          <w:sz w:val="22"/>
          <w:szCs w:val="22"/>
          <w:u w:val="single"/>
        </w:rPr>
      </w:pPr>
    </w:p>
    <w:p w14:paraId="4F20EBD3" w14:textId="66116316" w:rsidR="008B2A66" w:rsidRDefault="008B2A66" w:rsidP="00AE2269">
      <w:pPr>
        <w:pStyle w:val="ListParagraph"/>
        <w:tabs>
          <w:tab w:val="clear" w:pos="720"/>
          <w:tab w:val="left" w:pos="709"/>
        </w:tabs>
        <w:ind w:left="0"/>
      </w:pPr>
      <w:r w:rsidRPr="3D3AE328">
        <w:rPr>
          <w:b/>
          <w:bCs/>
          <w:sz w:val="22"/>
          <w:szCs w:val="22"/>
        </w:rPr>
        <w:t>Procedure</w:t>
      </w:r>
    </w:p>
    <w:p w14:paraId="3836222B" w14:textId="6F4F63CE" w:rsidR="75A51C6D" w:rsidRDefault="75A51C6D" w:rsidP="00AE2269">
      <w:pPr>
        <w:pStyle w:val="ListParagraph"/>
        <w:tabs>
          <w:tab w:val="clear" w:pos="720"/>
          <w:tab w:val="left" w:pos="709"/>
        </w:tabs>
        <w:ind w:left="0"/>
        <w:rPr>
          <w:b/>
          <w:bCs/>
          <w:sz w:val="22"/>
          <w:szCs w:val="22"/>
        </w:rPr>
      </w:pPr>
    </w:p>
    <w:p w14:paraId="794286DF" w14:textId="5BD40A86" w:rsidR="40726791" w:rsidRDefault="40726791" w:rsidP="00AE2269">
      <w:pPr>
        <w:tabs>
          <w:tab w:val="left" w:pos="709"/>
        </w:tabs>
        <w:spacing w:line="240" w:lineRule="atLeast"/>
        <w:jc w:val="both"/>
      </w:pPr>
      <w:r w:rsidRPr="75A51C6D">
        <w:rPr>
          <w:sz w:val="22"/>
          <w:szCs w:val="22"/>
          <w:u w:val="single"/>
        </w:rPr>
        <w:t>Food Business Operators</w:t>
      </w:r>
    </w:p>
    <w:p w14:paraId="57D9E82C" w14:textId="5C6FAF4E" w:rsidR="75A51C6D" w:rsidRDefault="75A51C6D" w:rsidP="00AE2269">
      <w:pPr>
        <w:tabs>
          <w:tab w:val="left" w:pos="709"/>
        </w:tabs>
        <w:spacing w:line="240" w:lineRule="atLeast"/>
        <w:jc w:val="both"/>
        <w:rPr>
          <w:sz w:val="22"/>
          <w:szCs w:val="22"/>
          <w:u w:val="single"/>
        </w:rPr>
      </w:pPr>
    </w:p>
    <w:p w14:paraId="6C33854B" w14:textId="3D32A2EF" w:rsidR="39215912" w:rsidRDefault="393F34C5" w:rsidP="00AE2269">
      <w:pPr>
        <w:pStyle w:val="ListParagraph"/>
        <w:numPr>
          <w:ilvl w:val="0"/>
          <w:numId w:val="6"/>
        </w:numPr>
        <w:rPr>
          <w:sz w:val="22"/>
          <w:szCs w:val="22"/>
        </w:rPr>
      </w:pPr>
      <w:r w:rsidRPr="3D3AE328">
        <w:rPr>
          <w:sz w:val="22"/>
          <w:szCs w:val="22"/>
        </w:rPr>
        <w:t>FBO to</w:t>
      </w:r>
      <w:r w:rsidR="39215912" w:rsidRPr="3D3AE328">
        <w:rPr>
          <w:sz w:val="22"/>
          <w:szCs w:val="22"/>
        </w:rPr>
        <w:t xml:space="preserve"> email </w:t>
      </w:r>
      <w:r w:rsidR="6E8237FB" w:rsidRPr="3D3AE328">
        <w:rPr>
          <w:sz w:val="22"/>
          <w:szCs w:val="22"/>
        </w:rPr>
        <w:t xml:space="preserve">the following information/documentation to the </w:t>
      </w:r>
      <w:r w:rsidR="3D763545" w:rsidRPr="3D3AE328">
        <w:rPr>
          <w:sz w:val="22"/>
          <w:szCs w:val="22"/>
        </w:rPr>
        <w:t>FSS OV</w:t>
      </w:r>
      <w:r w:rsidR="7D5DBF28" w:rsidRPr="3D3AE328">
        <w:rPr>
          <w:sz w:val="22"/>
          <w:szCs w:val="22"/>
        </w:rPr>
        <w:t xml:space="preserve"> </w:t>
      </w:r>
      <w:r w:rsidR="76E4E79E" w:rsidRPr="3D3AE328">
        <w:rPr>
          <w:sz w:val="22"/>
          <w:szCs w:val="22"/>
        </w:rPr>
        <w:t xml:space="preserve">within 24 hours </w:t>
      </w:r>
      <w:r w:rsidR="13C62F35" w:rsidRPr="3D3AE328">
        <w:rPr>
          <w:sz w:val="22"/>
          <w:szCs w:val="22"/>
        </w:rPr>
        <w:t>from</w:t>
      </w:r>
      <w:r w:rsidR="76E4E79E" w:rsidRPr="3D3AE328">
        <w:rPr>
          <w:sz w:val="22"/>
          <w:szCs w:val="22"/>
        </w:rPr>
        <w:t xml:space="preserve"> animals arriv</w:t>
      </w:r>
      <w:r w:rsidR="4C29FFD5" w:rsidRPr="3D3AE328">
        <w:rPr>
          <w:sz w:val="22"/>
          <w:szCs w:val="22"/>
        </w:rPr>
        <w:t>ing</w:t>
      </w:r>
      <w:r w:rsidR="76E4E79E" w:rsidRPr="3D3AE328">
        <w:rPr>
          <w:sz w:val="22"/>
          <w:szCs w:val="22"/>
        </w:rPr>
        <w:t xml:space="preserve"> </w:t>
      </w:r>
      <w:r w:rsidR="76FEBC8E" w:rsidRPr="3D3AE328">
        <w:rPr>
          <w:sz w:val="22"/>
          <w:szCs w:val="22"/>
        </w:rPr>
        <w:t>at</w:t>
      </w:r>
      <w:r w:rsidR="1158A70B" w:rsidRPr="3D3AE328">
        <w:rPr>
          <w:sz w:val="22"/>
          <w:szCs w:val="22"/>
        </w:rPr>
        <w:t xml:space="preserve"> the abattoir</w:t>
      </w:r>
      <w:r w:rsidR="39215912" w:rsidRPr="3D3AE328">
        <w:rPr>
          <w:sz w:val="22"/>
          <w:szCs w:val="22"/>
        </w:rPr>
        <w:t xml:space="preserve">: </w:t>
      </w:r>
    </w:p>
    <w:p w14:paraId="62A948F6" w14:textId="24BFBA32" w:rsidR="39215912" w:rsidRDefault="39215912" w:rsidP="00AE2269">
      <w:pPr>
        <w:pStyle w:val="ListParagraph"/>
        <w:numPr>
          <w:ilvl w:val="0"/>
          <w:numId w:val="1"/>
        </w:numPr>
        <w:rPr>
          <w:sz w:val="22"/>
          <w:szCs w:val="22"/>
        </w:rPr>
      </w:pPr>
      <w:r w:rsidRPr="3D3AE328">
        <w:rPr>
          <w:sz w:val="22"/>
          <w:szCs w:val="22"/>
        </w:rPr>
        <w:t>A copy of the Export Health Certificate (EHC)</w:t>
      </w:r>
      <w:r w:rsidR="00C503E4">
        <w:rPr>
          <w:sz w:val="22"/>
          <w:szCs w:val="22"/>
        </w:rPr>
        <w:t xml:space="preserve"> and associated movement licence</w:t>
      </w:r>
      <w:r w:rsidRPr="3D3AE328">
        <w:rPr>
          <w:sz w:val="22"/>
          <w:szCs w:val="22"/>
        </w:rPr>
        <w:t>;</w:t>
      </w:r>
    </w:p>
    <w:p w14:paraId="6BA97E6F" w14:textId="598DD3EF" w:rsidR="39215912" w:rsidRDefault="39215912" w:rsidP="00AE2269">
      <w:pPr>
        <w:pStyle w:val="ListParagraph"/>
        <w:numPr>
          <w:ilvl w:val="0"/>
          <w:numId w:val="1"/>
        </w:numPr>
        <w:rPr>
          <w:sz w:val="22"/>
          <w:szCs w:val="22"/>
        </w:rPr>
      </w:pPr>
      <w:r w:rsidRPr="3D3AE328">
        <w:rPr>
          <w:sz w:val="22"/>
          <w:szCs w:val="22"/>
        </w:rPr>
        <w:t>The date of arrival at the slaughterhouse;</w:t>
      </w:r>
    </w:p>
    <w:p w14:paraId="5034BD34" w14:textId="6B73DFC1" w:rsidR="39215912" w:rsidRDefault="39215912" w:rsidP="00AE2269">
      <w:pPr>
        <w:pStyle w:val="ListParagraph"/>
        <w:numPr>
          <w:ilvl w:val="0"/>
          <w:numId w:val="1"/>
        </w:numPr>
        <w:rPr>
          <w:sz w:val="22"/>
          <w:szCs w:val="22"/>
        </w:rPr>
      </w:pPr>
      <w:r w:rsidRPr="3D3AE328">
        <w:rPr>
          <w:sz w:val="22"/>
          <w:szCs w:val="22"/>
        </w:rPr>
        <w:t>The date of slaughter; and</w:t>
      </w:r>
    </w:p>
    <w:p w14:paraId="10D776B3" w14:textId="08DA92F2" w:rsidR="39215912" w:rsidRDefault="39215912" w:rsidP="00AE2269">
      <w:pPr>
        <w:pStyle w:val="ListParagraph"/>
        <w:numPr>
          <w:ilvl w:val="0"/>
          <w:numId w:val="1"/>
        </w:numPr>
        <w:rPr>
          <w:sz w:val="22"/>
          <w:szCs w:val="22"/>
        </w:rPr>
      </w:pPr>
      <w:r w:rsidRPr="3D3AE328">
        <w:rPr>
          <w:sz w:val="22"/>
          <w:szCs w:val="22"/>
        </w:rPr>
        <w:t>Details of the transporter.</w:t>
      </w:r>
    </w:p>
    <w:p w14:paraId="572D7981" w14:textId="518A1848" w:rsidR="75A51C6D" w:rsidRDefault="000E15D7" w:rsidP="00AE2269">
      <w:pPr>
        <w:pStyle w:val="ListParagraph"/>
        <w:numPr>
          <w:ilvl w:val="0"/>
          <w:numId w:val="6"/>
        </w:numPr>
        <w:rPr>
          <w:sz w:val="22"/>
          <w:szCs w:val="22"/>
        </w:rPr>
      </w:pPr>
      <w:r w:rsidRPr="3D3AE328">
        <w:rPr>
          <w:sz w:val="22"/>
          <w:szCs w:val="22"/>
        </w:rPr>
        <w:t>Review HACCP- based procedures to ensure they adequately address the import of live animals for slaughter</w:t>
      </w:r>
      <w:r w:rsidR="03166727" w:rsidRPr="3D3AE328">
        <w:rPr>
          <w:sz w:val="22"/>
          <w:szCs w:val="22"/>
        </w:rPr>
        <w:t xml:space="preserve"> with the above new procedure</w:t>
      </w:r>
      <w:r w:rsidRPr="3D3AE328">
        <w:rPr>
          <w:sz w:val="22"/>
          <w:szCs w:val="22"/>
        </w:rPr>
        <w:t>, including:</w:t>
      </w:r>
    </w:p>
    <w:p w14:paraId="3433BFB2" w14:textId="50CCE148" w:rsidR="75A51C6D" w:rsidRDefault="6D3538D9" w:rsidP="00AE2269">
      <w:pPr>
        <w:pStyle w:val="ListParagraph"/>
        <w:numPr>
          <w:ilvl w:val="0"/>
          <w:numId w:val="2"/>
        </w:numPr>
        <w:tabs>
          <w:tab w:val="clear" w:pos="720"/>
          <w:tab w:val="left" w:pos="709"/>
        </w:tabs>
        <w:rPr>
          <w:sz w:val="22"/>
          <w:szCs w:val="22"/>
        </w:rPr>
      </w:pPr>
      <w:r w:rsidRPr="3D3AE328">
        <w:rPr>
          <w:sz w:val="22"/>
          <w:szCs w:val="22"/>
        </w:rPr>
        <w:t>Intake procedures for imported animals;</w:t>
      </w:r>
    </w:p>
    <w:p w14:paraId="19DE5E94" w14:textId="0C1FB834" w:rsidR="75A51C6D" w:rsidRDefault="6D3538D9" w:rsidP="00AE2269">
      <w:pPr>
        <w:pStyle w:val="ListParagraph"/>
        <w:numPr>
          <w:ilvl w:val="0"/>
          <w:numId w:val="2"/>
        </w:numPr>
        <w:tabs>
          <w:tab w:val="clear" w:pos="720"/>
          <w:tab w:val="left" w:pos="709"/>
        </w:tabs>
        <w:rPr>
          <w:sz w:val="22"/>
          <w:szCs w:val="22"/>
        </w:rPr>
      </w:pPr>
      <w:r w:rsidRPr="3D3AE328">
        <w:rPr>
          <w:sz w:val="22"/>
          <w:szCs w:val="22"/>
        </w:rPr>
        <w:t>Associated food safety, animal health and welfare, and traceability controls; and</w:t>
      </w:r>
    </w:p>
    <w:p w14:paraId="6C689735" w14:textId="6530CBFE" w:rsidR="75A51C6D" w:rsidRDefault="6D3538D9" w:rsidP="00AE2269">
      <w:pPr>
        <w:pStyle w:val="ListParagraph"/>
        <w:numPr>
          <w:ilvl w:val="0"/>
          <w:numId w:val="2"/>
        </w:numPr>
        <w:tabs>
          <w:tab w:val="clear" w:pos="720"/>
          <w:tab w:val="left" w:pos="709"/>
        </w:tabs>
        <w:rPr>
          <w:sz w:val="22"/>
          <w:szCs w:val="22"/>
        </w:rPr>
      </w:pPr>
      <w:r w:rsidRPr="3D3AE328">
        <w:rPr>
          <w:sz w:val="22"/>
          <w:szCs w:val="22"/>
        </w:rPr>
        <w:t>Any monitoring and verification activities required to ensure compliance.</w:t>
      </w:r>
    </w:p>
    <w:p w14:paraId="35CFD550" w14:textId="15262699" w:rsidR="75A51C6D" w:rsidRDefault="75A51C6D" w:rsidP="00AE2269">
      <w:pPr>
        <w:pStyle w:val="ListParagraph"/>
        <w:tabs>
          <w:tab w:val="clear" w:pos="720"/>
          <w:tab w:val="left" w:pos="709"/>
        </w:tabs>
        <w:rPr>
          <w:sz w:val="22"/>
          <w:szCs w:val="22"/>
        </w:rPr>
      </w:pPr>
    </w:p>
    <w:p w14:paraId="22D089A9" w14:textId="5DA2327A" w:rsidR="75A51C6D" w:rsidRDefault="75A51C6D" w:rsidP="00AE2269">
      <w:pPr>
        <w:pStyle w:val="ListParagraph"/>
        <w:tabs>
          <w:tab w:val="clear" w:pos="720"/>
          <w:tab w:val="left" w:pos="709"/>
        </w:tabs>
        <w:ind w:left="0"/>
        <w:rPr>
          <w:sz w:val="22"/>
          <w:szCs w:val="22"/>
        </w:rPr>
      </w:pPr>
    </w:p>
    <w:p w14:paraId="41D92016" w14:textId="1B2E5D4E" w:rsidR="50B2CD09" w:rsidRDefault="272BD5CE" w:rsidP="00AE2269">
      <w:pPr>
        <w:pStyle w:val="ListParagraph"/>
        <w:tabs>
          <w:tab w:val="clear" w:pos="720"/>
          <w:tab w:val="left" w:pos="709"/>
        </w:tabs>
        <w:ind w:left="0"/>
      </w:pPr>
      <w:r w:rsidRPr="75A51C6D">
        <w:rPr>
          <w:sz w:val="22"/>
          <w:szCs w:val="22"/>
          <w:u w:val="single"/>
        </w:rPr>
        <w:t>FSS Official veterinarian</w:t>
      </w:r>
    </w:p>
    <w:p w14:paraId="6CCA1BC1" w14:textId="7ECCA618" w:rsidR="75A51C6D" w:rsidRDefault="75A51C6D" w:rsidP="00AE2269">
      <w:pPr>
        <w:pStyle w:val="ListParagraph"/>
        <w:tabs>
          <w:tab w:val="clear" w:pos="720"/>
          <w:tab w:val="left" w:pos="709"/>
        </w:tabs>
        <w:ind w:left="0"/>
        <w:rPr>
          <w:sz w:val="22"/>
          <w:szCs w:val="22"/>
          <w:u w:val="single"/>
        </w:rPr>
      </w:pPr>
    </w:p>
    <w:p w14:paraId="14726E04" w14:textId="50503BF7" w:rsidR="00565B16" w:rsidRDefault="2586EA8B" w:rsidP="00AE2269">
      <w:pPr>
        <w:pStyle w:val="ListParagraph"/>
        <w:tabs>
          <w:tab w:val="clear" w:pos="720"/>
          <w:tab w:val="left" w:pos="709"/>
        </w:tabs>
        <w:ind w:left="0"/>
      </w:pPr>
      <w:r w:rsidRPr="3D3AE328">
        <w:rPr>
          <w:sz w:val="22"/>
          <w:szCs w:val="22"/>
        </w:rPr>
        <w:t xml:space="preserve">The FSS OV will </w:t>
      </w:r>
      <w:r w:rsidR="40F0D911" w:rsidRPr="3D3AE328">
        <w:rPr>
          <w:sz w:val="22"/>
          <w:szCs w:val="22"/>
        </w:rPr>
        <w:t xml:space="preserve">verify that all required information has been included in the email from the FBO and </w:t>
      </w:r>
      <w:r w:rsidR="35DCF762" w:rsidRPr="3D3AE328">
        <w:rPr>
          <w:sz w:val="22"/>
          <w:szCs w:val="22"/>
        </w:rPr>
        <w:t xml:space="preserve">forward </w:t>
      </w:r>
      <w:r w:rsidR="482A2CA8" w:rsidRPr="3D3AE328">
        <w:rPr>
          <w:sz w:val="22"/>
          <w:szCs w:val="22"/>
        </w:rPr>
        <w:t>it</w:t>
      </w:r>
      <w:r w:rsidR="35DCF762" w:rsidRPr="3D3AE328">
        <w:rPr>
          <w:sz w:val="22"/>
          <w:szCs w:val="22"/>
        </w:rPr>
        <w:t xml:space="preserve"> to </w:t>
      </w:r>
      <w:r w:rsidR="0E3C023E" w:rsidRPr="3D3AE328">
        <w:rPr>
          <w:sz w:val="22"/>
          <w:szCs w:val="22"/>
        </w:rPr>
        <w:t xml:space="preserve"> </w:t>
      </w:r>
      <w:hyperlink r:id="rId11" w:history="1">
        <w:r w:rsidR="0E3C023E" w:rsidRPr="3D3AE328">
          <w:rPr>
            <w:rStyle w:val="Hyperlink"/>
            <w:b/>
            <w:bCs/>
            <w:sz w:val="22"/>
            <w:szCs w:val="22"/>
          </w:rPr>
          <w:t>APHAScotlandImports@apha.gov.uk</w:t>
        </w:r>
      </w:hyperlink>
      <w:r w:rsidR="00C503E4">
        <w:t xml:space="preserve"> with the confirmation that the animals covered by the EHC have been slaughtered</w:t>
      </w:r>
      <w:r w:rsidR="00AE2269">
        <w:rPr>
          <w:sz w:val="22"/>
          <w:szCs w:val="22"/>
        </w:rPr>
        <w:t>.</w:t>
      </w:r>
    </w:p>
    <w:p w14:paraId="238CDF49" w14:textId="0DD44016" w:rsidR="3D3AE328" w:rsidRDefault="3D3AE328" w:rsidP="00AE2269">
      <w:pPr>
        <w:tabs>
          <w:tab w:val="left" w:pos="709"/>
        </w:tabs>
        <w:jc w:val="both"/>
        <w:rPr>
          <w:sz w:val="22"/>
          <w:szCs w:val="22"/>
        </w:rPr>
      </w:pPr>
    </w:p>
    <w:p w14:paraId="66801511" w14:textId="3E5A326B" w:rsidR="704C3B4D" w:rsidRDefault="704C3B4D" w:rsidP="00AE2269">
      <w:pPr>
        <w:tabs>
          <w:tab w:val="left" w:pos="709"/>
        </w:tabs>
        <w:spacing w:line="259" w:lineRule="auto"/>
        <w:jc w:val="both"/>
        <w:rPr>
          <w:sz w:val="22"/>
          <w:szCs w:val="22"/>
        </w:rPr>
      </w:pPr>
      <w:r w:rsidRPr="3D3AE328">
        <w:rPr>
          <w:sz w:val="22"/>
          <w:szCs w:val="22"/>
        </w:rPr>
        <w:lastRenderedPageBreak/>
        <w:t xml:space="preserve">FSS OVs to ensure </w:t>
      </w:r>
      <w:r w:rsidR="59D4F78A" w:rsidRPr="3D3AE328">
        <w:rPr>
          <w:sz w:val="22"/>
          <w:szCs w:val="22"/>
        </w:rPr>
        <w:t xml:space="preserve">FBO </w:t>
      </w:r>
      <w:r w:rsidRPr="3D3AE328">
        <w:rPr>
          <w:sz w:val="22"/>
          <w:szCs w:val="22"/>
        </w:rPr>
        <w:t>HACCP</w:t>
      </w:r>
      <w:r w:rsidR="6BD70227" w:rsidRPr="3D3AE328">
        <w:rPr>
          <w:sz w:val="22"/>
          <w:szCs w:val="22"/>
        </w:rPr>
        <w:t>-</w:t>
      </w:r>
      <w:r w:rsidRPr="3D3AE328">
        <w:rPr>
          <w:sz w:val="22"/>
          <w:szCs w:val="22"/>
        </w:rPr>
        <w:t xml:space="preserve">based procedures are </w:t>
      </w:r>
      <w:r w:rsidR="06E212BC" w:rsidRPr="3D3AE328">
        <w:rPr>
          <w:sz w:val="22"/>
          <w:szCs w:val="22"/>
        </w:rPr>
        <w:t>properly reflecting the intake of imported live animals</w:t>
      </w:r>
      <w:r w:rsidR="3D7E9F79" w:rsidRPr="3D3AE328">
        <w:rPr>
          <w:sz w:val="22"/>
          <w:szCs w:val="22"/>
        </w:rPr>
        <w:t xml:space="preserve"> and associated controls as described above.</w:t>
      </w:r>
    </w:p>
    <w:p w14:paraId="0A0C399F" w14:textId="2DE9B560" w:rsidR="3D3AE328" w:rsidRDefault="3D3AE328" w:rsidP="00AE2269">
      <w:pPr>
        <w:pStyle w:val="ListParagraph"/>
        <w:tabs>
          <w:tab w:val="clear" w:pos="720"/>
          <w:tab w:val="left" w:pos="709"/>
        </w:tabs>
        <w:ind w:left="360"/>
        <w:rPr>
          <w:sz w:val="22"/>
          <w:szCs w:val="22"/>
        </w:rPr>
      </w:pPr>
    </w:p>
    <w:p w14:paraId="180DC07F" w14:textId="234AEC1F" w:rsidR="00565B16" w:rsidRDefault="0E3C023E" w:rsidP="00AE2269">
      <w:pPr>
        <w:pStyle w:val="ListParagraph"/>
        <w:tabs>
          <w:tab w:val="clear" w:pos="720"/>
          <w:tab w:val="left" w:pos="709"/>
        </w:tabs>
        <w:ind w:left="0"/>
        <w:rPr>
          <w:sz w:val="22"/>
          <w:szCs w:val="22"/>
          <w:u w:val="single"/>
        </w:rPr>
      </w:pPr>
      <w:r w:rsidRPr="75A51C6D">
        <w:rPr>
          <w:sz w:val="22"/>
          <w:szCs w:val="22"/>
          <w:u w:val="single"/>
        </w:rPr>
        <w:t>APHA</w:t>
      </w:r>
    </w:p>
    <w:p w14:paraId="4D70AC4B" w14:textId="7998D4DA" w:rsidR="008B13AB" w:rsidRDefault="008B13AB" w:rsidP="00AE2269">
      <w:pPr>
        <w:pStyle w:val="ListParagraph"/>
        <w:tabs>
          <w:tab w:val="clear" w:pos="720"/>
          <w:tab w:val="left" w:pos="709"/>
        </w:tabs>
        <w:ind w:left="0"/>
        <w:rPr>
          <w:sz w:val="22"/>
          <w:szCs w:val="22"/>
        </w:rPr>
      </w:pPr>
    </w:p>
    <w:p w14:paraId="55EE643A" w14:textId="47B2FC30" w:rsidR="75A51C6D" w:rsidRDefault="008B13AB" w:rsidP="00AE2269">
      <w:pPr>
        <w:pStyle w:val="ListParagraph"/>
        <w:tabs>
          <w:tab w:val="clear" w:pos="720"/>
          <w:tab w:val="left" w:pos="709"/>
        </w:tabs>
        <w:ind w:left="0"/>
        <w:rPr>
          <w:sz w:val="22"/>
          <w:szCs w:val="22"/>
        </w:rPr>
      </w:pPr>
      <w:r w:rsidRPr="008B13AB">
        <w:rPr>
          <w:sz w:val="22"/>
          <w:szCs w:val="22"/>
        </w:rPr>
        <w:t>APHA will acknowledge receipt and confirm whether a corresponding IPAFFS pre-notification can be identified. Details of any subsequent investigation or enforcement activity will not routinely be provided</w:t>
      </w:r>
      <w:r w:rsidR="00AE2269">
        <w:rPr>
          <w:sz w:val="22"/>
          <w:szCs w:val="22"/>
        </w:rPr>
        <w:t>.</w:t>
      </w:r>
    </w:p>
    <w:p w14:paraId="7EE77A15" w14:textId="21D337E1" w:rsidR="75A51C6D" w:rsidRDefault="75A51C6D" w:rsidP="00AE2269">
      <w:pPr>
        <w:pStyle w:val="ListParagraph"/>
        <w:tabs>
          <w:tab w:val="clear" w:pos="720"/>
          <w:tab w:val="left" w:pos="709"/>
        </w:tabs>
        <w:ind w:left="0"/>
        <w:rPr>
          <w:sz w:val="22"/>
          <w:szCs w:val="22"/>
        </w:rPr>
      </w:pPr>
    </w:p>
    <w:p w14:paraId="3249C37A" w14:textId="38819EB2" w:rsidR="472F17B2" w:rsidRDefault="472F17B2" w:rsidP="00AE2269">
      <w:pPr>
        <w:pStyle w:val="ListParagraph"/>
        <w:tabs>
          <w:tab w:val="clear" w:pos="720"/>
          <w:tab w:val="left" w:pos="709"/>
        </w:tabs>
        <w:ind w:left="0"/>
        <w:rPr>
          <w:sz w:val="22"/>
          <w:szCs w:val="22"/>
        </w:rPr>
      </w:pPr>
      <w:r w:rsidRPr="3D3AE328">
        <w:rPr>
          <w:b/>
          <w:bCs/>
          <w:sz w:val="22"/>
          <w:szCs w:val="22"/>
        </w:rPr>
        <w:t xml:space="preserve">NOTE: </w:t>
      </w:r>
      <w:r w:rsidR="00289B20" w:rsidRPr="3D3AE328">
        <w:rPr>
          <w:sz w:val="22"/>
          <w:szCs w:val="22"/>
        </w:rPr>
        <w:t>The procedure will be kept under review and any feedback from staff</w:t>
      </w:r>
      <w:r w:rsidR="6299F507" w:rsidRPr="3D3AE328">
        <w:rPr>
          <w:sz w:val="22"/>
          <w:szCs w:val="22"/>
        </w:rPr>
        <w:t>/APHA colleagues</w:t>
      </w:r>
      <w:r w:rsidR="00289B20" w:rsidRPr="3D3AE328">
        <w:rPr>
          <w:sz w:val="22"/>
          <w:szCs w:val="22"/>
        </w:rPr>
        <w:t xml:space="preserve"> or industry will be </w:t>
      </w:r>
      <w:r w:rsidR="5EFFE3C3" w:rsidRPr="3D3AE328">
        <w:rPr>
          <w:sz w:val="22"/>
          <w:szCs w:val="22"/>
        </w:rPr>
        <w:t>considered</w:t>
      </w:r>
      <w:r w:rsidR="00289B20" w:rsidRPr="3D3AE328">
        <w:rPr>
          <w:sz w:val="22"/>
          <w:szCs w:val="22"/>
        </w:rPr>
        <w:t xml:space="preserve">, if more streamlined ways of reporting are identified. </w:t>
      </w:r>
    </w:p>
    <w:p w14:paraId="760E181E" w14:textId="0DD0DD02" w:rsidR="75A51C6D" w:rsidRDefault="75A51C6D" w:rsidP="00AE2269">
      <w:pPr>
        <w:pStyle w:val="ListParagraph"/>
        <w:tabs>
          <w:tab w:val="clear" w:pos="720"/>
          <w:tab w:val="left" w:pos="709"/>
        </w:tabs>
        <w:ind w:left="0"/>
        <w:rPr>
          <w:sz w:val="22"/>
          <w:szCs w:val="22"/>
        </w:rPr>
      </w:pPr>
    </w:p>
    <w:p w14:paraId="5663B345" w14:textId="00DAA34E" w:rsidR="00D856C9" w:rsidRPr="00CC685D" w:rsidRDefault="00D856C9" w:rsidP="00AE2269">
      <w:pPr>
        <w:pStyle w:val="ListParagraph"/>
        <w:tabs>
          <w:tab w:val="clear" w:pos="720"/>
          <w:tab w:val="left" w:pos="709"/>
        </w:tabs>
        <w:ind w:left="0"/>
        <w:rPr>
          <w:sz w:val="22"/>
          <w:szCs w:val="22"/>
        </w:rPr>
      </w:pPr>
      <w:r w:rsidRPr="00CC685D">
        <w:rPr>
          <w:b/>
          <w:sz w:val="22"/>
          <w:szCs w:val="22"/>
        </w:rPr>
        <w:t>Field Staff</w:t>
      </w:r>
      <w:r w:rsidRPr="00CC685D">
        <w:rPr>
          <w:sz w:val="22"/>
          <w:szCs w:val="22"/>
        </w:rPr>
        <w:t xml:space="preserve"> are required to:</w:t>
      </w:r>
    </w:p>
    <w:p w14:paraId="6FE9CDF9" w14:textId="71009C29" w:rsidR="00C05FB4" w:rsidRDefault="00D856C9" w:rsidP="00AE2269">
      <w:pPr>
        <w:pStyle w:val="ListParagraph"/>
        <w:numPr>
          <w:ilvl w:val="0"/>
          <w:numId w:val="22"/>
        </w:numPr>
        <w:tabs>
          <w:tab w:val="clear" w:pos="720"/>
          <w:tab w:val="left" w:pos="709"/>
        </w:tabs>
        <w:rPr>
          <w:sz w:val="22"/>
          <w:szCs w:val="22"/>
        </w:rPr>
      </w:pPr>
      <w:r w:rsidRPr="3D3AE328">
        <w:rPr>
          <w:sz w:val="22"/>
          <w:szCs w:val="22"/>
        </w:rPr>
        <w:t xml:space="preserve">Note the contents of the </w:t>
      </w:r>
      <w:r w:rsidR="38442755" w:rsidRPr="3D3AE328">
        <w:rPr>
          <w:sz w:val="22"/>
          <w:szCs w:val="22"/>
        </w:rPr>
        <w:t>Action</w:t>
      </w:r>
      <w:r w:rsidR="00897466" w:rsidRPr="3D3AE328">
        <w:rPr>
          <w:sz w:val="22"/>
          <w:szCs w:val="22"/>
        </w:rPr>
        <w:t xml:space="preserve"> Note</w:t>
      </w:r>
      <w:r w:rsidR="0020007F" w:rsidRPr="3D3AE328">
        <w:rPr>
          <w:sz w:val="22"/>
          <w:szCs w:val="22"/>
        </w:rPr>
        <w:t>.</w:t>
      </w:r>
      <w:r w:rsidRPr="3D3AE328">
        <w:rPr>
          <w:sz w:val="22"/>
          <w:szCs w:val="22"/>
        </w:rPr>
        <w:t xml:space="preserve"> </w:t>
      </w:r>
      <w:r w:rsidR="0020007F" w:rsidRPr="3D3AE328">
        <w:rPr>
          <w:sz w:val="22"/>
          <w:szCs w:val="22"/>
        </w:rPr>
        <w:t>P</w:t>
      </w:r>
      <w:r w:rsidR="000A0544" w:rsidRPr="3D3AE328">
        <w:rPr>
          <w:sz w:val="22"/>
          <w:szCs w:val="22"/>
        </w:rPr>
        <w:t>lant attending OVs</w:t>
      </w:r>
      <w:r w:rsidR="00CC685D" w:rsidRPr="3D3AE328">
        <w:rPr>
          <w:sz w:val="22"/>
          <w:szCs w:val="22"/>
        </w:rPr>
        <w:t xml:space="preserve"> to </w:t>
      </w:r>
      <w:r w:rsidRPr="3D3AE328">
        <w:rPr>
          <w:sz w:val="22"/>
          <w:szCs w:val="22"/>
        </w:rPr>
        <w:t>ensure that the</w:t>
      </w:r>
      <w:r w:rsidR="006F6ED1" w:rsidRPr="3D3AE328">
        <w:rPr>
          <w:sz w:val="22"/>
          <w:szCs w:val="22"/>
        </w:rPr>
        <w:t xml:space="preserve"> </w:t>
      </w:r>
      <w:r w:rsidR="38F4ED41" w:rsidRPr="3D3AE328">
        <w:rPr>
          <w:sz w:val="22"/>
          <w:szCs w:val="22"/>
        </w:rPr>
        <w:t xml:space="preserve">Action </w:t>
      </w:r>
      <w:r w:rsidR="00897466" w:rsidRPr="3D3AE328">
        <w:rPr>
          <w:sz w:val="22"/>
          <w:szCs w:val="22"/>
        </w:rPr>
        <w:t>N</w:t>
      </w:r>
      <w:r w:rsidRPr="3D3AE328">
        <w:rPr>
          <w:sz w:val="22"/>
          <w:szCs w:val="22"/>
        </w:rPr>
        <w:t xml:space="preserve">ote is read by all </w:t>
      </w:r>
      <w:r w:rsidR="00CC685D" w:rsidRPr="3D3AE328">
        <w:rPr>
          <w:sz w:val="22"/>
          <w:szCs w:val="22"/>
        </w:rPr>
        <w:t>FSS</w:t>
      </w:r>
      <w:r w:rsidRPr="3D3AE328">
        <w:rPr>
          <w:sz w:val="22"/>
          <w:szCs w:val="22"/>
        </w:rPr>
        <w:t xml:space="preserve"> </w:t>
      </w:r>
      <w:r w:rsidR="00C05FB4" w:rsidRPr="3D3AE328">
        <w:rPr>
          <w:sz w:val="22"/>
          <w:szCs w:val="22"/>
        </w:rPr>
        <w:t>staff,</w:t>
      </w:r>
      <w:r w:rsidRPr="3D3AE328">
        <w:rPr>
          <w:sz w:val="22"/>
          <w:szCs w:val="22"/>
        </w:rPr>
        <w:t xml:space="preserve"> and </w:t>
      </w:r>
      <w:r w:rsidR="00CC685D" w:rsidRPr="3D3AE328">
        <w:rPr>
          <w:sz w:val="22"/>
          <w:szCs w:val="22"/>
        </w:rPr>
        <w:t xml:space="preserve">this is </w:t>
      </w:r>
      <w:r w:rsidRPr="3D3AE328">
        <w:rPr>
          <w:sz w:val="22"/>
          <w:szCs w:val="22"/>
        </w:rPr>
        <w:t xml:space="preserve">noted </w:t>
      </w:r>
      <w:r w:rsidR="00C861FD" w:rsidRPr="3D3AE328">
        <w:rPr>
          <w:sz w:val="22"/>
          <w:szCs w:val="22"/>
        </w:rPr>
        <w:t xml:space="preserve">in the </w:t>
      </w:r>
      <w:r w:rsidR="006F6ED1" w:rsidRPr="3D3AE328">
        <w:rPr>
          <w:sz w:val="22"/>
          <w:szCs w:val="22"/>
        </w:rPr>
        <w:t>Action/</w:t>
      </w:r>
      <w:r w:rsidR="00F24EAD" w:rsidRPr="3D3AE328">
        <w:rPr>
          <w:sz w:val="22"/>
          <w:szCs w:val="22"/>
        </w:rPr>
        <w:t xml:space="preserve">Information </w:t>
      </w:r>
      <w:r w:rsidR="00C861FD" w:rsidRPr="3D3AE328">
        <w:rPr>
          <w:sz w:val="22"/>
          <w:szCs w:val="22"/>
        </w:rPr>
        <w:t>Log</w:t>
      </w:r>
      <w:r w:rsidRPr="3D3AE328">
        <w:rPr>
          <w:sz w:val="22"/>
          <w:szCs w:val="22"/>
        </w:rPr>
        <w:t>.</w:t>
      </w:r>
    </w:p>
    <w:p w14:paraId="0208D5D8" w14:textId="68551B83" w:rsidR="00360873" w:rsidRDefault="00360873" w:rsidP="00AE2269">
      <w:pPr>
        <w:pStyle w:val="ListParagraph"/>
        <w:numPr>
          <w:ilvl w:val="0"/>
          <w:numId w:val="22"/>
        </w:numPr>
        <w:tabs>
          <w:tab w:val="clear" w:pos="720"/>
          <w:tab w:val="left" w:pos="709"/>
        </w:tabs>
        <w:rPr>
          <w:sz w:val="22"/>
          <w:szCs w:val="22"/>
        </w:rPr>
      </w:pPr>
      <w:r w:rsidRPr="00360873">
        <w:rPr>
          <w:sz w:val="22"/>
          <w:szCs w:val="22"/>
        </w:rPr>
        <w:t xml:space="preserve">Print a copy for the plant file together with an Action/Information Log found at the end of this Action/Information Note.  </w:t>
      </w:r>
    </w:p>
    <w:p w14:paraId="1BF9F368" w14:textId="2D9281AF" w:rsidR="00035119" w:rsidRDefault="00035119" w:rsidP="00AE2269">
      <w:pPr>
        <w:pStyle w:val="ListParagraph"/>
        <w:numPr>
          <w:ilvl w:val="0"/>
          <w:numId w:val="22"/>
        </w:numPr>
        <w:tabs>
          <w:tab w:val="clear" w:pos="720"/>
          <w:tab w:val="left" w:pos="709"/>
        </w:tabs>
        <w:rPr>
          <w:sz w:val="22"/>
          <w:szCs w:val="22"/>
        </w:rPr>
      </w:pPr>
      <w:r w:rsidRPr="3D3AE328">
        <w:rPr>
          <w:sz w:val="22"/>
          <w:szCs w:val="22"/>
        </w:rPr>
        <w:t>Plant attending OVs to discuss the above with their FBOs</w:t>
      </w:r>
      <w:r w:rsidR="00B3550D" w:rsidRPr="3D3AE328">
        <w:rPr>
          <w:sz w:val="22"/>
          <w:szCs w:val="22"/>
        </w:rPr>
        <w:t xml:space="preserve"> and make them aware of the procedure.</w:t>
      </w:r>
      <w:r w:rsidR="0959D0BC" w:rsidRPr="3D3AE328">
        <w:rPr>
          <w:sz w:val="22"/>
          <w:szCs w:val="22"/>
        </w:rPr>
        <w:t xml:space="preserve"> A SEMS notification will be sent to all abattoir FBOs also.</w:t>
      </w:r>
    </w:p>
    <w:p w14:paraId="5E3B2799" w14:textId="6170951D" w:rsidR="75A51C6D" w:rsidRDefault="75A51C6D" w:rsidP="00AE2269">
      <w:pPr>
        <w:pStyle w:val="ListParagraph"/>
        <w:tabs>
          <w:tab w:val="clear" w:pos="720"/>
          <w:tab w:val="left" w:pos="709"/>
        </w:tabs>
        <w:rPr>
          <w:sz w:val="22"/>
          <w:szCs w:val="22"/>
        </w:rPr>
      </w:pPr>
    </w:p>
    <w:p w14:paraId="0CEF569A" w14:textId="7368F9CD" w:rsidR="00D856C9" w:rsidRPr="00CC685D" w:rsidRDefault="006F6ED1" w:rsidP="00AE2269">
      <w:pPr>
        <w:pStyle w:val="ListParagraph"/>
        <w:tabs>
          <w:tab w:val="clear" w:pos="720"/>
          <w:tab w:val="left" w:pos="709"/>
        </w:tabs>
        <w:ind w:left="0"/>
        <w:rPr>
          <w:sz w:val="22"/>
          <w:szCs w:val="22"/>
        </w:rPr>
      </w:pPr>
      <w:r w:rsidRPr="75A51C6D">
        <w:rPr>
          <w:b/>
          <w:bCs/>
          <w:sz w:val="22"/>
          <w:szCs w:val="22"/>
        </w:rPr>
        <w:t xml:space="preserve">This </w:t>
      </w:r>
      <w:r w:rsidR="119A38D8" w:rsidRPr="75A51C6D">
        <w:rPr>
          <w:b/>
          <w:bCs/>
          <w:sz w:val="22"/>
          <w:szCs w:val="22"/>
        </w:rPr>
        <w:t>Action</w:t>
      </w:r>
      <w:r w:rsidR="00897466" w:rsidRPr="75A51C6D">
        <w:rPr>
          <w:b/>
          <w:bCs/>
          <w:sz w:val="22"/>
          <w:szCs w:val="22"/>
        </w:rPr>
        <w:t xml:space="preserve"> Note</w:t>
      </w:r>
      <w:r w:rsidRPr="75A51C6D">
        <w:rPr>
          <w:b/>
          <w:bCs/>
          <w:sz w:val="22"/>
          <w:szCs w:val="22"/>
        </w:rPr>
        <w:t xml:space="preserve"> will be</w:t>
      </w:r>
      <w:r w:rsidR="00D856C9" w:rsidRPr="75A51C6D">
        <w:rPr>
          <w:sz w:val="22"/>
          <w:szCs w:val="22"/>
        </w:rPr>
        <w:t>:</w:t>
      </w:r>
    </w:p>
    <w:p w14:paraId="6FB53D9F" w14:textId="017D74A9" w:rsidR="00D856C9" w:rsidRPr="00CC685D" w:rsidRDefault="00D856C9" w:rsidP="00AE2269">
      <w:pPr>
        <w:pStyle w:val="ListParagraph"/>
        <w:numPr>
          <w:ilvl w:val="0"/>
          <w:numId w:val="21"/>
        </w:numPr>
        <w:tabs>
          <w:tab w:val="clear" w:pos="720"/>
          <w:tab w:val="left" w:pos="709"/>
        </w:tabs>
        <w:rPr>
          <w:sz w:val="22"/>
          <w:szCs w:val="22"/>
        </w:rPr>
      </w:pPr>
      <w:r w:rsidRPr="3D3AE328">
        <w:rPr>
          <w:sz w:val="22"/>
          <w:szCs w:val="22"/>
        </w:rPr>
        <w:t>Upload</w:t>
      </w:r>
      <w:r w:rsidR="006F6ED1" w:rsidRPr="3D3AE328">
        <w:rPr>
          <w:sz w:val="22"/>
          <w:szCs w:val="22"/>
        </w:rPr>
        <w:t>ed</w:t>
      </w:r>
      <w:r w:rsidRPr="3D3AE328">
        <w:rPr>
          <w:sz w:val="22"/>
          <w:szCs w:val="22"/>
        </w:rPr>
        <w:t xml:space="preserve"> to the</w:t>
      </w:r>
      <w:r w:rsidR="006F6ED1" w:rsidRPr="3D3AE328">
        <w:rPr>
          <w:sz w:val="22"/>
          <w:szCs w:val="22"/>
        </w:rPr>
        <w:t xml:space="preserve"> </w:t>
      </w:r>
      <w:r w:rsidR="251B00DB" w:rsidRPr="3D3AE328">
        <w:rPr>
          <w:sz w:val="22"/>
          <w:szCs w:val="22"/>
        </w:rPr>
        <w:t>Action</w:t>
      </w:r>
      <w:r w:rsidRPr="3D3AE328">
        <w:rPr>
          <w:sz w:val="22"/>
          <w:szCs w:val="22"/>
        </w:rPr>
        <w:t xml:space="preserve"> Note </w:t>
      </w:r>
      <w:r w:rsidR="00CC685D" w:rsidRPr="3D3AE328">
        <w:rPr>
          <w:sz w:val="22"/>
          <w:szCs w:val="22"/>
        </w:rPr>
        <w:t xml:space="preserve">Live </w:t>
      </w:r>
      <w:r w:rsidRPr="3D3AE328">
        <w:rPr>
          <w:sz w:val="22"/>
          <w:szCs w:val="22"/>
        </w:rPr>
        <w:t>Folder and Operation</w:t>
      </w:r>
      <w:r w:rsidR="28AF8CDC" w:rsidRPr="3D3AE328">
        <w:rPr>
          <w:sz w:val="22"/>
          <w:szCs w:val="22"/>
        </w:rPr>
        <w:t>s</w:t>
      </w:r>
      <w:r w:rsidRPr="3D3AE328">
        <w:rPr>
          <w:sz w:val="22"/>
          <w:szCs w:val="22"/>
        </w:rPr>
        <w:t xml:space="preserve"> tracker log</w:t>
      </w:r>
      <w:r w:rsidR="004B3BEA" w:rsidRPr="3D3AE328">
        <w:rPr>
          <w:sz w:val="22"/>
          <w:szCs w:val="22"/>
        </w:rPr>
        <w:t xml:space="preserve"> on SharePoint</w:t>
      </w:r>
      <w:r w:rsidRPr="3D3AE328">
        <w:rPr>
          <w:sz w:val="22"/>
          <w:szCs w:val="22"/>
        </w:rPr>
        <w:t>.</w:t>
      </w:r>
    </w:p>
    <w:p w14:paraId="240E3B9D" w14:textId="0696C002" w:rsidR="006B5405" w:rsidRDefault="006B5405" w:rsidP="00AE2269">
      <w:pPr>
        <w:pStyle w:val="ListParagraph"/>
        <w:numPr>
          <w:ilvl w:val="0"/>
          <w:numId w:val="21"/>
        </w:numPr>
        <w:tabs>
          <w:tab w:val="clear" w:pos="720"/>
          <w:tab w:val="left" w:pos="709"/>
        </w:tabs>
        <w:rPr>
          <w:sz w:val="22"/>
          <w:szCs w:val="22"/>
        </w:rPr>
      </w:pPr>
      <w:r w:rsidRPr="3D3AE328">
        <w:rPr>
          <w:sz w:val="22"/>
          <w:szCs w:val="22"/>
        </w:rPr>
        <w:t>Published on our website</w:t>
      </w:r>
      <w:r w:rsidR="7223C972" w:rsidRPr="3D3AE328">
        <w:rPr>
          <w:sz w:val="22"/>
          <w:szCs w:val="22"/>
        </w:rPr>
        <w:t>.</w:t>
      </w:r>
    </w:p>
    <w:p w14:paraId="2D12A1F9" w14:textId="3EDC8966" w:rsidR="00D856C9" w:rsidRPr="00CC685D" w:rsidRDefault="00D856C9" w:rsidP="00AE2269">
      <w:pPr>
        <w:pStyle w:val="ListParagraph"/>
        <w:tabs>
          <w:tab w:val="clear" w:pos="720"/>
          <w:tab w:val="left" w:pos="709"/>
        </w:tabs>
        <w:ind w:left="0"/>
        <w:rPr>
          <w:sz w:val="22"/>
          <w:szCs w:val="22"/>
        </w:rPr>
      </w:pPr>
    </w:p>
    <w:p w14:paraId="2D8FF3E2" w14:textId="2D41BE9E" w:rsidR="00D856C9" w:rsidRPr="00CC685D" w:rsidRDefault="00CC685D" w:rsidP="00AE2269">
      <w:pPr>
        <w:pStyle w:val="ListParagraph"/>
        <w:tabs>
          <w:tab w:val="clear" w:pos="720"/>
          <w:tab w:val="left" w:pos="709"/>
        </w:tabs>
        <w:ind w:left="0"/>
        <w:rPr>
          <w:sz w:val="22"/>
          <w:szCs w:val="22"/>
        </w:rPr>
      </w:pPr>
      <w:r w:rsidRPr="75A51C6D">
        <w:rPr>
          <w:sz w:val="22"/>
          <w:szCs w:val="22"/>
        </w:rPr>
        <w:t>The</w:t>
      </w:r>
      <w:r w:rsidR="006F6ED1" w:rsidRPr="75A51C6D">
        <w:rPr>
          <w:sz w:val="22"/>
          <w:szCs w:val="22"/>
        </w:rPr>
        <w:t xml:space="preserve"> </w:t>
      </w:r>
      <w:r w:rsidR="5023DB01" w:rsidRPr="75A51C6D">
        <w:rPr>
          <w:sz w:val="22"/>
          <w:szCs w:val="22"/>
        </w:rPr>
        <w:t>Action</w:t>
      </w:r>
      <w:r w:rsidR="2784B983" w:rsidRPr="75A51C6D">
        <w:rPr>
          <w:sz w:val="22"/>
          <w:szCs w:val="22"/>
        </w:rPr>
        <w:t xml:space="preserve"> </w:t>
      </w:r>
      <w:r w:rsidR="00F0029E" w:rsidRPr="75A51C6D">
        <w:rPr>
          <w:sz w:val="22"/>
          <w:szCs w:val="22"/>
        </w:rPr>
        <w:t>N</w:t>
      </w:r>
      <w:r w:rsidR="00897466" w:rsidRPr="75A51C6D">
        <w:rPr>
          <w:sz w:val="22"/>
          <w:szCs w:val="22"/>
        </w:rPr>
        <w:t>ote</w:t>
      </w:r>
      <w:r w:rsidRPr="75A51C6D">
        <w:rPr>
          <w:sz w:val="22"/>
          <w:szCs w:val="22"/>
        </w:rPr>
        <w:t xml:space="preserve"> will remain live until </w:t>
      </w:r>
      <w:r w:rsidR="00674168" w:rsidRPr="75A51C6D">
        <w:rPr>
          <w:sz w:val="22"/>
          <w:szCs w:val="22"/>
        </w:rPr>
        <w:t xml:space="preserve">formally </w:t>
      </w:r>
      <w:r w:rsidRPr="75A51C6D">
        <w:rPr>
          <w:sz w:val="22"/>
          <w:szCs w:val="22"/>
        </w:rPr>
        <w:t>incorporated in the SMOC</w:t>
      </w:r>
      <w:r w:rsidR="00F0029E" w:rsidRPr="75A51C6D">
        <w:rPr>
          <w:sz w:val="22"/>
          <w:szCs w:val="22"/>
        </w:rPr>
        <w:t xml:space="preserve"> or revoked</w:t>
      </w:r>
      <w:r w:rsidRPr="75A51C6D">
        <w:rPr>
          <w:sz w:val="22"/>
          <w:szCs w:val="22"/>
        </w:rPr>
        <w:t>.</w:t>
      </w:r>
    </w:p>
    <w:p w14:paraId="7EC20B2A" w14:textId="70FF997B" w:rsidR="00CC685D" w:rsidRDefault="004B3BEA" w:rsidP="00AE2269">
      <w:pPr>
        <w:pStyle w:val="ListParagraph"/>
        <w:tabs>
          <w:tab w:val="clear" w:pos="720"/>
          <w:tab w:val="left" w:pos="709"/>
        </w:tabs>
        <w:ind w:left="0"/>
        <w:rPr>
          <w:sz w:val="22"/>
          <w:szCs w:val="22"/>
        </w:rPr>
      </w:pPr>
      <w:r>
        <w:rPr>
          <w:sz w:val="22"/>
          <w:szCs w:val="22"/>
        </w:rPr>
        <w:t>C</w:t>
      </w:r>
      <w:r w:rsidR="00CC685D" w:rsidRPr="00CC685D">
        <w:rPr>
          <w:sz w:val="22"/>
          <w:szCs w:val="22"/>
        </w:rPr>
        <w:t xml:space="preserve">opies of the live and revoked </w:t>
      </w:r>
      <w:r w:rsidR="00897466">
        <w:rPr>
          <w:sz w:val="22"/>
          <w:szCs w:val="22"/>
        </w:rPr>
        <w:t>Action</w:t>
      </w:r>
      <w:r w:rsidR="007448DC">
        <w:rPr>
          <w:sz w:val="22"/>
          <w:szCs w:val="22"/>
        </w:rPr>
        <w:t>/</w:t>
      </w:r>
      <w:r w:rsidR="00F83ACA">
        <w:rPr>
          <w:sz w:val="22"/>
          <w:szCs w:val="22"/>
        </w:rPr>
        <w:t>Information</w:t>
      </w:r>
      <w:r w:rsidR="00897466">
        <w:rPr>
          <w:sz w:val="22"/>
          <w:szCs w:val="22"/>
        </w:rPr>
        <w:t xml:space="preserve"> Notes</w:t>
      </w:r>
      <w:r w:rsidR="006F6ED1">
        <w:rPr>
          <w:sz w:val="22"/>
          <w:szCs w:val="22"/>
        </w:rPr>
        <w:t xml:space="preserve"> </w:t>
      </w:r>
      <w:r>
        <w:rPr>
          <w:sz w:val="22"/>
          <w:szCs w:val="22"/>
        </w:rPr>
        <w:t xml:space="preserve">can be found </w:t>
      </w:r>
      <w:r w:rsidR="006F6ED1">
        <w:rPr>
          <w:sz w:val="22"/>
          <w:szCs w:val="22"/>
        </w:rPr>
        <w:t xml:space="preserve">on </w:t>
      </w:r>
      <w:hyperlink r:id="rId12" w:history="1">
        <w:r w:rsidR="009E0403" w:rsidRPr="009E0403">
          <w:rPr>
            <w:rStyle w:val="Hyperlink"/>
          </w:rPr>
          <w:t>FSS Pantry</w:t>
        </w:r>
      </w:hyperlink>
      <w:r w:rsidR="009E0403">
        <w:t>.</w:t>
      </w:r>
    </w:p>
    <w:p w14:paraId="3ED63B18" w14:textId="5EBAA726" w:rsidR="00D856C9" w:rsidRPr="00D856C9" w:rsidRDefault="00D856C9" w:rsidP="00AE2269">
      <w:pPr>
        <w:tabs>
          <w:tab w:val="left" w:pos="709"/>
        </w:tabs>
        <w:jc w:val="both"/>
        <w:rPr>
          <w:sz w:val="22"/>
          <w:szCs w:val="22"/>
        </w:rPr>
      </w:pPr>
    </w:p>
    <w:tbl>
      <w:tblPr>
        <w:tblStyle w:val="TableGrid"/>
        <w:tblW w:w="0" w:type="auto"/>
        <w:tblLook w:val="04A0" w:firstRow="1" w:lastRow="0" w:firstColumn="1" w:lastColumn="0" w:noHBand="0" w:noVBand="1"/>
      </w:tblPr>
      <w:tblGrid>
        <w:gridCol w:w="2547"/>
        <w:gridCol w:w="2551"/>
        <w:gridCol w:w="1977"/>
        <w:gridCol w:w="1800"/>
      </w:tblGrid>
      <w:tr w:rsidR="00B41255" w14:paraId="319A4594" w14:textId="77777777" w:rsidTr="3D3AE328">
        <w:tc>
          <w:tcPr>
            <w:tcW w:w="2547" w:type="dxa"/>
          </w:tcPr>
          <w:p w14:paraId="6EF06B17" w14:textId="7DB2CE2A" w:rsidR="00B41255" w:rsidRDefault="5209D178" w:rsidP="00AE2269">
            <w:pPr>
              <w:jc w:val="both"/>
              <w:rPr>
                <w:rFonts w:cs="Arial"/>
                <w:b/>
                <w:bCs/>
                <w:sz w:val="22"/>
                <w:szCs w:val="22"/>
                <w:u w:val="single"/>
              </w:rPr>
            </w:pPr>
            <w:r w:rsidRPr="75A51C6D">
              <w:rPr>
                <w:rFonts w:cs="Arial"/>
                <w:b/>
                <w:bCs/>
                <w:sz w:val="22"/>
                <w:szCs w:val="22"/>
                <w:u w:val="single"/>
              </w:rPr>
              <w:t xml:space="preserve">Action </w:t>
            </w:r>
            <w:r w:rsidR="00897466" w:rsidRPr="75A51C6D">
              <w:rPr>
                <w:rFonts w:cs="Arial"/>
                <w:b/>
                <w:bCs/>
                <w:sz w:val="22"/>
                <w:szCs w:val="22"/>
                <w:u w:val="single"/>
              </w:rPr>
              <w:t>N</w:t>
            </w:r>
            <w:r w:rsidR="30B9E241" w:rsidRPr="75A51C6D">
              <w:rPr>
                <w:rFonts w:cs="Arial"/>
                <w:b/>
                <w:bCs/>
                <w:sz w:val="22"/>
                <w:szCs w:val="22"/>
                <w:u w:val="single"/>
              </w:rPr>
              <w:t>ote drafted by</w:t>
            </w:r>
          </w:p>
        </w:tc>
        <w:tc>
          <w:tcPr>
            <w:tcW w:w="2551" w:type="dxa"/>
          </w:tcPr>
          <w:p w14:paraId="1969736E" w14:textId="6F4AE366" w:rsidR="00B41255" w:rsidRDefault="4D6FCE84" w:rsidP="00AE2269">
            <w:pPr>
              <w:jc w:val="both"/>
              <w:rPr>
                <w:rFonts w:cs="Arial"/>
                <w:b/>
                <w:bCs/>
                <w:sz w:val="22"/>
                <w:szCs w:val="22"/>
                <w:u w:val="single"/>
              </w:rPr>
            </w:pPr>
            <w:r w:rsidRPr="75A51C6D">
              <w:rPr>
                <w:rFonts w:cs="Arial"/>
                <w:b/>
                <w:bCs/>
                <w:sz w:val="22"/>
                <w:szCs w:val="22"/>
                <w:u w:val="single"/>
              </w:rPr>
              <w:t>Action</w:t>
            </w:r>
            <w:r w:rsidR="2936FD55" w:rsidRPr="75A51C6D">
              <w:rPr>
                <w:rFonts w:cs="Arial"/>
                <w:b/>
                <w:bCs/>
                <w:sz w:val="22"/>
                <w:szCs w:val="22"/>
                <w:u w:val="single"/>
              </w:rPr>
              <w:t xml:space="preserve"> </w:t>
            </w:r>
            <w:r w:rsidR="00897466" w:rsidRPr="75A51C6D">
              <w:rPr>
                <w:rFonts w:cs="Arial"/>
                <w:b/>
                <w:bCs/>
                <w:sz w:val="22"/>
                <w:szCs w:val="22"/>
                <w:u w:val="single"/>
              </w:rPr>
              <w:t>N</w:t>
            </w:r>
            <w:r w:rsidR="30B9E241" w:rsidRPr="75A51C6D">
              <w:rPr>
                <w:rFonts w:cs="Arial"/>
                <w:b/>
                <w:bCs/>
                <w:sz w:val="22"/>
                <w:szCs w:val="22"/>
                <w:u w:val="single"/>
              </w:rPr>
              <w:t>ote agreed by</w:t>
            </w:r>
          </w:p>
        </w:tc>
        <w:tc>
          <w:tcPr>
            <w:tcW w:w="1977" w:type="dxa"/>
          </w:tcPr>
          <w:p w14:paraId="18494379" w14:textId="3A2786C1" w:rsidR="00B41255" w:rsidRDefault="00B41255" w:rsidP="00AE2269">
            <w:pPr>
              <w:jc w:val="both"/>
              <w:rPr>
                <w:rFonts w:cs="Arial"/>
                <w:b/>
                <w:sz w:val="22"/>
                <w:szCs w:val="22"/>
                <w:u w:val="single"/>
              </w:rPr>
            </w:pPr>
            <w:r>
              <w:rPr>
                <w:rFonts w:cs="Arial"/>
                <w:b/>
                <w:sz w:val="22"/>
                <w:szCs w:val="22"/>
                <w:u w:val="single"/>
              </w:rPr>
              <w:t>Published</w:t>
            </w:r>
          </w:p>
        </w:tc>
        <w:tc>
          <w:tcPr>
            <w:tcW w:w="1800" w:type="dxa"/>
          </w:tcPr>
          <w:p w14:paraId="4DAE4502" w14:textId="77777777" w:rsidR="00B41255" w:rsidRDefault="00B41255" w:rsidP="00AE2269">
            <w:pPr>
              <w:jc w:val="both"/>
              <w:rPr>
                <w:rFonts w:cs="Arial"/>
                <w:b/>
                <w:sz w:val="22"/>
                <w:szCs w:val="22"/>
                <w:u w:val="single"/>
              </w:rPr>
            </w:pPr>
            <w:r>
              <w:rPr>
                <w:rFonts w:cs="Arial"/>
                <w:b/>
                <w:sz w:val="22"/>
                <w:szCs w:val="22"/>
                <w:u w:val="single"/>
              </w:rPr>
              <w:t>Revoked</w:t>
            </w:r>
          </w:p>
        </w:tc>
      </w:tr>
      <w:tr w:rsidR="00B41255" w14:paraId="55B45527" w14:textId="77777777" w:rsidTr="3D3AE328">
        <w:tc>
          <w:tcPr>
            <w:tcW w:w="2547" w:type="dxa"/>
          </w:tcPr>
          <w:p w14:paraId="066C0F2B" w14:textId="3441A28B" w:rsidR="00B41255" w:rsidRPr="003A5899" w:rsidRDefault="00355B71" w:rsidP="00AE2269">
            <w:pPr>
              <w:jc w:val="both"/>
              <w:rPr>
                <w:rFonts w:cs="Arial"/>
                <w:sz w:val="22"/>
                <w:szCs w:val="22"/>
              </w:rPr>
            </w:pPr>
            <w:r>
              <w:rPr>
                <w:rFonts w:cs="Arial"/>
                <w:sz w:val="22"/>
                <w:szCs w:val="22"/>
              </w:rPr>
              <w:t>Olivia Andronic</w:t>
            </w:r>
          </w:p>
        </w:tc>
        <w:tc>
          <w:tcPr>
            <w:tcW w:w="2551" w:type="dxa"/>
          </w:tcPr>
          <w:p w14:paraId="675AD637" w14:textId="752012B0" w:rsidR="00B41255" w:rsidRPr="00383538" w:rsidRDefault="009E0403" w:rsidP="00AE2269">
            <w:pPr>
              <w:jc w:val="both"/>
              <w:rPr>
                <w:rFonts w:cs="Arial"/>
                <w:sz w:val="22"/>
                <w:szCs w:val="22"/>
              </w:rPr>
            </w:pPr>
            <w:r w:rsidRPr="3D3AE328">
              <w:rPr>
                <w:rFonts w:cs="Arial"/>
                <w:sz w:val="22"/>
                <w:szCs w:val="22"/>
              </w:rPr>
              <w:t>Miriam Diaz</w:t>
            </w:r>
            <w:r w:rsidR="11D31A14" w:rsidRPr="3D3AE328">
              <w:rPr>
                <w:rFonts w:cs="Arial"/>
                <w:sz w:val="22"/>
                <w:szCs w:val="22"/>
              </w:rPr>
              <w:t xml:space="preserve"> &amp; Elena McWatt</w:t>
            </w:r>
          </w:p>
        </w:tc>
        <w:tc>
          <w:tcPr>
            <w:tcW w:w="1977" w:type="dxa"/>
          </w:tcPr>
          <w:p w14:paraId="7A8E9446" w14:textId="45F42F0B" w:rsidR="00B41255" w:rsidRPr="00383538" w:rsidRDefault="00A55D34" w:rsidP="00AE2269">
            <w:pPr>
              <w:jc w:val="both"/>
              <w:rPr>
                <w:rFonts w:cs="Arial"/>
                <w:sz w:val="22"/>
                <w:szCs w:val="22"/>
              </w:rPr>
            </w:pPr>
            <w:r>
              <w:rPr>
                <w:rFonts w:cs="Arial"/>
                <w:sz w:val="22"/>
                <w:szCs w:val="22"/>
              </w:rPr>
              <w:t>Chris Quick</w:t>
            </w:r>
          </w:p>
        </w:tc>
        <w:tc>
          <w:tcPr>
            <w:tcW w:w="1800" w:type="dxa"/>
          </w:tcPr>
          <w:p w14:paraId="4ADB2F59" w14:textId="77777777" w:rsidR="00B41255" w:rsidRDefault="00B41255" w:rsidP="00AE2269">
            <w:pPr>
              <w:jc w:val="both"/>
              <w:rPr>
                <w:rFonts w:cs="Arial"/>
                <w:b/>
                <w:sz w:val="22"/>
                <w:szCs w:val="22"/>
                <w:u w:val="single"/>
              </w:rPr>
            </w:pPr>
          </w:p>
        </w:tc>
      </w:tr>
      <w:tr w:rsidR="00B41255" w14:paraId="71CFD92E" w14:textId="77777777" w:rsidTr="3D3AE328">
        <w:tc>
          <w:tcPr>
            <w:tcW w:w="2547" w:type="dxa"/>
          </w:tcPr>
          <w:p w14:paraId="0233A19F" w14:textId="51AC18A4" w:rsidR="00B41255" w:rsidRDefault="009E0403" w:rsidP="00AE2269">
            <w:pPr>
              <w:jc w:val="both"/>
              <w:rPr>
                <w:rFonts w:cs="Arial"/>
                <w:b/>
                <w:sz w:val="22"/>
                <w:szCs w:val="22"/>
                <w:u w:val="single"/>
              </w:rPr>
            </w:pPr>
            <w:r>
              <w:rPr>
                <w:rFonts w:cs="Arial"/>
                <w:b/>
                <w:sz w:val="22"/>
                <w:szCs w:val="22"/>
                <w:u w:val="single"/>
              </w:rPr>
              <w:t>24/06/2026</w:t>
            </w:r>
          </w:p>
        </w:tc>
        <w:tc>
          <w:tcPr>
            <w:tcW w:w="2551" w:type="dxa"/>
          </w:tcPr>
          <w:p w14:paraId="7733010E" w14:textId="6007140D" w:rsidR="00B41255" w:rsidRDefault="3F1660A0" w:rsidP="00AE2269">
            <w:pPr>
              <w:jc w:val="both"/>
            </w:pPr>
            <w:r w:rsidRPr="3D3AE328">
              <w:rPr>
                <w:rFonts w:cs="Arial"/>
                <w:b/>
                <w:bCs/>
                <w:sz w:val="22"/>
                <w:szCs w:val="22"/>
                <w:u w:val="single"/>
              </w:rPr>
              <w:t>09/09/2026</w:t>
            </w:r>
          </w:p>
        </w:tc>
        <w:tc>
          <w:tcPr>
            <w:tcW w:w="1977" w:type="dxa"/>
          </w:tcPr>
          <w:p w14:paraId="11CC0C2F" w14:textId="645426E2" w:rsidR="00B41255" w:rsidRDefault="00FE11EF" w:rsidP="00AE2269">
            <w:pPr>
              <w:jc w:val="both"/>
              <w:rPr>
                <w:rFonts w:cs="Arial"/>
                <w:b/>
                <w:sz w:val="22"/>
                <w:szCs w:val="22"/>
                <w:u w:val="single"/>
              </w:rPr>
            </w:pPr>
            <w:r>
              <w:rPr>
                <w:rFonts w:cs="Arial"/>
                <w:b/>
                <w:sz w:val="22"/>
                <w:szCs w:val="22"/>
                <w:u w:val="single"/>
              </w:rPr>
              <w:t>30/09/2026</w:t>
            </w:r>
          </w:p>
        </w:tc>
        <w:tc>
          <w:tcPr>
            <w:tcW w:w="1800" w:type="dxa"/>
          </w:tcPr>
          <w:p w14:paraId="5BFC1C20" w14:textId="77777777" w:rsidR="00B41255" w:rsidRDefault="00B41255" w:rsidP="00AE2269">
            <w:pPr>
              <w:jc w:val="both"/>
              <w:rPr>
                <w:rFonts w:cs="Arial"/>
                <w:b/>
                <w:sz w:val="22"/>
                <w:szCs w:val="22"/>
                <w:u w:val="single"/>
              </w:rPr>
            </w:pPr>
          </w:p>
        </w:tc>
      </w:tr>
    </w:tbl>
    <w:p w14:paraId="4DCBA695" w14:textId="6CB88EA4" w:rsidR="00B41255" w:rsidRDefault="00B41255" w:rsidP="00594A6A">
      <w:pPr>
        <w:jc w:val="both"/>
        <w:rPr>
          <w:rFonts w:cs="Arial"/>
          <w:b/>
          <w:sz w:val="22"/>
          <w:szCs w:val="22"/>
          <w:u w:val="single"/>
        </w:rPr>
      </w:pPr>
    </w:p>
    <w:p w14:paraId="6CFF03BA" w14:textId="07F10607" w:rsidR="00B41255" w:rsidRDefault="00B41255" w:rsidP="00594A6A">
      <w:pPr>
        <w:jc w:val="both"/>
        <w:rPr>
          <w:rFonts w:cs="Arial"/>
          <w:b/>
          <w:sz w:val="22"/>
          <w:szCs w:val="22"/>
        </w:rPr>
      </w:pPr>
    </w:p>
    <w:p w14:paraId="211C4FD7" w14:textId="77777777" w:rsidR="00360873" w:rsidRDefault="00360873" w:rsidP="00594A6A">
      <w:pPr>
        <w:jc w:val="both"/>
        <w:rPr>
          <w:rFonts w:cs="Arial"/>
          <w:b/>
          <w:sz w:val="22"/>
          <w:szCs w:val="22"/>
        </w:rPr>
      </w:pPr>
    </w:p>
    <w:p w14:paraId="7F9DE0DC" w14:textId="77777777" w:rsidR="00360873" w:rsidRDefault="00360873" w:rsidP="00594A6A">
      <w:pPr>
        <w:jc w:val="both"/>
        <w:rPr>
          <w:rFonts w:cs="Arial"/>
          <w:b/>
          <w:sz w:val="22"/>
          <w:szCs w:val="22"/>
        </w:rPr>
      </w:pPr>
    </w:p>
    <w:p w14:paraId="30C6BFE8" w14:textId="77777777" w:rsidR="00360873" w:rsidRDefault="00360873" w:rsidP="00594A6A">
      <w:pPr>
        <w:jc w:val="both"/>
        <w:rPr>
          <w:rFonts w:cs="Arial"/>
          <w:b/>
          <w:sz w:val="22"/>
          <w:szCs w:val="22"/>
        </w:rPr>
      </w:pPr>
    </w:p>
    <w:p w14:paraId="11125FC7" w14:textId="77777777" w:rsidR="00360873" w:rsidRDefault="00360873" w:rsidP="00594A6A">
      <w:pPr>
        <w:jc w:val="both"/>
        <w:rPr>
          <w:rFonts w:cs="Arial"/>
          <w:b/>
          <w:sz w:val="22"/>
          <w:szCs w:val="22"/>
        </w:rPr>
      </w:pPr>
    </w:p>
    <w:p w14:paraId="243D4478" w14:textId="77777777" w:rsidR="00360873" w:rsidRDefault="00360873" w:rsidP="00594A6A">
      <w:pPr>
        <w:jc w:val="both"/>
        <w:rPr>
          <w:rFonts w:cs="Arial"/>
          <w:b/>
          <w:sz w:val="22"/>
          <w:szCs w:val="22"/>
        </w:rPr>
      </w:pPr>
    </w:p>
    <w:p w14:paraId="72D0296B" w14:textId="77777777" w:rsidR="00360873" w:rsidRDefault="00360873" w:rsidP="00594A6A">
      <w:pPr>
        <w:jc w:val="both"/>
        <w:rPr>
          <w:rFonts w:cs="Arial"/>
          <w:b/>
          <w:sz w:val="22"/>
          <w:szCs w:val="22"/>
        </w:rPr>
      </w:pPr>
    </w:p>
    <w:p w14:paraId="2C87D92B" w14:textId="77777777" w:rsidR="00360873" w:rsidRDefault="00360873" w:rsidP="00594A6A">
      <w:pPr>
        <w:jc w:val="both"/>
        <w:rPr>
          <w:rFonts w:cs="Arial"/>
          <w:b/>
          <w:sz w:val="22"/>
          <w:szCs w:val="22"/>
        </w:rPr>
      </w:pPr>
    </w:p>
    <w:p w14:paraId="7524576D" w14:textId="77777777" w:rsidR="00360873" w:rsidRDefault="00360873" w:rsidP="00594A6A">
      <w:pPr>
        <w:jc w:val="both"/>
        <w:rPr>
          <w:rFonts w:cs="Arial"/>
          <w:b/>
          <w:sz w:val="22"/>
          <w:szCs w:val="22"/>
        </w:rPr>
      </w:pPr>
    </w:p>
    <w:p w14:paraId="063A79F7" w14:textId="77777777" w:rsidR="00360873" w:rsidRDefault="00360873" w:rsidP="00594A6A">
      <w:pPr>
        <w:jc w:val="both"/>
        <w:rPr>
          <w:rFonts w:cs="Arial"/>
          <w:b/>
          <w:sz w:val="22"/>
          <w:szCs w:val="22"/>
        </w:rPr>
      </w:pPr>
    </w:p>
    <w:p w14:paraId="334A21E7" w14:textId="77777777" w:rsidR="00360873" w:rsidRDefault="00360873" w:rsidP="00594A6A">
      <w:pPr>
        <w:jc w:val="both"/>
        <w:rPr>
          <w:rFonts w:cs="Arial"/>
          <w:b/>
          <w:sz w:val="22"/>
          <w:szCs w:val="22"/>
        </w:rPr>
      </w:pPr>
    </w:p>
    <w:p w14:paraId="2286CBF9" w14:textId="77777777" w:rsidR="00360873" w:rsidRDefault="00360873" w:rsidP="00594A6A">
      <w:pPr>
        <w:jc w:val="both"/>
        <w:rPr>
          <w:rFonts w:cs="Arial"/>
          <w:b/>
          <w:sz w:val="22"/>
          <w:szCs w:val="22"/>
        </w:rPr>
      </w:pPr>
    </w:p>
    <w:p w14:paraId="01C94B3A" w14:textId="77777777" w:rsidR="00360873" w:rsidRDefault="00360873" w:rsidP="00594A6A">
      <w:pPr>
        <w:jc w:val="both"/>
        <w:rPr>
          <w:rFonts w:cs="Arial"/>
          <w:b/>
          <w:sz w:val="22"/>
          <w:szCs w:val="22"/>
        </w:rPr>
      </w:pPr>
    </w:p>
    <w:p w14:paraId="17831F87" w14:textId="77777777" w:rsidR="00360873" w:rsidRDefault="00360873" w:rsidP="00594A6A">
      <w:pPr>
        <w:jc w:val="both"/>
        <w:rPr>
          <w:rFonts w:cs="Arial"/>
          <w:b/>
          <w:sz w:val="22"/>
          <w:szCs w:val="22"/>
        </w:rPr>
      </w:pPr>
    </w:p>
    <w:p w14:paraId="3FBCFBEB" w14:textId="77777777" w:rsidR="00360873" w:rsidRDefault="00360873" w:rsidP="00594A6A">
      <w:pPr>
        <w:jc w:val="both"/>
        <w:rPr>
          <w:rFonts w:cs="Arial"/>
          <w:b/>
          <w:sz w:val="22"/>
          <w:szCs w:val="22"/>
        </w:rPr>
      </w:pPr>
    </w:p>
    <w:p w14:paraId="72A775F6" w14:textId="77777777" w:rsidR="00360873" w:rsidRDefault="00360873" w:rsidP="00594A6A">
      <w:pPr>
        <w:jc w:val="both"/>
        <w:rPr>
          <w:rFonts w:cs="Arial"/>
          <w:b/>
          <w:sz w:val="22"/>
          <w:szCs w:val="22"/>
        </w:rPr>
      </w:pPr>
    </w:p>
    <w:p w14:paraId="5220F8DC" w14:textId="77777777" w:rsidR="00360873" w:rsidRDefault="00360873" w:rsidP="00594A6A">
      <w:pPr>
        <w:jc w:val="both"/>
        <w:rPr>
          <w:rFonts w:cs="Arial"/>
          <w:b/>
          <w:sz w:val="22"/>
          <w:szCs w:val="22"/>
        </w:rPr>
      </w:pPr>
    </w:p>
    <w:p w14:paraId="21B8DC0F" w14:textId="77777777" w:rsidR="00360873" w:rsidRDefault="00360873" w:rsidP="00594A6A">
      <w:pPr>
        <w:jc w:val="both"/>
        <w:rPr>
          <w:rFonts w:cs="Arial"/>
          <w:b/>
          <w:sz w:val="22"/>
          <w:szCs w:val="22"/>
        </w:rPr>
      </w:pPr>
    </w:p>
    <w:p w14:paraId="4273C0BE" w14:textId="77777777" w:rsidR="00360873" w:rsidRDefault="00360873" w:rsidP="00594A6A">
      <w:pPr>
        <w:jc w:val="both"/>
        <w:rPr>
          <w:rFonts w:cs="Arial"/>
          <w:b/>
          <w:sz w:val="22"/>
          <w:szCs w:val="22"/>
        </w:rPr>
      </w:pPr>
    </w:p>
    <w:p w14:paraId="7A55389B" w14:textId="77777777" w:rsidR="00360873" w:rsidRDefault="00360873" w:rsidP="00594A6A">
      <w:pPr>
        <w:jc w:val="both"/>
        <w:rPr>
          <w:rFonts w:cs="Arial"/>
          <w:b/>
          <w:sz w:val="22"/>
          <w:szCs w:val="22"/>
        </w:rPr>
      </w:pPr>
    </w:p>
    <w:p w14:paraId="13FBE1CF" w14:textId="77777777" w:rsidR="00360873" w:rsidRPr="004B3BEA" w:rsidRDefault="00360873" w:rsidP="00594A6A">
      <w:pPr>
        <w:jc w:val="both"/>
        <w:rPr>
          <w:rFonts w:cs="Arial"/>
          <w:b/>
          <w:sz w:val="22"/>
          <w:szCs w:val="22"/>
        </w:rPr>
      </w:pPr>
    </w:p>
    <w:p w14:paraId="36D2F4D6" w14:textId="77777777" w:rsidR="00360873" w:rsidRDefault="00360873" w:rsidP="00360873">
      <w:pPr>
        <w:pStyle w:val="Heading2"/>
        <w:numPr>
          <w:ilvl w:val="0"/>
          <w:numId w:val="0"/>
        </w:numPr>
        <w:rPr>
          <w:b/>
          <w:bCs/>
        </w:rPr>
      </w:pPr>
    </w:p>
    <w:p w14:paraId="560784CA" w14:textId="77777777" w:rsidR="00360873" w:rsidRPr="00BC4B86" w:rsidRDefault="00360873" w:rsidP="00360873">
      <w:pPr>
        <w:pStyle w:val="Heading2"/>
        <w:numPr>
          <w:ilvl w:val="0"/>
          <w:numId w:val="0"/>
        </w:numPr>
        <w:jc w:val="center"/>
        <w:rPr>
          <w:b/>
          <w:bCs/>
        </w:rPr>
      </w:pPr>
      <w:r w:rsidRPr="00BC4B86">
        <w:rPr>
          <w:b/>
          <w:bCs/>
        </w:rPr>
        <w:lastRenderedPageBreak/>
        <w:t>Action/Information Log</w:t>
      </w:r>
    </w:p>
    <w:tbl>
      <w:tblPr>
        <w:tblStyle w:val="TableGrid"/>
        <w:tblW w:w="0" w:type="auto"/>
        <w:jc w:val="center"/>
        <w:tblLook w:val="04A0" w:firstRow="1" w:lastRow="0" w:firstColumn="1" w:lastColumn="0" w:noHBand="0" w:noVBand="1"/>
      </w:tblPr>
      <w:tblGrid>
        <w:gridCol w:w="3164"/>
        <w:gridCol w:w="2849"/>
        <w:gridCol w:w="3013"/>
      </w:tblGrid>
      <w:tr w:rsidR="00360873" w:rsidRPr="002C7656" w14:paraId="61EF3527" w14:textId="77777777" w:rsidTr="000A702E">
        <w:trPr>
          <w:jc w:val="center"/>
        </w:trPr>
        <w:tc>
          <w:tcPr>
            <w:tcW w:w="3248" w:type="dxa"/>
            <w:tcBorders>
              <w:top w:val="nil"/>
              <w:left w:val="nil"/>
              <w:bottom w:val="nil"/>
              <w:right w:val="nil"/>
              <w:tl2br w:val="nil"/>
            </w:tcBorders>
          </w:tcPr>
          <w:p w14:paraId="797E2B6C" w14:textId="77777777" w:rsidR="00360873" w:rsidRPr="002C7656" w:rsidRDefault="00360873" w:rsidP="000A702E"/>
        </w:tc>
        <w:tc>
          <w:tcPr>
            <w:tcW w:w="2940" w:type="dxa"/>
            <w:tcBorders>
              <w:top w:val="nil"/>
              <w:left w:val="nil"/>
              <w:bottom w:val="nil"/>
              <w:right w:val="nil"/>
            </w:tcBorders>
          </w:tcPr>
          <w:p w14:paraId="7854B99A" w14:textId="77777777" w:rsidR="00360873" w:rsidRPr="002C7656" w:rsidRDefault="00360873" w:rsidP="000A702E"/>
        </w:tc>
        <w:tc>
          <w:tcPr>
            <w:tcW w:w="3122" w:type="dxa"/>
            <w:tcBorders>
              <w:top w:val="nil"/>
              <w:left w:val="nil"/>
              <w:bottom w:val="nil"/>
              <w:right w:val="nil"/>
            </w:tcBorders>
            <w:shd w:val="clear" w:color="auto" w:fill="FFFFFF" w:themeFill="background1"/>
          </w:tcPr>
          <w:p w14:paraId="65615463" w14:textId="77777777" w:rsidR="00360873" w:rsidRPr="002C7656" w:rsidRDefault="00360873" w:rsidP="000A702E"/>
        </w:tc>
      </w:tr>
      <w:tr w:rsidR="00360873" w:rsidRPr="002C7656" w14:paraId="4188C1A6" w14:textId="77777777" w:rsidTr="000A702E">
        <w:trPr>
          <w:jc w:val="center"/>
        </w:trPr>
        <w:tc>
          <w:tcPr>
            <w:tcW w:w="9310" w:type="dxa"/>
            <w:gridSpan w:val="3"/>
          </w:tcPr>
          <w:p w14:paraId="30D6F52E" w14:textId="77777777" w:rsidR="00360873" w:rsidRPr="00885599" w:rsidRDefault="00360873" w:rsidP="000A702E">
            <w:pPr>
              <w:rPr>
                <w:rFonts w:cstheme="minorHAnsi"/>
                <w:sz w:val="28"/>
                <w:szCs w:val="40"/>
              </w:rPr>
            </w:pPr>
            <w:r w:rsidRPr="00885599">
              <w:rPr>
                <w:sz w:val="28"/>
                <w:szCs w:val="40"/>
              </w:rPr>
              <w:t xml:space="preserve">Action/Information </w:t>
            </w:r>
            <w:r w:rsidRPr="002C7656">
              <w:rPr>
                <w:sz w:val="28"/>
                <w:szCs w:val="40"/>
              </w:rPr>
              <w:t>N</w:t>
            </w:r>
            <w:r w:rsidRPr="002C7656">
              <w:rPr>
                <w:rFonts w:cstheme="minorHAnsi"/>
                <w:sz w:val="28"/>
                <w:szCs w:val="40"/>
              </w:rPr>
              <w:t>umber</w:t>
            </w:r>
            <w:r>
              <w:rPr>
                <w:rFonts w:cstheme="minorHAnsi"/>
                <w:sz w:val="28"/>
                <w:szCs w:val="40"/>
              </w:rPr>
              <w:t xml:space="preserve"> [delete as appropriate]</w:t>
            </w:r>
            <w:r w:rsidRPr="002C7656">
              <w:rPr>
                <w:rFonts w:cstheme="minorHAnsi"/>
                <w:sz w:val="28"/>
                <w:szCs w:val="40"/>
              </w:rPr>
              <w:t xml:space="preserve">: </w:t>
            </w:r>
          </w:p>
        </w:tc>
      </w:tr>
      <w:tr w:rsidR="00360873" w:rsidRPr="002C7656" w14:paraId="7A84A084" w14:textId="77777777" w:rsidTr="000A702E">
        <w:trPr>
          <w:jc w:val="center"/>
        </w:trPr>
        <w:tc>
          <w:tcPr>
            <w:tcW w:w="9310" w:type="dxa"/>
            <w:gridSpan w:val="3"/>
          </w:tcPr>
          <w:p w14:paraId="3679D246" w14:textId="77777777" w:rsidR="00360873" w:rsidRPr="00885599" w:rsidRDefault="00360873" w:rsidP="000A702E">
            <w:pPr>
              <w:rPr>
                <w:sz w:val="28"/>
                <w:szCs w:val="40"/>
              </w:rPr>
            </w:pPr>
            <w:r w:rsidRPr="00885599">
              <w:rPr>
                <w:sz w:val="28"/>
                <w:szCs w:val="40"/>
              </w:rPr>
              <w:t>SMOC Chapte</w:t>
            </w:r>
            <w:r>
              <w:rPr>
                <w:sz w:val="28"/>
                <w:szCs w:val="40"/>
              </w:rPr>
              <w:t>r:</w:t>
            </w:r>
          </w:p>
        </w:tc>
      </w:tr>
      <w:tr w:rsidR="00360873" w:rsidRPr="002C7656" w14:paraId="4FC1FA24" w14:textId="77777777" w:rsidTr="000A702E">
        <w:trPr>
          <w:jc w:val="center"/>
        </w:trPr>
        <w:tc>
          <w:tcPr>
            <w:tcW w:w="9310" w:type="dxa"/>
            <w:gridSpan w:val="3"/>
          </w:tcPr>
          <w:p w14:paraId="4D0EE708" w14:textId="77777777" w:rsidR="00360873" w:rsidRPr="002C7656" w:rsidRDefault="00360873" w:rsidP="000A702E">
            <w:pPr>
              <w:rPr>
                <w:sz w:val="28"/>
                <w:szCs w:val="28"/>
              </w:rPr>
            </w:pPr>
            <w:r w:rsidRPr="002C7656">
              <w:rPr>
                <w:sz w:val="28"/>
                <w:szCs w:val="28"/>
              </w:rPr>
              <w:t>Implementation</w:t>
            </w:r>
            <w:r>
              <w:rPr>
                <w:sz w:val="28"/>
                <w:szCs w:val="28"/>
              </w:rPr>
              <w:t>/Revocation</w:t>
            </w:r>
            <w:r w:rsidRPr="002C7656">
              <w:rPr>
                <w:sz w:val="28"/>
                <w:szCs w:val="28"/>
              </w:rPr>
              <w:t xml:space="preserve"> Date</w:t>
            </w:r>
            <w:r>
              <w:rPr>
                <w:sz w:val="28"/>
                <w:szCs w:val="28"/>
              </w:rPr>
              <w:t xml:space="preserve"> [delete as appropriate]</w:t>
            </w:r>
            <w:r w:rsidRPr="002C7656">
              <w:rPr>
                <w:sz w:val="28"/>
                <w:szCs w:val="28"/>
              </w:rPr>
              <w:t>:</w:t>
            </w:r>
          </w:p>
        </w:tc>
      </w:tr>
    </w:tbl>
    <w:p w14:paraId="5FA627EB" w14:textId="77777777" w:rsidR="00360873" w:rsidRPr="002C7656" w:rsidRDefault="00360873" w:rsidP="00360873">
      <w:pPr>
        <w:ind w:left="66"/>
        <w:jc w:val="center"/>
        <w:rPr>
          <w:b/>
          <w:i/>
          <w:szCs w:val="24"/>
        </w:rPr>
      </w:pPr>
      <w:r w:rsidRPr="002C7656">
        <w:rPr>
          <w:b/>
          <w:i/>
          <w:szCs w:val="24"/>
        </w:rPr>
        <w:t>(S</w:t>
      </w:r>
      <w:r>
        <w:rPr>
          <w:b/>
          <w:i/>
          <w:szCs w:val="24"/>
        </w:rPr>
        <w:t>igning the charter below certifies</w:t>
      </w:r>
      <w:r w:rsidRPr="002C7656">
        <w:rPr>
          <w:b/>
          <w:i/>
          <w:szCs w:val="24"/>
        </w:rPr>
        <w:t xml:space="preserve"> that</w:t>
      </w:r>
      <w:r>
        <w:rPr>
          <w:b/>
          <w:i/>
          <w:szCs w:val="24"/>
        </w:rPr>
        <w:t xml:space="preserve"> the</w:t>
      </w:r>
      <w:r w:rsidRPr="002C7656">
        <w:rPr>
          <w:b/>
          <w:i/>
          <w:szCs w:val="24"/>
        </w:rPr>
        <w:t xml:space="preserve"> </w:t>
      </w:r>
      <w:r w:rsidRPr="00885599">
        <w:rPr>
          <w:b/>
          <w:i/>
          <w:szCs w:val="24"/>
        </w:rPr>
        <w:t>Action/Information</w:t>
      </w:r>
      <w:r w:rsidRPr="002C7656">
        <w:rPr>
          <w:b/>
          <w:i/>
          <w:szCs w:val="24"/>
        </w:rPr>
        <w:t xml:space="preserve"> has been read and understood)</w:t>
      </w:r>
    </w:p>
    <w:tbl>
      <w:tblPr>
        <w:tblStyle w:val="TableGrid"/>
        <w:tblW w:w="9497" w:type="dxa"/>
        <w:jc w:val="center"/>
        <w:tblLook w:val="04A0" w:firstRow="1" w:lastRow="0" w:firstColumn="1" w:lastColumn="0" w:noHBand="0" w:noVBand="1"/>
      </w:tblPr>
      <w:tblGrid>
        <w:gridCol w:w="3652"/>
        <w:gridCol w:w="1985"/>
        <w:gridCol w:w="1275"/>
        <w:gridCol w:w="2585"/>
      </w:tblGrid>
      <w:tr w:rsidR="00360873" w:rsidRPr="002C7656" w14:paraId="5BE54EB6" w14:textId="77777777" w:rsidTr="000A702E">
        <w:trPr>
          <w:trHeight w:val="315"/>
          <w:jc w:val="center"/>
        </w:trPr>
        <w:tc>
          <w:tcPr>
            <w:tcW w:w="3652" w:type="dxa"/>
          </w:tcPr>
          <w:p w14:paraId="04565158" w14:textId="77777777" w:rsidR="00360873" w:rsidRPr="002C7656" w:rsidRDefault="00360873" w:rsidP="000A702E">
            <w:pPr>
              <w:spacing w:before="120" w:after="120"/>
              <w:jc w:val="center"/>
              <w:rPr>
                <w:rFonts w:cstheme="minorHAnsi"/>
                <w:b/>
                <w:szCs w:val="24"/>
              </w:rPr>
            </w:pPr>
            <w:r w:rsidRPr="002C7656">
              <w:rPr>
                <w:rFonts w:cstheme="minorHAnsi"/>
                <w:b/>
                <w:szCs w:val="24"/>
              </w:rPr>
              <w:t>Print Name</w:t>
            </w:r>
          </w:p>
        </w:tc>
        <w:tc>
          <w:tcPr>
            <w:tcW w:w="1985" w:type="dxa"/>
          </w:tcPr>
          <w:p w14:paraId="7E7B50D1" w14:textId="77777777" w:rsidR="00360873" w:rsidRPr="002C7656" w:rsidRDefault="00360873" w:rsidP="000A702E">
            <w:pPr>
              <w:spacing w:before="120" w:after="120"/>
              <w:jc w:val="center"/>
              <w:rPr>
                <w:rFonts w:cstheme="minorHAnsi"/>
                <w:b/>
                <w:szCs w:val="24"/>
              </w:rPr>
            </w:pPr>
            <w:r w:rsidRPr="002C7656">
              <w:rPr>
                <w:rFonts w:cstheme="minorHAnsi"/>
                <w:b/>
                <w:szCs w:val="24"/>
              </w:rPr>
              <w:t>Designation</w:t>
            </w:r>
          </w:p>
        </w:tc>
        <w:tc>
          <w:tcPr>
            <w:tcW w:w="1275" w:type="dxa"/>
          </w:tcPr>
          <w:p w14:paraId="5BD85670" w14:textId="77777777" w:rsidR="00360873" w:rsidRPr="002C7656" w:rsidRDefault="00360873" w:rsidP="000A702E">
            <w:pPr>
              <w:spacing w:before="120" w:after="120"/>
              <w:jc w:val="center"/>
              <w:rPr>
                <w:rFonts w:cstheme="minorHAnsi"/>
                <w:b/>
                <w:szCs w:val="24"/>
              </w:rPr>
            </w:pPr>
            <w:r w:rsidRPr="002C7656">
              <w:rPr>
                <w:rFonts w:cstheme="minorHAnsi"/>
                <w:b/>
                <w:szCs w:val="24"/>
              </w:rPr>
              <w:t>Date</w:t>
            </w:r>
          </w:p>
        </w:tc>
        <w:tc>
          <w:tcPr>
            <w:tcW w:w="2585" w:type="dxa"/>
          </w:tcPr>
          <w:p w14:paraId="1578F1EA" w14:textId="77777777" w:rsidR="00360873" w:rsidRPr="002C7656" w:rsidRDefault="00360873" w:rsidP="000A702E">
            <w:pPr>
              <w:spacing w:before="120" w:after="120"/>
              <w:jc w:val="center"/>
              <w:rPr>
                <w:rFonts w:cstheme="minorHAnsi"/>
                <w:b/>
                <w:szCs w:val="24"/>
              </w:rPr>
            </w:pPr>
            <w:r w:rsidRPr="002C7656">
              <w:rPr>
                <w:rFonts w:cstheme="minorHAnsi"/>
                <w:b/>
                <w:szCs w:val="24"/>
              </w:rPr>
              <w:t>Signature</w:t>
            </w:r>
          </w:p>
        </w:tc>
      </w:tr>
      <w:tr w:rsidR="00360873" w:rsidRPr="002C7656" w14:paraId="3FFFC943" w14:textId="77777777" w:rsidTr="000A702E">
        <w:trPr>
          <w:trHeight w:val="261"/>
          <w:jc w:val="center"/>
        </w:trPr>
        <w:tc>
          <w:tcPr>
            <w:tcW w:w="3652" w:type="dxa"/>
          </w:tcPr>
          <w:p w14:paraId="07097882" w14:textId="77777777" w:rsidR="00360873" w:rsidRPr="002C7656" w:rsidRDefault="00360873" w:rsidP="000A702E">
            <w:pPr>
              <w:spacing w:before="240"/>
            </w:pPr>
          </w:p>
        </w:tc>
        <w:tc>
          <w:tcPr>
            <w:tcW w:w="1985" w:type="dxa"/>
          </w:tcPr>
          <w:p w14:paraId="1160C548" w14:textId="77777777" w:rsidR="00360873" w:rsidRPr="002C7656" w:rsidRDefault="00360873" w:rsidP="000A702E"/>
        </w:tc>
        <w:tc>
          <w:tcPr>
            <w:tcW w:w="1275" w:type="dxa"/>
          </w:tcPr>
          <w:p w14:paraId="487D1B85" w14:textId="77777777" w:rsidR="00360873" w:rsidRPr="002C7656" w:rsidRDefault="00360873" w:rsidP="000A702E"/>
        </w:tc>
        <w:tc>
          <w:tcPr>
            <w:tcW w:w="2585" w:type="dxa"/>
          </w:tcPr>
          <w:p w14:paraId="02959849" w14:textId="77777777" w:rsidR="00360873" w:rsidRPr="002C7656" w:rsidRDefault="00360873" w:rsidP="000A702E"/>
        </w:tc>
      </w:tr>
      <w:tr w:rsidR="00360873" w:rsidRPr="002C7656" w14:paraId="09C2BBB9" w14:textId="77777777" w:rsidTr="000A702E">
        <w:trPr>
          <w:trHeight w:val="276"/>
          <w:jc w:val="center"/>
        </w:trPr>
        <w:tc>
          <w:tcPr>
            <w:tcW w:w="3652" w:type="dxa"/>
          </w:tcPr>
          <w:p w14:paraId="52D8F7A4" w14:textId="77777777" w:rsidR="00360873" w:rsidRPr="002C7656" w:rsidRDefault="00360873" w:rsidP="000A702E">
            <w:pPr>
              <w:spacing w:before="120" w:after="120"/>
            </w:pPr>
          </w:p>
        </w:tc>
        <w:tc>
          <w:tcPr>
            <w:tcW w:w="1985" w:type="dxa"/>
          </w:tcPr>
          <w:p w14:paraId="68A1396C" w14:textId="77777777" w:rsidR="00360873" w:rsidRPr="002C7656" w:rsidRDefault="00360873" w:rsidP="000A702E"/>
        </w:tc>
        <w:tc>
          <w:tcPr>
            <w:tcW w:w="1275" w:type="dxa"/>
          </w:tcPr>
          <w:p w14:paraId="0C24E530" w14:textId="77777777" w:rsidR="00360873" w:rsidRPr="002C7656" w:rsidRDefault="00360873" w:rsidP="000A702E"/>
        </w:tc>
        <w:tc>
          <w:tcPr>
            <w:tcW w:w="2585" w:type="dxa"/>
          </w:tcPr>
          <w:p w14:paraId="7E792D10" w14:textId="77777777" w:rsidR="00360873" w:rsidRPr="002C7656" w:rsidRDefault="00360873" w:rsidP="000A702E"/>
        </w:tc>
      </w:tr>
      <w:tr w:rsidR="00360873" w:rsidRPr="002C7656" w14:paraId="58B31331" w14:textId="77777777" w:rsidTr="000A702E">
        <w:trPr>
          <w:trHeight w:val="261"/>
          <w:jc w:val="center"/>
        </w:trPr>
        <w:tc>
          <w:tcPr>
            <w:tcW w:w="3652" w:type="dxa"/>
          </w:tcPr>
          <w:p w14:paraId="0EA853E5" w14:textId="77777777" w:rsidR="00360873" w:rsidRPr="002C7656" w:rsidRDefault="00360873" w:rsidP="000A702E">
            <w:pPr>
              <w:spacing w:before="120" w:after="120"/>
            </w:pPr>
          </w:p>
        </w:tc>
        <w:tc>
          <w:tcPr>
            <w:tcW w:w="1985" w:type="dxa"/>
          </w:tcPr>
          <w:p w14:paraId="6AA727B2" w14:textId="77777777" w:rsidR="00360873" w:rsidRPr="002C7656" w:rsidRDefault="00360873" w:rsidP="000A702E"/>
        </w:tc>
        <w:tc>
          <w:tcPr>
            <w:tcW w:w="1275" w:type="dxa"/>
          </w:tcPr>
          <w:p w14:paraId="29AAB7A6" w14:textId="77777777" w:rsidR="00360873" w:rsidRPr="002C7656" w:rsidRDefault="00360873" w:rsidP="000A702E"/>
        </w:tc>
        <w:tc>
          <w:tcPr>
            <w:tcW w:w="2585" w:type="dxa"/>
          </w:tcPr>
          <w:p w14:paraId="155428EF" w14:textId="77777777" w:rsidR="00360873" w:rsidRPr="002C7656" w:rsidRDefault="00360873" w:rsidP="000A702E"/>
        </w:tc>
      </w:tr>
      <w:tr w:rsidR="00360873" w:rsidRPr="002C7656" w14:paraId="663CEFAE" w14:textId="77777777" w:rsidTr="000A702E">
        <w:trPr>
          <w:trHeight w:val="276"/>
          <w:jc w:val="center"/>
        </w:trPr>
        <w:tc>
          <w:tcPr>
            <w:tcW w:w="3652" w:type="dxa"/>
          </w:tcPr>
          <w:p w14:paraId="68F42BBF" w14:textId="77777777" w:rsidR="00360873" w:rsidRPr="002C7656" w:rsidRDefault="00360873" w:rsidP="000A702E">
            <w:pPr>
              <w:spacing w:before="120" w:after="120"/>
            </w:pPr>
          </w:p>
        </w:tc>
        <w:tc>
          <w:tcPr>
            <w:tcW w:w="1985" w:type="dxa"/>
          </w:tcPr>
          <w:p w14:paraId="7A3F1C45" w14:textId="77777777" w:rsidR="00360873" w:rsidRPr="002C7656" w:rsidRDefault="00360873" w:rsidP="000A702E"/>
        </w:tc>
        <w:tc>
          <w:tcPr>
            <w:tcW w:w="1275" w:type="dxa"/>
          </w:tcPr>
          <w:p w14:paraId="622C73C2" w14:textId="77777777" w:rsidR="00360873" w:rsidRPr="002C7656" w:rsidRDefault="00360873" w:rsidP="000A702E"/>
        </w:tc>
        <w:tc>
          <w:tcPr>
            <w:tcW w:w="2585" w:type="dxa"/>
          </w:tcPr>
          <w:p w14:paraId="5E61BA82" w14:textId="77777777" w:rsidR="00360873" w:rsidRPr="002C7656" w:rsidRDefault="00360873" w:rsidP="000A702E"/>
        </w:tc>
      </w:tr>
      <w:tr w:rsidR="00360873" w:rsidRPr="002C7656" w14:paraId="21EC69FC" w14:textId="77777777" w:rsidTr="000A702E">
        <w:trPr>
          <w:trHeight w:val="276"/>
          <w:jc w:val="center"/>
        </w:trPr>
        <w:tc>
          <w:tcPr>
            <w:tcW w:w="3652" w:type="dxa"/>
          </w:tcPr>
          <w:p w14:paraId="4AC3D9FA" w14:textId="77777777" w:rsidR="00360873" w:rsidRPr="002C7656" w:rsidRDefault="00360873" w:rsidP="000A702E">
            <w:pPr>
              <w:spacing w:before="120" w:after="120"/>
            </w:pPr>
          </w:p>
        </w:tc>
        <w:tc>
          <w:tcPr>
            <w:tcW w:w="1985" w:type="dxa"/>
          </w:tcPr>
          <w:p w14:paraId="568E17A6" w14:textId="77777777" w:rsidR="00360873" w:rsidRPr="002C7656" w:rsidRDefault="00360873" w:rsidP="000A702E"/>
        </w:tc>
        <w:tc>
          <w:tcPr>
            <w:tcW w:w="1275" w:type="dxa"/>
          </w:tcPr>
          <w:p w14:paraId="242E0E41" w14:textId="77777777" w:rsidR="00360873" w:rsidRPr="002C7656" w:rsidRDefault="00360873" w:rsidP="000A702E"/>
        </w:tc>
        <w:tc>
          <w:tcPr>
            <w:tcW w:w="2585" w:type="dxa"/>
          </w:tcPr>
          <w:p w14:paraId="15E58A04" w14:textId="77777777" w:rsidR="00360873" w:rsidRPr="002C7656" w:rsidRDefault="00360873" w:rsidP="000A702E"/>
        </w:tc>
      </w:tr>
      <w:tr w:rsidR="00360873" w:rsidRPr="002C7656" w14:paraId="101C4686" w14:textId="77777777" w:rsidTr="000A702E">
        <w:trPr>
          <w:trHeight w:val="261"/>
          <w:jc w:val="center"/>
        </w:trPr>
        <w:tc>
          <w:tcPr>
            <w:tcW w:w="3652" w:type="dxa"/>
          </w:tcPr>
          <w:p w14:paraId="05AABAAC" w14:textId="77777777" w:rsidR="00360873" w:rsidRPr="002C7656" w:rsidRDefault="00360873" w:rsidP="000A702E">
            <w:pPr>
              <w:spacing w:before="120" w:after="120"/>
            </w:pPr>
          </w:p>
        </w:tc>
        <w:tc>
          <w:tcPr>
            <w:tcW w:w="1985" w:type="dxa"/>
          </w:tcPr>
          <w:p w14:paraId="01C80EF6" w14:textId="77777777" w:rsidR="00360873" w:rsidRPr="002C7656" w:rsidRDefault="00360873" w:rsidP="000A702E"/>
        </w:tc>
        <w:tc>
          <w:tcPr>
            <w:tcW w:w="1275" w:type="dxa"/>
          </w:tcPr>
          <w:p w14:paraId="72F2A8DD" w14:textId="77777777" w:rsidR="00360873" w:rsidRPr="002C7656" w:rsidRDefault="00360873" w:rsidP="000A702E"/>
        </w:tc>
        <w:tc>
          <w:tcPr>
            <w:tcW w:w="2585" w:type="dxa"/>
          </w:tcPr>
          <w:p w14:paraId="62451AA6" w14:textId="77777777" w:rsidR="00360873" w:rsidRPr="002C7656" w:rsidRDefault="00360873" w:rsidP="000A702E"/>
        </w:tc>
      </w:tr>
      <w:tr w:rsidR="00360873" w:rsidRPr="002C7656" w14:paraId="6A9DFE53" w14:textId="77777777" w:rsidTr="000A702E">
        <w:trPr>
          <w:trHeight w:val="276"/>
          <w:jc w:val="center"/>
        </w:trPr>
        <w:tc>
          <w:tcPr>
            <w:tcW w:w="3652" w:type="dxa"/>
          </w:tcPr>
          <w:p w14:paraId="27CA2B98" w14:textId="77777777" w:rsidR="00360873" w:rsidRPr="002C7656" w:rsidRDefault="00360873" w:rsidP="000A702E">
            <w:pPr>
              <w:spacing w:before="120" w:after="120"/>
            </w:pPr>
          </w:p>
        </w:tc>
        <w:tc>
          <w:tcPr>
            <w:tcW w:w="1985" w:type="dxa"/>
          </w:tcPr>
          <w:p w14:paraId="11F72071" w14:textId="77777777" w:rsidR="00360873" w:rsidRPr="002C7656" w:rsidRDefault="00360873" w:rsidP="000A702E"/>
        </w:tc>
        <w:tc>
          <w:tcPr>
            <w:tcW w:w="1275" w:type="dxa"/>
          </w:tcPr>
          <w:p w14:paraId="50A447B2" w14:textId="77777777" w:rsidR="00360873" w:rsidRPr="002C7656" w:rsidRDefault="00360873" w:rsidP="000A702E"/>
        </w:tc>
        <w:tc>
          <w:tcPr>
            <w:tcW w:w="2585" w:type="dxa"/>
          </w:tcPr>
          <w:p w14:paraId="495F5DCB" w14:textId="77777777" w:rsidR="00360873" w:rsidRPr="002C7656" w:rsidRDefault="00360873" w:rsidP="000A702E"/>
        </w:tc>
      </w:tr>
      <w:tr w:rsidR="00360873" w:rsidRPr="002C7656" w14:paraId="45AAE72D" w14:textId="77777777" w:rsidTr="000A702E">
        <w:trPr>
          <w:trHeight w:val="276"/>
          <w:jc w:val="center"/>
        </w:trPr>
        <w:tc>
          <w:tcPr>
            <w:tcW w:w="3652" w:type="dxa"/>
          </w:tcPr>
          <w:p w14:paraId="4A329E3A" w14:textId="77777777" w:rsidR="00360873" w:rsidRPr="002C7656" w:rsidRDefault="00360873" w:rsidP="000A702E">
            <w:pPr>
              <w:spacing w:before="120" w:after="120"/>
            </w:pPr>
          </w:p>
        </w:tc>
        <w:tc>
          <w:tcPr>
            <w:tcW w:w="1985" w:type="dxa"/>
          </w:tcPr>
          <w:p w14:paraId="12ECFC60" w14:textId="77777777" w:rsidR="00360873" w:rsidRPr="002C7656" w:rsidRDefault="00360873" w:rsidP="000A702E"/>
        </w:tc>
        <w:tc>
          <w:tcPr>
            <w:tcW w:w="1275" w:type="dxa"/>
          </w:tcPr>
          <w:p w14:paraId="289AB888" w14:textId="77777777" w:rsidR="00360873" w:rsidRPr="002C7656" w:rsidRDefault="00360873" w:rsidP="000A702E"/>
        </w:tc>
        <w:tc>
          <w:tcPr>
            <w:tcW w:w="2585" w:type="dxa"/>
          </w:tcPr>
          <w:p w14:paraId="52A60216" w14:textId="77777777" w:rsidR="00360873" w:rsidRPr="002C7656" w:rsidRDefault="00360873" w:rsidP="000A702E"/>
        </w:tc>
      </w:tr>
      <w:tr w:rsidR="00360873" w:rsidRPr="002C7656" w14:paraId="47D9361A" w14:textId="77777777" w:rsidTr="000A702E">
        <w:trPr>
          <w:trHeight w:val="276"/>
          <w:jc w:val="center"/>
        </w:trPr>
        <w:tc>
          <w:tcPr>
            <w:tcW w:w="3652" w:type="dxa"/>
          </w:tcPr>
          <w:p w14:paraId="48737360" w14:textId="77777777" w:rsidR="00360873" w:rsidRPr="002C7656" w:rsidRDefault="00360873" w:rsidP="000A702E">
            <w:pPr>
              <w:spacing w:before="120" w:after="120"/>
            </w:pPr>
          </w:p>
        </w:tc>
        <w:tc>
          <w:tcPr>
            <w:tcW w:w="1985" w:type="dxa"/>
          </w:tcPr>
          <w:p w14:paraId="101E1566" w14:textId="77777777" w:rsidR="00360873" w:rsidRPr="002C7656" w:rsidRDefault="00360873" w:rsidP="000A702E"/>
        </w:tc>
        <w:tc>
          <w:tcPr>
            <w:tcW w:w="1275" w:type="dxa"/>
          </w:tcPr>
          <w:p w14:paraId="6D27B6A1" w14:textId="77777777" w:rsidR="00360873" w:rsidRPr="002C7656" w:rsidRDefault="00360873" w:rsidP="000A702E"/>
        </w:tc>
        <w:tc>
          <w:tcPr>
            <w:tcW w:w="2585" w:type="dxa"/>
          </w:tcPr>
          <w:p w14:paraId="279630C1" w14:textId="77777777" w:rsidR="00360873" w:rsidRPr="002C7656" w:rsidRDefault="00360873" w:rsidP="000A702E"/>
        </w:tc>
      </w:tr>
      <w:tr w:rsidR="00360873" w:rsidRPr="002C7656" w14:paraId="03FFE779" w14:textId="77777777" w:rsidTr="000A702E">
        <w:trPr>
          <w:trHeight w:val="276"/>
          <w:jc w:val="center"/>
        </w:trPr>
        <w:tc>
          <w:tcPr>
            <w:tcW w:w="3652" w:type="dxa"/>
          </w:tcPr>
          <w:p w14:paraId="72FD630D" w14:textId="77777777" w:rsidR="00360873" w:rsidRPr="002C7656" w:rsidRDefault="00360873" w:rsidP="000A702E">
            <w:pPr>
              <w:spacing w:before="120" w:after="120"/>
            </w:pPr>
          </w:p>
        </w:tc>
        <w:tc>
          <w:tcPr>
            <w:tcW w:w="1985" w:type="dxa"/>
          </w:tcPr>
          <w:p w14:paraId="7DCDE13B" w14:textId="77777777" w:rsidR="00360873" w:rsidRPr="002C7656" w:rsidRDefault="00360873" w:rsidP="000A702E"/>
        </w:tc>
        <w:tc>
          <w:tcPr>
            <w:tcW w:w="1275" w:type="dxa"/>
          </w:tcPr>
          <w:p w14:paraId="5E4689D8" w14:textId="77777777" w:rsidR="00360873" w:rsidRPr="002C7656" w:rsidRDefault="00360873" w:rsidP="000A702E"/>
        </w:tc>
        <w:tc>
          <w:tcPr>
            <w:tcW w:w="2585" w:type="dxa"/>
          </w:tcPr>
          <w:p w14:paraId="53231595" w14:textId="77777777" w:rsidR="00360873" w:rsidRPr="002C7656" w:rsidRDefault="00360873" w:rsidP="000A702E"/>
        </w:tc>
      </w:tr>
      <w:tr w:rsidR="00360873" w:rsidRPr="002C7656" w14:paraId="0C5F06E1" w14:textId="77777777" w:rsidTr="000A702E">
        <w:trPr>
          <w:trHeight w:val="276"/>
          <w:jc w:val="center"/>
        </w:trPr>
        <w:tc>
          <w:tcPr>
            <w:tcW w:w="3652" w:type="dxa"/>
          </w:tcPr>
          <w:p w14:paraId="0B5FC77B" w14:textId="77777777" w:rsidR="00360873" w:rsidRPr="002C7656" w:rsidRDefault="00360873" w:rsidP="000A702E">
            <w:pPr>
              <w:spacing w:before="120" w:after="120"/>
            </w:pPr>
          </w:p>
        </w:tc>
        <w:tc>
          <w:tcPr>
            <w:tcW w:w="1985" w:type="dxa"/>
          </w:tcPr>
          <w:p w14:paraId="747467D6" w14:textId="77777777" w:rsidR="00360873" w:rsidRPr="002C7656" w:rsidRDefault="00360873" w:rsidP="000A702E"/>
        </w:tc>
        <w:tc>
          <w:tcPr>
            <w:tcW w:w="1275" w:type="dxa"/>
          </w:tcPr>
          <w:p w14:paraId="30C078C0" w14:textId="77777777" w:rsidR="00360873" w:rsidRPr="002C7656" w:rsidRDefault="00360873" w:rsidP="000A702E"/>
        </w:tc>
        <w:tc>
          <w:tcPr>
            <w:tcW w:w="2585" w:type="dxa"/>
          </w:tcPr>
          <w:p w14:paraId="62E528E7" w14:textId="77777777" w:rsidR="00360873" w:rsidRPr="002C7656" w:rsidRDefault="00360873" w:rsidP="000A702E"/>
        </w:tc>
      </w:tr>
      <w:tr w:rsidR="00360873" w:rsidRPr="002C7656" w14:paraId="0AF007B9" w14:textId="77777777" w:rsidTr="000A702E">
        <w:trPr>
          <w:trHeight w:val="276"/>
          <w:jc w:val="center"/>
        </w:trPr>
        <w:tc>
          <w:tcPr>
            <w:tcW w:w="3652" w:type="dxa"/>
          </w:tcPr>
          <w:p w14:paraId="34979ADD" w14:textId="77777777" w:rsidR="00360873" w:rsidRPr="002C7656" w:rsidRDefault="00360873" w:rsidP="000A702E">
            <w:pPr>
              <w:spacing w:before="120" w:after="120"/>
            </w:pPr>
          </w:p>
        </w:tc>
        <w:tc>
          <w:tcPr>
            <w:tcW w:w="1985" w:type="dxa"/>
          </w:tcPr>
          <w:p w14:paraId="371CE1CF" w14:textId="77777777" w:rsidR="00360873" w:rsidRPr="002C7656" w:rsidRDefault="00360873" w:rsidP="000A702E"/>
        </w:tc>
        <w:tc>
          <w:tcPr>
            <w:tcW w:w="1275" w:type="dxa"/>
          </w:tcPr>
          <w:p w14:paraId="6A0F8DA6" w14:textId="77777777" w:rsidR="00360873" w:rsidRPr="002C7656" w:rsidRDefault="00360873" w:rsidP="000A702E"/>
        </w:tc>
        <w:tc>
          <w:tcPr>
            <w:tcW w:w="2585" w:type="dxa"/>
          </w:tcPr>
          <w:p w14:paraId="71BA1622" w14:textId="77777777" w:rsidR="00360873" w:rsidRPr="002C7656" w:rsidRDefault="00360873" w:rsidP="000A702E"/>
        </w:tc>
      </w:tr>
      <w:tr w:rsidR="00360873" w:rsidRPr="002C7656" w14:paraId="3841163B" w14:textId="77777777" w:rsidTr="000A702E">
        <w:trPr>
          <w:trHeight w:val="276"/>
          <w:jc w:val="center"/>
        </w:trPr>
        <w:tc>
          <w:tcPr>
            <w:tcW w:w="3652" w:type="dxa"/>
          </w:tcPr>
          <w:p w14:paraId="3564F0F1" w14:textId="77777777" w:rsidR="00360873" w:rsidRPr="002C7656" w:rsidRDefault="00360873" w:rsidP="000A702E">
            <w:pPr>
              <w:spacing w:before="120" w:after="120"/>
            </w:pPr>
          </w:p>
        </w:tc>
        <w:tc>
          <w:tcPr>
            <w:tcW w:w="1985" w:type="dxa"/>
          </w:tcPr>
          <w:p w14:paraId="7C7C11E2" w14:textId="77777777" w:rsidR="00360873" w:rsidRPr="002C7656" w:rsidRDefault="00360873" w:rsidP="000A702E"/>
        </w:tc>
        <w:tc>
          <w:tcPr>
            <w:tcW w:w="1275" w:type="dxa"/>
          </w:tcPr>
          <w:p w14:paraId="3EC6FE1E" w14:textId="77777777" w:rsidR="00360873" w:rsidRPr="002C7656" w:rsidRDefault="00360873" w:rsidP="000A702E"/>
        </w:tc>
        <w:tc>
          <w:tcPr>
            <w:tcW w:w="2585" w:type="dxa"/>
          </w:tcPr>
          <w:p w14:paraId="730F97D7" w14:textId="77777777" w:rsidR="00360873" w:rsidRPr="002C7656" w:rsidRDefault="00360873" w:rsidP="000A702E"/>
        </w:tc>
      </w:tr>
      <w:tr w:rsidR="00360873" w:rsidRPr="002C7656" w14:paraId="7F50B93A" w14:textId="77777777" w:rsidTr="000A702E">
        <w:trPr>
          <w:trHeight w:val="276"/>
          <w:jc w:val="center"/>
        </w:trPr>
        <w:tc>
          <w:tcPr>
            <w:tcW w:w="3652" w:type="dxa"/>
          </w:tcPr>
          <w:p w14:paraId="33FEAA7A" w14:textId="77777777" w:rsidR="00360873" w:rsidRPr="002C7656" w:rsidRDefault="00360873" w:rsidP="000A702E">
            <w:pPr>
              <w:spacing w:before="120" w:after="120"/>
            </w:pPr>
          </w:p>
        </w:tc>
        <w:tc>
          <w:tcPr>
            <w:tcW w:w="1985" w:type="dxa"/>
          </w:tcPr>
          <w:p w14:paraId="4BDEEA61" w14:textId="77777777" w:rsidR="00360873" w:rsidRPr="002C7656" w:rsidRDefault="00360873" w:rsidP="000A702E"/>
        </w:tc>
        <w:tc>
          <w:tcPr>
            <w:tcW w:w="1275" w:type="dxa"/>
          </w:tcPr>
          <w:p w14:paraId="41D25FD5" w14:textId="77777777" w:rsidR="00360873" w:rsidRPr="002C7656" w:rsidRDefault="00360873" w:rsidP="000A702E"/>
        </w:tc>
        <w:tc>
          <w:tcPr>
            <w:tcW w:w="2585" w:type="dxa"/>
          </w:tcPr>
          <w:p w14:paraId="3EB34AFE" w14:textId="77777777" w:rsidR="00360873" w:rsidRPr="002C7656" w:rsidRDefault="00360873" w:rsidP="000A702E"/>
        </w:tc>
      </w:tr>
      <w:tr w:rsidR="00360873" w:rsidRPr="002C7656" w14:paraId="6BB2FBD5" w14:textId="77777777" w:rsidTr="000A702E">
        <w:trPr>
          <w:trHeight w:val="276"/>
          <w:jc w:val="center"/>
        </w:trPr>
        <w:tc>
          <w:tcPr>
            <w:tcW w:w="3652" w:type="dxa"/>
          </w:tcPr>
          <w:p w14:paraId="56DEE6CC" w14:textId="77777777" w:rsidR="00360873" w:rsidRPr="002C7656" w:rsidRDefault="00360873" w:rsidP="000A702E">
            <w:pPr>
              <w:spacing w:before="120" w:after="120"/>
            </w:pPr>
          </w:p>
        </w:tc>
        <w:tc>
          <w:tcPr>
            <w:tcW w:w="1985" w:type="dxa"/>
          </w:tcPr>
          <w:p w14:paraId="4048FC59" w14:textId="77777777" w:rsidR="00360873" w:rsidRPr="002C7656" w:rsidRDefault="00360873" w:rsidP="000A702E"/>
        </w:tc>
        <w:tc>
          <w:tcPr>
            <w:tcW w:w="1275" w:type="dxa"/>
          </w:tcPr>
          <w:p w14:paraId="4B05ACCF" w14:textId="77777777" w:rsidR="00360873" w:rsidRPr="002C7656" w:rsidRDefault="00360873" w:rsidP="000A702E"/>
        </w:tc>
        <w:tc>
          <w:tcPr>
            <w:tcW w:w="2585" w:type="dxa"/>
          </w:tcPr>
          <w:p w14:paraId="33C3702B" w14:textId="77777777" w:rsidR="00360873" w:rsidRPr="002C7656" w:rsidRDefault="00360873" w:rsidP="000A702E"/>
        </w:tc>
      </w:tr>
      <w:tr w:rsidR="00360873" w:rsidRPr="002C7656" w14:paraId="503907FB" w14:textId="77777777" w:rsidTr="000A702E">
        <w:trPr>
          <w:trHeight w:val="276"/>
          <w:jc w:val="center"/>
        </w:trPr>
        <w:tc>
          <w:tcPr>
            <w:tcW w:w="3652" w:type="dxa"/>
          </w:tcPr>
          <w:p w14:paraId="4C740EE4" w14:textId="77777777" w:rsidR="00360873" w:rsidRPr="002C7656" w:rsidRDefault="00360873" w:rsidP="000A702E">
            <w:pPr>
              <w:spacing w:before="120" w:after="120"/>
            </w:pPr>
          </w:p>
        </w:tc>
        <w:tc>
          <w:tcPr>
            <w:tcW w:w="1985" w:type="dxa"/>
          </w:tcPr>
          <w:p w14:paraId="1B6C2C0E" w14:textId="77777777" w:rsidR="00360873" w:rsidRPr="002C7656" w:rsidRDefault="00360873" w:rsidP="000A702E"/>
        </w:tc>
        <w:tc>
          <w:tcPr>
            <w:tcW w:w="1275" w:type="dxa"/>
          </w:tcPr>
          <w:p w14:paraId="1FE2C5CB" w14:textId="77777777" w:rsidR="00360873" w:rsidRPr="002C7656" w:rsidRDefault="00360873" w:rsidP="000A702E"/>
        </w:tc>
        <w:tc>
          <w:tcPr>
            <w:tcW w:w="2585" w:type="dxa"/>
          </w:tcPr>
          <w:p w14:paraId="59CAB2C5" w14:textId="77777777" w:rsidR="00360873" w:rsidRPr="002C7656" w:rsidRDefault="00360873" w:rsidP="000A702E"/>
        </w:tc>
      </w:tr>
    </w:tbl>
    <w:p w14:paraId="36F40EE9" w14:textId="77777777" w:rsidR="00360873" w:rsidRPr="004B3BEA" w:rsidRDefault="00360873" w:rsidP="00360873"/>
    <w:p w14:paraId="7E7E8827" w14:textId="77777777" w:rsidR="00276DE3" w:rsidRDefault="00276DE3" w:rsidP="00594A6A">
      <w:pPr>
        <w:jc w:val="both"/>
        <w:rPr>
          <w:rFonts w:cs="Arial"/>
          <w:b/>
          <w:sz w:val="22"/>
          <w:szCs w:val="22"/>
          <w:u w:val="single"/>
        </w:rPr>
      </w:pPr>
    </w:p>
    <w:p w14:paraId="1B94EE6A" w14:textId="77777777" w:rsidR="00A73551" w:rsidRDefault="00A73551" w:rsidP="00594A6A">
      <w:pPr>
        <w:jc w:val="both"/>
        <w:rPr>
          <w:rFonts w:cs="Arial"/>
          <w:b/>
          <w:sz w:val="22"/>
          <w:szCs w:val="22"/>
          <w:u w:val="single"/>
        </w:rPr>
      </w:pPr>
    </w:p>
    <w:p w14:paraId="602C7628" w14:textId="77777777" w:rsidR="00A73551" w:rsidRPr="00392FFE" w:rsidRDefault="00A73551" w:rsidP="00594A6A">
      <w:pPr>
        <w:jc w:val="both"/>
        <w:rPr>
          <w:rFonts w:cs="Arial"/>
          <w:bCs/>
          <w:sz w:val="22"/>
          <w:szCs w:val="22"/>
        </w:rPr>
      </w:pPr>
    </w:p>
    <w:sectPr w:rsidR="00A73551" w:rsidRPr="00392FFE" w:rsidSect="00B561C0">
      <w:headerReference w:type="default" r:id="rId13"/>
      <w:footerReference w:type="default" r:id="rId14"/>
      <w:pgSz w:w="11906" w:h="16838" w:code="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54C5F" w14:textId="77777777" w:rsidR="00B57A5A" w:rsidRDefault="00B57A5A" w:rsidP="00840993">
      <w:r>
        <w:separator/>
      </w:r>
    </w:p>
  </w:endnote>
  <w:endnote w:type="continuationSeparator" w:id="0">
    <w:p w14:paraId="7D8BC485" w14:textId="77777777" w:rsidR="00B57A5A" w:rsidRDefault="00B57A5A" w:rsidP="00840993">
      <w:r>
        <w:continuationSeparator/>
      </w:r>
    </w:p>
  </w:endnote>
  <w:endnote w:type="continuationNotice" w:id="1">
    <w:p w14:paraId="585A945F" w14:textId="77777777" w:rsidR="00B57A5A" w:rsidRDefault="00B57A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7568859"/>
      <w:docPartObj>
        <w:docPartGallery w:val="Page Numbers (Bottom of Page)"/>
        <w:docPartUnique/>
      </w:docPartObj>
    </w:sdtPr>
    <w:sdtContent>
      <w:p w14:paraId="30DBBA14" w14:textId="249B610C" w:rsidR="002020F4" w:rsidRDefault="002020F4">
        <w:pPr>
          <w:pStyle w:val="Footer"/>
          <w:jc w:val="right"/>
        </w:pPr>
        <w:r>
          <w:fldChar w:fldCharType="begin"/>
        </w:r>
        <w:r>
          <w:instrText>PAGE   \* MERGEFORMAT</w:instrText>
        </w:r>
        <w:r>
          <w:fldChar w:fldCharType="separate"/>
        </w:r>
        <w:r>
          <w:t>2</w:t>
        </w:r>
        <w:r>
          <w:fldChar w:fldCharType="end"/>
        </w:r>
      </w:p>
    </w:sdtContent>
  </w:sdt>
  <w:p w14:paraId="70B0D0F9" w14:textId="77777777" w:rsidR="002020F4" w:rsidRDefault="002020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564D4" w14:textId="77777777" w:rsidR="00B57A5A" w:rsidRDefault="00B57A5A" w:rsidP="00840993">
      <w:r>
        <w:separator/>
      </w:r>
    </w:p>
  </w:footnote>
  <w:footnote w:type="continuationSeparator" w:id="0">
    <w:p w14:paraId="10F610DB" w14:textId="77777777" w:rsidR="00B57A5A" w:rsidRDefault="00B57A5A" w:rsidP="00840993">
      <w:r>
        <w:continuationSeparator/>
      </w:r>
    </w:p>
  </w:footnote>
  <w:footnote w:type="continuationNotice" w:id="1">
    <w:p w14:paraId="27524C34" w14:textId="77777777" w:rsidR="00B57A5A" w:rsidRDefault="00B57A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15AAA" w14:textId="77777777" w:rsidR="00840993" w:rsidRDefault="00840993" w:rsidP="00840993">
    <w:pPr>
      <w:pStyle w:val="Header"/>
      <w:jc w:val="center"/>
    </w:pPr>
    <w:r>
      <w:rPr>
        <w:rFonts w:asciiTheme="minorHAnsi" w:hAnsiTheme="minorHAnsi"/>
        <w:b/>
        <w:noProof/>
        <w:sz w:val="72"/>
        <w:szCs w:val="144"/>
        <w:lang w:eastAsia="en-GB"/>
      </w:rPr>
      <w:drawing>
        <wp:anchor distT="0" distB="0" distL="114300" distR="114300" simplePos="0" relativeHeight="251658240" behindDoc="0" locked="0" layoutInCell="1" allowOverlap="1" wp14:anchorId="1E8464B1" wp14:editId="5817950B">
          <wp:simplePos x="0" y="0"/>
          <wp:positionH relativeFrom="margin">
            <wp:posOffset>5224007</wp:posOffset>
          </wp:positionH>
          <wp:positionV relativeFrom="paragraph">
            <wp:posOffset>-286247</wp:posOffset>
          </wp:positionV>
          <wp:extent cx="1105231" cy="727098"/>
          <wp:effectExtent l="0" t="0" r="0" b="0"/>
          <wp:wrapNone/>
          <wp:docPr id="3" name="Picture 3" descr="P:\FS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FSS Logo.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4205" t="28409" r="17607" b="26705"/>
                  <a:stretch/>
                </pic:blipFill>
                <pic:spPr bwMode="auto">
                  <a:xfrm>
                    <a:off x="0" y="0"/>
                    <a:ext cx="1105231" cy="72709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1459">
      <w:rPr>
        <w:b/>
        <w:color w:val="FF0000"/>
        <w:sz w:val="22"/>
      </w:rPr>
      <w:t>O</w:t>
    </w:r>
    <w:r>
      <w:rPr>
        <w:b/>
        <w:color w:val="FF0000"/>
        <w:sz w:val="22"/>
      </w:rPr>
      <w:t>FFICIAL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230D310"/>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159980E"/>
    <w:multiLevelType w:val="hybridMultilevel"/>
    <w:tmpl w:val="2446FC20"/>
    <w:lvl w:ilvl="0" w:tplc="2384C5C2">
      <w:start w:val="1"/>
      <w:numFmt w:val="bullet"/>
      <w:lvlText w:val=""/>
      <w:lvlJc w:val="left"/>
      <w:pPr>
        <w:ind w:left="1080" w:hanging="360"/>
      </w:pPr>
      <w:rPr>
        <w:rFonts w:ascii="Symbol" w:hAnsi="Symbol" w:hint="default"/>
      </w:rPr>
    </w:lvl>
    <w:lvl w:ilvl="1" w:tplc="37E0DA88">
      <w:start w:val="1"/>
      <w:numFmt w:val="bullet"/>
      <w:lvlText w:val="o"/>
      <w:lvlJc w:val="left"/>
      <w:pPr>
        <w:ind w:left="1800" w:hanging="360"/>
      </w:pPr>
      <w:rPr>
        <w:rFonts w:ascii="Courier New" w:hAnsi="Courier New" w:hint="default"/>
      </w:rPr>
    </w:lvl>
    <w:lvl w:ilvl="2" w:tplc="111A6834">
      <w:start w:val="1"/>
      <w:numFmt w:val="bullet"/>
      <w:lvlText w:val=""/>
      <w:lvlJc w:val="left"/>
      <w:pPr>
        <w:ind w:left="2520" w:hanging="360"/>
      </w:pPr>
      <w:rPr>
        <w:rFonts w:ascii="Wingdings" w:hAnsi="Wingdings" w:hint="default"/>
      </w:rPr>
    </w:lvl>
    <w:lvl w:ilvl="3" w:tplc="293E7616">
      <w:start w:val="1"/>
      <w:numFmt w:val="bullet"/>
      <w:lvlText w:val=""/>
      <w:lvlJc w:val="left"/>
      <w:pPr>
        <w:ind w:left="3240" w:hanging="360"/>
      </w:pPr>
      <w:rPr>
        <w:rFonts w:ascii="Symbol" w:hAnsi="Symbol" w:hint="default"/>
      </w:rPr>
    </w:lvl>
    <w:lvl w:ilvl="4" w:tplc="B4E08DF0">
      <w:start w:val="1"/>
      <w:numFmt w:val="bullet"/>
      <w:lvlText w:val="o"/>
      <w:lvlJc w:val="left"/>
      <w:pPr>
        <w:ind w:left="3960" w:hanging="360"/>
      </w:pPr>
      <w:rPr>
        <w:rFonts w:ascii="Courier New" w:hAnsi="Courier New" w:hint="default"/>
      </w:rPr>
    </w:lvl>
    <w:lvl w:ilvl="5" w:tplc="A17CBFFC">
      <w:start w:val="1"/>
      <w:numFmt w:val="bullet"/>
      <w:lvlText w:val=""/>
      <w:lvlJc w:val="left"/>
      <w:pPr>
        <w:ind w:left="4680" w:hanging="360"/>
      </w:pPr>
      <w:rPr>
        <w:rFonts w:ascii="Wingdings" w:hAnsi="Wingdings" w:hint="default"/>
      </w:rPr>
    </w:lvl>
    <w:lvl w:ilvl="6" w:tplc="DD2ED174">
      <w:start w:val="1"/>
      <w:numFmt w:val="bullet"/>
      <w:lvlText w:val=""/>
      <w:lvlJc w:val="left"/>
      <w:pPr>
        <w:ind w:left="5400" w:hanging="360"/>
      </w:pPr>
      <w:rPr>
        <w:rFonts w:ascii="Symbol" w:hAnsi="Symbol" w:hint="default"/>
      </w:rPr>
    </w:lvl>
    <w:lvl w:ilvl="7" w:tplc="F434F19A">
      <w:start w:val="1"/>
      <w:numFmt w:val="bullet"/>
      <w:lvlText w:val="o"/>
      <w:lvlJc w:val="left"/>
      <w:pPr>
        <w:ind w:left="6120" w:hanging="360"/>
      </w:pPr>
      <w:rPr>
        <w:rFonts w:ascii="Courier New" w:hAnsi="Courier New" w:hint="default"/>
      </w:rPr>
    </w:lvl>
    <w:lvl w:ilvl="8" w:tplc="501A4AA0">
      <w:start w:val="1"/>
      <w:numFmt w:val="bullet"/>
      <w:lvlText w:val=""/>
      <w:lvlJc w:val="left"/>
      <w:pPr>
        <w:ind w:left="6840" w:hanging="360"/>
      </w:pPr>
      <w:rPr>
        <w:rFonts w:ascii="Wingdings" w:hAnsi="Wingdings" w:hint="default"/>
      </w:rPr>
    </w:lvl>
  </w:abstractNum>
  <w:abstractNum w:abstractNumId="2" w15:restartNumberingAfterBreak="0">
    <w:nsid w:val="10953E01"/>
    <w:multiLevelType w:val="hybridMultilevel"/>
    <w:tmpl w:val="83061F1E"/>
    <w:lvl w:ilvl="0" w:tplc="0ADC0B7E">
      <w:start w:val="1"/>
      <w:numFmt w:val="bullet"/>
      <w:lvlText w:val=""/>
      <w:lvlJc w:val="left"/>
      <w:pPr>
        <w:ind w:left="1080" w:hanging="360"/>
      </w:pPr>
      <w:rPr>
        <w:rFonts w:ascii="Symbol" w:hAnsi="Symbol" w:hint="default"/>
      </w:rPr>
    </w:lvl>
    <w:lvl w:ilvl="1" w:tplc="57E0B8B8">
      <w:start w:val="1"/>
      <w:numFmt w:val="bullet"/>
      <w:lvlText w:val="o"/>
      <w:lvlJc w:val="left"/>
      <w:pPr>
        <w:ind w:left="1800" w:hanging="360"/>
      </w:pPr>
      <w:rPr>
        <w:rFonts w:ascii="Courier New" w:hAnsi="Courier New" w:hint="default"/>
      </w:rPr>
    </w:lvl>
    <w:lvl w:ilvl="2" w:tplc="0220C856">
      <w:start w:val="1"/>
      <w:numFmt w:val="bullet"/>
      <w:lvlText w:val=""/>
      <w:lvlJc w:val="left"/>
      <w:pPr>
        <w:ind w:left="2520" w:hanging="360"/>
      </w:pPr>
      <w:rPr>
        <w:rFonts w:ascii="Wingdings" w:hAnsi="Wingdings" w:hint="default"/>
      </w:rPr>
    </w:lvl>
    <w:lvl w:ilvl="3" w:tplc="24F4F6C8">
      <w:start w:val="1"/>
      <w:numFmt w:val="bullet"/>
      <w:lvlText w:val=""/>
      <w:lvlJc w:val="left"/>
      <w:pPr>
        <w:ind w:left="3240" w:hanging="360"/>
      </w:pPr>
      <w:rPr>
        <w:rFonts w:ascii="Symbol" w:hAnsi="Symbol" w:hint="default"/>
      </w:rPr>
    </w:lvl>
    <w:lvl w:ilvl="4" w:tplc="233C380A">
      <w:start w:val="1"/>
      <w:numFmt w:val="bullet"/>
      <w:lvlText w:val="o"/>
      <w:lvlJc w:val="left"/>
      <w:pPr>
        <w:ind w:left="3960" w:hanging="360"/>
      </w:pPr>
      <w:rPr>
        <w:rFonts w:ascii="Courier New" w:hAnsi="Courier New" w:hint="default"/>
      </w:rPr>
    </w:lvl>
    <w:lvl w:ilvl="5" w:tplc="59125F6C">
      <w:start w:val="1"/>
      <w:numFmt w:val="bullet"/>
      <w:lvlText w:val=""/>
      <w:lvlJc w:val="left"/>
      <w:pPr>
        <w:ind w:left="4680" w:hanging="360"/>
      </w:pPr>
      <w:rPr>
        <w:rFonts w:ascii="Wingdings" w:hAnsi="Wingdings" w:hint="default"/>
      </w:rPr>
    </w:lvl>
    <w:lvl w:ilvl="6" w:tplc="1E6C93A0">
      <w:start w:val="1"/>
      <w:numFmt w:val="bullet"/>
      <w:lvlText w:val=""/>
      <w:lvlJc w:val="left"/>
      <w:pPr>
        <w:ind w:left="5400" w:hanging="360"/>
      </w:pPr>
      <w:rPr>
        <w:rFonts w:ascii="Symbol" w:hAnsi="Symbol" w:hint="default"/>
      </w:rPr>
    </w:lvl>
    <w:lvl w:ilvl="7" w:tplc="FAA647A8">
      <w:start w:val="1"/>
      <w:numFmt w:val="bullet"/>
      <w:lvlText w:val="o"/>
      <w:lvlJc w:val="left"/>
      <w:pPr>
        <w:ind w:left="6120" w:hanging="360"/>
      </w:pPr>
      <w:rPr>
        <w:rFonts w:ascii="Courier New" w:hAnsi="Courier New" w:hint="default"/>
      </w:rPr>
    </w:lvl>
    <w:lvl w:ilvl="8" w:tplc="5A887220">
      <w:start w:val="1"/>
      <w:numFmt w:val="bullet"/>
      <w:lvlText w:val=""/>
      <w:lvlJc w:val="left"/>
      <w:pPr>
        <w:ind w:left="6840" w:hanging="360"/>
      </w:pPr>
      <w:rPr>
        <w:rFonts w:ascii="Wingdings" w:hAnsi="Wingdings" w:hint="default"/>
      </w:rPr>
    </w:lvl>
  </w:abstractNum>
  <w:abstractNum w:abstractNumId="3" w15:restartNumberingAfterBreak="0">
    <w:nsid w:val="1C3E1A59"/>
    <w:multiLevelType w:val="hybridMultilevel"/>
    <w:tmpl w:val="FF2CE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037D76"/>
    <w:multiLevelType w:val="hybridMultilevel"/>
    <w:tmpl w:val="6000706E"/>
    <w:lvl w:ilvl="0" w:tplc="A27E4E5C">
      <w:start w:val="1"/>
      <w:numFmt w:val="bullet"/>
      <w:lvlText w:val=""/>
      <w:lvlJc w:val="left"/>
      <w:pPr>
        <w:ind w:left="1080" w:hanging="360"/>
      </w:pPr>
      <w:rPr>
        <w:rFonts w:ascii="Symbol" w:hAnsi="Symbol" w:hint="default"/>
      </w:rPr>
    </w:lvl>
    <w:lvl w:ilvl="1" w:tplc="98907730">
      <w:start w:val="1"/>
      <w:numFmt w:val="bullet"/>
      <w:lvlText w:val="o"/>
      <w:lvlJc w:val="left"/>
      <w:pPr>
        <w:ind w:left="1800" w:hanging="360"/>
      </w:pPr>
      <w:rPr>
        <w:rFonts w:ascii="Courier New" w:hAnsi="Courier New" w:hint="default"/>
      </w:rPr>
    </w:lvl>
    <w:lvl w:ilvl="2" w:tplc="D03074E2">
      <w:start w:val="1"/>
      <w:numFmt w:val="bullet"/>
      <w:lvlText w:val=""/>
      <w:lvlJc w:val="left"/>
      <w:pPr>
        <w:ind w:left="2520" w:hanging="360"/>
      </w:pPr>
      <w:rPr>
        <w:rFonts w:ascii="Wingdings" w:hAnsi="Wingdings" w:hint="default"/>
      </w:rPr>
    </w:lvl>
    <w:lvl w:ilvl="3" w:tplc="7F5A40B2">
      <w:start w:val="1"/>
      <w:numFmt w:val="bullet"/>
      <w:lvlText w:val=""/>
      <w:lvlJc w:val="left"/>
      <w:pPr>
        <w:ind w:left="3240" w:hanging="360"/>
      </w:pPr>
      <w:rPr>
        <w:rFonts w:ascii="Symbol" w:hAnsi="Symbol" w:hint="default"/>
      </w:rPr>
    </w:lvl>
    <w:lvl w:ilvl="4" w:tplc="44CE19BC">
      <w:start w:val="1"/>
      <w:numFmt w:val="bullet"/>
      <w:lvlText w:val="o"/>
      <w:lvlJc w:val="left"/>
      <w:pPr>
        <w:ind w:left="3960" w:hanging="360"/>
      </w:pPr>
      <w:rPr>
        <w:rFonts w:ascii="Courier New" w:hAnsi="Courier New" w:hint="default"/>
      </w:rPr>
    </w:lvl>
    <w:lvl w:ilvl="5" w:tplc="8B3E333E">
      <w:start w:val="1"/>
      <w:numFmt w:val="bullet"/>
      <w:lvlText w:val=""/>
      <w:lvlJc w:val="left"/>
      <w:pPr>
        <w:ind w:left="4680" w:hanging="360"/>
      </w:pPr>
      <w:rPr>
        <w:rFonts w:ascii="Wingdings" w:hAnsi="Wingdings" w:hint="default"/>
      </w:rPr>
    </w:lvl>
    <w:lvl w:ilvl="6" w:tplc="44E21B58">
      <w:start w:val="1"/>
      <w:numFmt w:val="bullet"/>
      <w:lvlText w:val=""/>
      <w:lvlJc w:val="left"/>
      <w:pPr>
        <w:ind w:left="5400" w:hanging="360"/>
      </w:pPr>
      <w:rPr>
        <w:rFonts w:ascii="Symbol" w:hAnsi="Symbol" w:hint="default"/>
      </w:rPr>
    </w:lvl>
    <w:lvl w:ilvl="7" w:tplc="4F04E172">
      <w:start w:val="1"/>
      <w:numFmt w:val="bullet"/>
      <w:lvlText w:val="o"/>
      <w:lvlJc w:val="left"/>
      <w:pPr>
        <w:ind w:left="6120" w:hanging="360"/>
      </w:pPr>
      <w:rPr>
        <w:rFonts w:ascii="Courier New" w:hAnsi="Courier New" w:hint="default"/>
      </w:rPr>
    </w:lvl>
    <w:lvl w:ilvl="8" w:tplc="6DFCFD5C">
      <w:start w:val="1"/>
      <w:numFmt w:val="bullet"/>
      <w:lvlText w:val=""/>
      <w:lvlJc w:val="left"/>
      <w:pPr>
        <w:ind w:left="6840" w:hanging="360"/>
      </w:pPr>
      <w:rPr>
        <w:rFonts w:ascii="Wingdings" w:hAnsi="Wingdings" w:hint="default"/>
      </w:rPr>
    </w:lvl>
  </w:abstractNum>
  <w:abstractNum w:abstractNumId="5" w15:restartNumberingAfterBreak="0">
    <w:nsid w:val="297B920B"/>
    <w:multiLevelType w:val="hybridMultilevel"/>
    <w:tmpl w:val="638E9548"/>
    <w:lvl w:ilvl="0" w:tplc="81C6EC3A">
      <w:start w:val="1"/>
      <w:numFmt w:val="bullet"/>
      <w:lvlText w:val=""/>
      <w:lvlJc w:val="left"/>
      <w:pPr>
        <w:ind w:left="1080" w:hanging="360"/>
      </w:pPr>
      <w:rPr>
        <w:rFonts w:ascii="Symbol" w:hAnsi="Symbol" w:hint="default"/>
      </w:rPr>
    </w:lvl>
    <w:lvl w:ilvl="1" w:tplc="04FC8318">
      <w:start w:val="1"/>
      <w:numFmt w:val="bullet"/>
      <w:lvlText w:val="o"/>
      <w:lvlJc w:val="left"/>
      <w:pPr>
        <w:ind w:left="1800" w:hanging="360"/>
      </w:pPr>
      <w:rPr>
        <w:rFonts w:ascii="Courier New" w:hAnsi="Courier New" w:hint="default"/>
      </w:rPr>
    </w:lvl>
    <w:lvl w:ilvl="2" w:tplc="B5E82AEE">
      <w:start w:val="1"/>
      <w:numFmt w:val="bullet"/>
      <w:lvlText w:val=""/>
      <w:lvlJc w:val="left"/>
      <w:pPr>
        <w:ind w:left="2520" w:hanging="360"/>
      </w:pPr>
      <w:rPr>
        <w:rFonts w:ascii="Wingdings" w:hAnsi="Wingdings" w:hint="default"/>
      </w:rPr>
    </w:lvl>
    <w:lvl w:ilvl="3" w:tplc="7A0C8EAA">
      <w:start w:val="1"/>
      <w:numFmt w:val="bullet"/>
      <w:lvlText w:val=""/>
      <w:lvlJc w:val="left"/>
      <w:pPr>
        <w:ind w:left="3240" w:hanging="360"/>
      </w:pPr>
      <w:rPr>
        <w:rFonts w:ascii="Symbol" w:hAnsi="Symbol" w:hint="default"/>
      </w:rPr>
    </w:lvl>
    <w:lvl w:ilvl="4" w:tplc="7480B0C2">
      <w:start w:val="1"/>
      <w:numFmt w:val="bullet"/>
      <w:lvlText w:val="o"/>
      <w:lvlJc w:val="left"/>
      <w:pPr>
        <w:ind w:left="3960" w:hanging="360"/>
      </w:pPr>
      <w:rPr>
        <w:rFonts w:ascii="Courier New" w:hAnsi="Courier New" w:hint="default"/>
      </w:rPr>
    </w:lvl>
    <w:lvl w:ilvl="5" w:tplc="99CE04D4">
      <w:start w:val="1"/>
      <w:numFmt w:val="bullet"/>
      <w:lvlText w:val=""/>
      <w:lvlJc w:val="left"/>
      <w:pPr>
        <w:ind w:left="4680" w:hanging="360"/>
      </w:pPr>
      <w:rPr>
        <w:rFonts w:ascii="Wingdings" w:hAnsi="Wingdings" w:hint="default"/>
      </w:rPr>
    </w:lvl>
    <w:lvl w:ilvl="6" w:tplc="73727EC0">
      <w:start w:val="1"/>
      <w:numFmt w:val="bullet"/>
      <w:lvlText w:val=""/>
      <w:lvlJc w:val="left"/>
      <w:pPr>
        <w:ind w:left="5400" w:hanging="360"/>
      </w:pPr>
      <w:rPr>
        <w:rFonts w:ascii="Symbol" w:hAnsi="Symbol" w:hint="default"/>
      </w:rPr>
    </w:lvl>
    <w:lvl w:ilvl="7" w:tplc="1FF431C4">
      <w:start w:val="1"/>
      <w:numFmt w:val="bullet"/>
      <w:lvlText w:val="o"/>
      <w:lvlJc w:val="left"/>
      <w:pPr>
        <w:ind w:left="6120" w:hanging="360"/>
      </w:pPr>
      <w:rPr>
        <w:rFonts w:ascii="Courier New" w:hAnsi="Courier New" w:hint="default"/>
      </w:rPr>
    </w:lvl>
    <w:lvl w:ilvl="8" w:tplc="99D61D42">
      <w:start w:val="1"/>
      <w:numFmt w:val="bullet"/>
      <w:lvlText w:val=""/>
      <w:lvlJc w:val="left"/>
      <w:pPr>
        <w:ind w:left="6840" w:hanging="360"/>
      </w:pPr>
      <w:rPr>
        <w:rFonts w:ascii="Wingdings" w:hAnsi="Wingdings" w:hint="default"/>
      </w:rPr>
    </w:lvl>
  </w:abstractNum>
  <w:abstractNum w:abstractNumId="6" w15:restartNumberingAfterBreak="0">
    <w:nsid w:val="311D5E62"/>
    <w:multiLevelType w:val="hybridMultilevel"/>
    <w:tmpl w:val="65B66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EA1F3D"/>
    <w:multiLevelType w:val="hybridMultilevel"/>
    <w:tmpl w:val="8E444AD8"/>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8" w15:restartNumberingAfterBreak="0">
    <w:nsid w:val="3BD9FE6A"/>
    <w:multiLevelType w:val="hybridMultilevel"/>
    <w:tmpl w:val="BE3697B0"/>
    <w:lvl w:ilvl="0" w:tplc="C09CB008">
      <w:start w:val="1"/>
      <w:numFmt w:val="bullet"/>
      <w:lvlText w:val=""/>
      <w:lvlJc w:val="left"/>
      <w:pPr>
        <w:ind w:left="720" w:hanging="360"/>
      </w:pPr>
      <w:rPr>
        <w:rFonts w:ascii="Symbol" w:hAnsi="Symbol" w:hint="default"/>
      </w:rPr>
    </w:lvl>
    <w:lvl w:ilvl="1" w:tplc="C9984246">
      <w:start w:val="1"/>
      <w:numFmt w:val="bullet"/>
      <w:lvlText w:val="o"/>
      <w:lvlJc w:val="left"/>
      <w:pPr>
        <w:ind w:left="1440" w:hanging="360"/>
      </w:pPr>
      <w:rPr>
        <w:rFonts w:ascii="Courier New" w:hAnsi="Courier New" w:hint="default"/>
      </w:rPr>
    </w:lvl>
    <w:lvl w:ilvl="2" w:tplc="E594FCC2">
      <w:start w:val="1"/>
      <w:numFmt w:val="bullet"/>
      <w:lvlText w:val=""/>
      <w:lvlJc w:val="left"/>
      <w:pPr>
        <w:ind w:left="2160" w:hanging="360"/>
      </w:pPr>
      <w:rPr>
        <w:rFonts w:ascii="Wingdings" w:hAnsi="Wingdings" w:hint="default"/>
      </w:rPr>
    </w:lvl>
    <w:lvl w:ilvl="3" w:tplc="501CDBE2">
      <w:start w:val="1"/>
      <w:numFmt w:val="bullet"/>
      <w:lvlText w:val=""/>
      <w:lvlJc w:val="left"/>
      <w:pPr>
        <w:ind w:left="2880" w:hanging="360"/>
      </w:pPr>
      <w:rPr>
        <w:rFonts w:ascii="Symbol" w:hAnsi="Symbol" w:hint="default"/>
      </w:rPr>
    </w:lvl>
    <w:lvl w:ilvl="4" w:tplc="FE0E2552">
      <w:start w:val="1"/>
      <w:numFmt w:val="bullet"/>
      <w:lvlText w:val="o"/>
      <w:lvlJc w:val="left"/>
      <w:pPr>
        <w:ind w:left="3600" w:hanging="360"/>
      </w:pPr>
      <w:rPr>
        <w:rFonts w:ascii="Courier New" w:hAnsi="Courier New" w:hint="default"/>
      </w:rPr>
    </w:lvl>
    <w:lvl w:ilvl="5" w:tplc="FC1458CA">
      <w:start w:val="1"/>
      <w:numFmt w:val="bullet"/>
      <w:lvlText w:val=""/>
      <w:lvlJc w:val="left"/>
      <w:pPr>
        <w:ind w:left="4320" w:hanging="360"/>
      </w:pPr>
      <w:rPr>
        <w:rFonts w:ascii="Wingdings" w:hAnsi="Wingdings" w:hint="default"/>
      </w:rPr>
    </w:lvl>
    <w:lvl w:ilvl="6" w:tplc="A01254E8">
      <w:start w:val="1"/>
      <w:numFmt w:val="bullet"/>
      <w:lvlText w:val=""/>
      <w:lvlJc w:val="left"/>
      <w:pPr>
        <w:ind w:left="5040" w:hanging="360"/>
      </w:pPr>
      <w:rPr>
        <w:rFonts w:ascii="Symbol" w:hAnsi="Symbol" w:hint="default"/>
      </w:rPr>
    </w:lvl>
    <w:lvl w:ilvl="7" w:tplc="D5FA88BE">
      <w:start w:val="1"/>
      <w:numFmt w:val="bullet"/>
      <w:lvlText w:val="o"/>
      <w:lvlJc w:val="left"/>
      <w:pPr>
        <w:ind w:left="5760" w:hanging="360"/>
      </w:pPr>
      <w:rPr>
        <w:rFonts w:ascii="Courier New" w:hAnsi="Courier New" w:hint="default"/>
      </w:rPr>
    </w:lvl>
    <w:lvl w:ilvl="8" w:tplc="7648290C">
      <w:start w:val="1"/>
      <w:numFmt w:val="bullet"/>
      <w:lvlText w:val=""/>
      <w:lvlJc w:val="left"/>
      <w:pPr>
        <w:ind w:left="6480" w:hanging="360"/>
      </w:pPr>
      <w:rPr>
        <w:rFonts w:ascii="Wingdings" w:hAnsi="Wingdings" w:hint="default"/>
      </w:rPr>
    </w:lvl>
  </w:abstractNum>
  <w:abstractNum w:abstractNumId="9" w15:restartNumberingAfterBreak="0">
    <w:nsid w:val="426A0E98"/>
    <w:multiLevelType w:val="hybridMultilevel"/>
    <w:tmpl w:val="1E1C7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2236D2"/>
    <w:multiLevelType w:val="hybridMultilevel"/>
    <w:tmpl w:val="74FA1496"/>
    <w:lvl w:ilvl="0" w:tplc="0ACCB84C">
      <w:start w:val="1"/>
      <w:numFmt w:val="decimal"/>
      <w:lvlText w:val="%1."/>
      <w:lvlJc w:val="left"/>
      <w:pPr>
        <w:ind w:left="720" w:hanging="360"/>
      </w:pPr>
    </w:lvl>
    <w:lvl w:ilvl="1" w:tplc="BAC818AA">
      <w:start w:val="1"/>
      <w:numFmt w:val="lowerLetter"/>
      <w:lvlText w:val="%2."/>
      <w:lvlJc w:val="left"/>
      <w:pPr>
        <w:ind w:left="1440" w:hanging="360"/>
      </w:pPr>
    </w:lvl>
    <w:lvl w:ilvl="2" w:tplc="90383B6C">
      <w:start w:val="1"/>
      <w:numFmt w:val="lowerRoman"/>
      <w:lvlText w:val="%3."/>
      <w:lvlJc w:val="right"/>
      <w:pPr>
        <w:ind w:left="2160" w:hanging="180"/>
      </w:pPr>
    </w:lvl>
    <w:lvl w:ilvl="3" w:tplc="2E6E9984">
      <w:start w:val="1"/>
      <w:numFmt w:val="decimal"/>
      <w:lvlText w:val="%4."/>
      <w:lvlJc w:val="left"/>
      <w:pPr>
        <w:ind w:left="2880" w:hanging="360"/>
      </w:pPr>
    </w:lvl>
    <w:lvl w:ilvl="4" w:tplc="DBBAFF02">
      <w:start w:val="1"/>
      <w:numFmt w:val="lowerLetter"/>
      <w:lvlText w:val="%5."/>
      <w:lvlJc w:val="left"/>
      <w:pPr>
        <w:ind w:left="3600" w:hanging="360"/>
      </w:pPr>
    </w:lvl>
    <w:lvl w:ilvl="5" w:tplc="ABDCB982">
      <w:start w:val="1"/>
      <w:numFmt w:val="lowerRoman"/>
      <w:lvlText w:val="%6."/>
      <w:lvlJc w:val="right"/>
      <w:pPr>
        <w:ind w:left="4320" w:hanging="180"/>
      </w:pPr>
    </w:lvl>
    <w:lvl w:ilvl="6" w:tplc="32D2E95A">
      <w:start w:val="1"/>
      <w:numFmt w:val="decimal"/>
      <w:lvlText w:val="%7."/>
      <w:lvlJc w:val="left"/>
      <w:pPr>
        <w:ind w:left="5040" w:hanging="360"/>
      </w:pPr>
    </w:lvl>
    <w:lvl w:ilvl="7" w:tplc="AEF43788">
      <w:start w:val="1"/>
      <w:numFmt w:val="lowerLetter"/>
      <w:lvlText w:val="%8."/>
      <w:lvlJc w:val="left"/>
      <w:pPr>
        <w:ind w:left="5760" w:hanging="360"/>
      </w:pPr>
    </w:lvl>
    <w:lvl w:ilvl="8" w:tplc="DC44DFDE">
      <w:start w:val="1"/>
      <w:numFmt w:val="lowerRoman"/>
      <w:lvlText w:val="%9."/>
      <w:lvlJc w:val="right"/>
      <w:pPr>
        <w:ind w:left="6480" w:hanging="180"/>
      </w:pPr>
    </w:lvl>
  </w:abstractNum>
  <w:abstractNum w:abstractNumId="11" w15:restartNumberingAfterBreak="0">
    <w:nsid w:val="4BD6278E"/>
    <w:multiLevelType w:val="hybridMultilevel"/>
    <w:tmpl w:val="7A36F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967C56"/>
    <w:multiLevelType w:val="hybridMultilevel"/>
    <w:tmpl w:val="5F582B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F6E4B5C"/>
    <w:multiLevelType w:val="hybridMultilevel"/>
    <w:tmpl w:val="99EEC322"/>
    <w:lvl w:ilvl="0" w:tplc="08090001">
      <w:start w:val="1"/>
      <w:numFmt w:val="bullet"/>
      <w:lvlText w:val=""/>
      <w:lvlJc w:val="left"/>
      <w:pPr>
        <w:ind w:left="753" w:hanging="360"/>
      </w:pPr>
      <w:rPr>
        <w:rFonts w:ascii="Symbol" w:hAnsi="Symbol" w:hint="default"/>
      </w:rPr>
    </w:lvl>
    <w:lvl w:ilvl="1" w:tplc="3452ABDE">
      <w:numFmt w:val="bullet"/>
      <w:lvlText w:val=""/>
      <w:lvlJc w:val="left"/>
      <w:pPr>
        <w:ind w:left="1473" w:hanging="360"/>
      </w:pPr>
      <w:rPr>
        <w:rFonts w:ascii="Wingdings" w:eastAsia="Times New Roman" w:hAnsi="Wingdings" w:cs="Arial"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14"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abstractNum w:abstractNumId="15" w15:restartNumberingAfterBreak="0">
    <w:nsid w:val="689D2BAE"/>
    <w:multiLevelType w:val="hybridMultilevel"/>
    <w:tmpl w:val="C172C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CF592A"/>
    <w:multiLevelType w:val="hybridMultilevel"/>
    <w:tmpl w:val="E1A641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3B13010"/>
    <w:multiLevelType w:val="hybridMultilevel"/>
    <w:tmpl w:val="D700B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F67F05"/>
    <w:multiLevelType w:val="hybridMultilevel"/>
    <w:tmpl w:val="8B388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03627D"/>
    <w:multiLevelType w:val="hybridMultilevel"/>
    <w:tmpl w:val="41F0E274"/>
    <w:lvl w:ilvl="0" w:tplc="3ECA4098">
      <w:start w:val="1"/>
      <w:numFmt w:val="bullet"/>
      <w:lvlText w:val=""/>
      <w:lvlJc w:val="left"/>
      <w:pPr>
        <w:ind w:left="1080" w:hanging="360"/>
      </w:pPr>
      <w:rPr>
        <w:rFonts w:ascii="Symbol" w:hAnsi="Symbol" w:hint="default"/>
      </w:rPr>
    </w:lvl>
    <w:lvl w:ilvl="1" w:tplc="669252C4">
      <w:start w:val="1"/>
      <w:numFmt w:val="bullet"/>
      <w:lvlText w:val="o"/>
      <w:lvlJc w:val="left"/>
      <w:pPr>
        <w:ind w:left="1800" w:hanging="360"/>
      </w:pPr>
      <w:rPr>
        <w:rFonts w:ascii="Courier New" w:hAnsi="Courier New" w:hint="default"/>
      </w:rPr>
    </w:lvl>
    <w:lvl w:ilvl="2" w:tplc="824C349A">
      <w:start w:val="1"/>
      <w:numFmt w:val="bullet"/>
      <w:lvlText w:val=""/>
      <w:lvlJc w:val="left"/>
      <w:pPr>
        <w:ind w:left="2520" w:hanging="360"/>
      </w:pPr>
      <w:rPr>
        <w:rFonts w:ascii="Wingdings" w:hAnsi="Wingdings" w:hint="default"/>
      </w:rPr>
    </w:lvl>
    <w:lvl w:ilvl="3" w:tplc="5A2CBF78">
      <w:start w:val="1"/>
      <w:numFmt w:val="bullet"/>
      <w:lvlText w:val=""/>
      <w:lvlJc w:val="left"/>
      <w:pPr>
        <w:ind w:left="3240" w:hanging="360"/>
      </w:pPr>
      <w:rPr>
        <w:rFonts w:ascii="Symbol" w:hAnsi="Symbol" w:hint="default"/>
      </w:rPr>
    </w:lvl>
    <w:lvl w:ilvl="4" w:tplc="FF5AEC6C">
      <w:start w:val="1"/>
      <w:numFmt w:val="bullet"/>
      <w:lvlText w:val="o"/>
      <w:lvlJc w:val="left"/>
      <w:pPr>
        <w:ind w:left="3960" w:hanging="360"/>
      </w:pPr>
      <w:rPr>
        <w:rFonts w:ascii="Courier New" w:hAnsi="Courier New" w:hint="default"/>
      </w:rPr>
    </w:lvl>
    <w:lvl w:ilvl="5" w:tplc="85F0B0F2">
      <w:start w:val="1"/>
      <w:numFmt w:val="bullet"/>
      <w:lvlText w:val=""/>
      <w:lvlJc w:val="left"/>
      <w:pPr>
        <w:ind w:left="4680" w:hanging="360"/>
      </w:pPr>
      <w:rPr>
        <w:rFonts w:ascii="Wingdings" w:hAnsi="Wingdings" w:hint="default"/>
      </w:rPr>
    </w:lvl>
    <w:lvl w:ilvl="6" w:tplc="A9D4C5A8">
      <w:start w:val="1"/>
      <w:numFmt w:val="bullet"/>
      <w:lvlText w:val=""/>
      <w:lvlJc w:val="left"/>
      <w:pPr>
        <w:ind w:left="5400" w:hanging="360"/>
      </w:pPr>
      <w:rPr>
        <w:rFonts w:ascii="Symbol" w:hAnsi="Symbol" w:hint="default"/>
      </w:rPr>
    </w:lvl>
    <w:lvl w:ilvl="7" w:tplc="690AFEEC">
      <w:start w:val="1"/>
      <w:numFmt w:val="bullet"/>
      <w:lvlText w:val="o"/>
      <w:lvlJc w:val="left"/>
      <w:pPr>
        <w:ind w:left="6120" w:hanging="360"/>
      </w:pPr>
      <w:rPr>
        <w:rFonts w:ascii="Courier New" w:hAnsi="Courier New" w:hint="default"/>
      </w:rPr>
    </w:lvl>
    <w:lvl w:ilvl="8" w:tplc="6A0CAF4C">
      <w:start w:val="1"/>
      <w:numFmt w:val="bullet"/>
      <w:lvlText w:val=""/>
      <w:lvlJc w:val="left"/>
      <w:pPr>
        <w:ind w:left="6840" w:hanging="360"/>
      </w:pPr>
      <w:rPr>
        <w:rFonts w:ascii="Wingdings" w:hAnsi="Wingdings" w:hint="default"/>
      </w:rPr>
    </w:lvl>
  </w:abstractNum>
  <w:abstractNum w:abstractNumId="20" w15:restartNumberingAfterBreak="0">
    <w:nsid w:val="78AF32B0"/>
    <w:multiLevelType w:val="hybridMultilevel"/>
    <w:tmpl w:val="795AD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2D7910"/>
    <w:multiLevelType w:val="hybridMultilevel"/>
    <w:tmpl w:val="3EB27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DB52CB"/>
    <w:multiLevelType w:val="hybridMultilevel"/>
    <w:tmpl w:val="EF5E6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5416011">
    <w:abstractNumId w:val="1"/>
  </w:num>
  <w:num w:numId="2" w16cid:durableId="1326593334">
    <w:abstractNumId w:val="2"/>
  </w:num>
  <w:num w:numId="3" w16cid:durableId="947158439">
    <w:abstractNumId w:val="19"/>
  </w:num>
  <w:num w:numId="4" w16cid:durableId="1817842140">
    <w:abstractNumId w:val="5"/>
  </w:num>
  <w:num w:numId="5" w16cid:durableId="1470786477">
    <w:abstractNumId w:val="4"/>
  </w:num>
  <w:num w:numId="6" w16cid:durableId="158927244">
    <w:abstractNumId w:val="10"/>
  </w:num>
  <w:num w:numId="7" w16cid:durableId="1157309691">
    <w:abstractNumId w:val="8"/>
  </w:num>
  <w:num w:numId="8" w16cid:durableId="957566223">
    <w:abstractNumId w:val="14"/>
  </w:num>
  <w:num w:numId="9" w16cid:durableId="2086563929">
    <w:abstractNumId w:val="0"/>
  </w:num>
  <w:num w:numId="10" w16cid:durableId="1702701590">
    <w:abstractNumId w:val="0"/>
  </w:num>
  <w:num w:numId="11" w16cid:durableId="1051609258">
    <w:abstractNumId w:val="0"/>
  </w:num>
  <w:num w:numId="12" w16cid:durableId="181095809">
    <w:abstractNumId w:val="14"/>
  </w:num>
  <w:num w:numId="13" w16cid:durableId="85466117">
    <w:abstractNumId w:val="0"/>
  </w:num>
  <w:num w:numId="14" w16cid:durableId="79957140">
    <w:abstractNumId w:val="13"/>
  </w:num>
  <w:num w:numId="15" w16cid:durableId="415173154">
    <w:abstractNumId w:val="7"/>
  </w:num>
  <w:num w:numId="16" w16cid:durableId="1667661786">
    <w:abstractNumId w:val="9"/>
  </w:num>
  <w:num w:numId="17" w16cid:durableId="726224786">
    <w:abstractNumId w:val="22"/>
  </w:num>
  <w:num w:numId="18" w16cid:durableId="925847667">
    <w:abstractNumId w:val="15"/>
  </w:num>
  <w:num w:numId="19" w16cid:durableId="751858679">
    <w:abstractNumId w:val="6"/>
  </w:num>
  <w:num w:numId="20" w16cid:durableId="9335108">
    <w:abstractNumId w:val="11"/>
  </w:num>
  <w:num w:numId="21" w16cid:durableId="1583636078">
    <w:abstractNumId w:val="17"/>
  </w:num>
  <w:num w:numId="22" w16cid:durableId="728848535">
    <w:abstractNumId w:val="20"/>
  </w:num>
  <w:num w:numId="23" w16cid:durableId="1431196098">
    <w:abstractNumId w:val="12"/>
  </w:num>
  <w:num w:numId="24" w16cid:durableId="875239287">
    <w:abstractNumId w:val="16"/>
  </w:num>
  <w:num w:numId="25" w16cid:durableId="213781864">
    <w:abstractNumId w:val="18"/>
  </w:num>
  <w:num w:numId="26" w16cid:durableId="1787042470">
    <w:abstractNumId w:val="21"/>
  </w:num>
  <w:num w:numId="27" w16cid:durableId="6844837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993"/>
    <w:rsid w:val="00004912"/>
    <w:rsid w:val="00005B49"/>
    <w:rsid w:val="000062C0"/>
    <w:rsid w:val="00015683"/>
    <w:rsid w:val="0002192F"/>
    <w:rsid w:val="00027C27"/>
    <w:rsid w:val="00031084"/>
    <w:rsid w:val="000325A3"/>
    <w:rsid w:val="00035119"/>
    <w:rsid w:val="000365B6"/>
    <w:rsid w:val="000426E6"/>
    <w:rsid w:val="00045380"/>
    <w:rsid w:val="000618A7"/>
    <w:rsid w:val="00083EE2"/>
    <w:rsid w:val="0008419B"/>
    <w:rsid w:val="00092344"/>
    <w:rsid w:val="000955DD"/>
    <w:rsid w:val="000A0544"/>
    <w:rsid w:val="000A18CF"/>
    <w:rsid w:val="000A4F96"/>
    <w:rsid w:val="000A70BE"/>
    <w:rsid w:val="000C0CF4"/>
    <w:rsid w:val="000C3F0F"/>
    <w:rsid w:val="000C579D"/>
    <w:rsid w:val="000C6251"/>
    <w:rsid w:val="000D60C4"/>
    <w:rsid w:val="000E15D7"/>
    <w:rsid w:val="000F3234"/>
    <w:rsid w:val="000F74EF"/>
    <w:rsid w:val="0010663F"/>
    <w:rsid w:val="00111E1C"/>
    <w:rsid w:val="00116550"/>
    <w:rsid w:val="00121498"/>
    <w:rsid w:val="00124FE0"/>
    <w:rsid w:val="00134412"/>
    <w:rsid w:val="0013792F"/>
    <w:rsid w:val="0014243C"/>
    <w:rsid w:val="00143F2D"/>
    <w:rsid w:val="00147EA0"/>
    <w:rsid w:val="00153005"/>
    <w:rsid w:val="001645ED"/>
    <w:rsid w:val="001670CE"/>
    <w:rsid w:val="001779B4"/>
    <w:rsid w:val="00180BC2"/>
    <w:rsid w:val="0018668C"/>
    <w:rsid w:val="00192167"/>
    <w:rsid w:val="001A1703"/>
    <w:rsid w:val="001A5DAE"/>
    <w:rsid w:val="001A7468"/>
    <w:rsid w:val="001C0F70"/>
    <w:rsid w:val="001C0F8B"/>
    <w:rsid w:val="001D18D5"/>
    <w:rsid w:val="001D5065"/>
    <w:rsid w:val="001F1A95"/>
    <w:rsid w:val="001F2FBC"/>
    <w:rsid w:val="0020007F"/>
    <w:rsid w:val="002020F4"/>
    <w:rsid w:val="002030E2"/>
    <w:rsid w:val="00214DFB"/>
    <w:rsid w:val="00226021"/>
    <w:rsid w:val="00226C27"/>
    <w:rsid w:val="002341CF"/>
    <w:rsid w:val="00256D21"/>
    <w:rsid w:val="00264B8C"/>
    <w:rsid w:val="00267F9D"/>
    <w:rsid w:val="00271077"/>
    <w:rsid w:val="00272D05"/>
    <w:rsid w:val="002730CC"/>
    <w:rsid w:val="00276DE3"/>
    <w:rsid w:val="00281579"/>
    <w:rsid w:val="00289B20"/>
    <w:rsid w:val="00297FF7"/>
    <w:rsid w:val="002A28A6"/>
    <w:rsid w:val="002C3A50"/>
    <w:rsid w:val="002D4A67"/>
    <w:rsid w:val="002E4906"/>
    <w:rsid w:val="002F2D34"/>
    <w:rsid w:val="002F6725"/>
    <w:rsid w:val="00306C61"/>
    <w:rsid w:val="0031154E"/>
    <w:rsid w:val="003124BB"/>
    <w:rsid w:val="0031319D"/>
    <w:rsid w:val="00336D99"/>
    <w:rsid w:val="00337A24"/>
    <w:rsid w:val="00340744"/>
    <w:rsid w:val="00343CDC"/>
    <w:rsid w:val="00355B71"/>
    <w:rsid w:val="003601F4"/>
    <w:rsid w:val="00360873"/>
    <w:rsid w:val="00364C73"/>
    <w:rsid w:val="0037582B"/>
    <w:rsid w:val="00383241"/>
    <w:rsid w:val="00383538"/>
    <w:rsid w:val="0038561A"/>
    <w:rsid w:val="0038712F"/>
    <w:rsid w:val="00392FFE"/>
    <w:rsid w:val="003965AB"/>
    <w:rsid w:val="003A5899"/>
    <w:rsid w:val="003A6C3A"/>
    <w:rsid w:val="003C2B1B"/>
    <w:rsid w:val="003C7340"/>
    <w:rsid w:val="003D40A8"/>
    <w:rsid w:val="003F2B32"/>
    <w:rsid w:val="003F640F"/>
    <w:rsid w:val="003F741E"/>
    <w:rsid w:val="0040038A"/>
    <w:rsid w:val="00410986"/>
    <w:rsid w:val="00412E70"/>
    <w:rsid w:val="00416528"/>
    <w:rsid w:val="00425894"/>
    <w:rsid w:val="00430946"/>
    <w:rsid w:val="00431079"/>
    <w:rsid w:val="0043610B"/>
    <w:rsid w:val="00440E0D"/>
    <w:rsid w:val="004432AC"/>
    <w:rsid w:val="00453D19"/>
    <w:rsid w:val="004552E8"/>
    <w:rsid w:val="00455BAE"/>
    <w:rsid w:val="00457C8D"/>
    <w:rsid w:val="00470F0E"/>
    <w:rsid w:val="00485D87"/>
    <w:rsid w:val="00494FA8"/>
    <w:rsid w:val="00495DCA"/>
    <w:rsid w:val="004A6E81"/>
    <w:rsid w:val="004B3BEA"/>
    <w:rsid w:val="004F559C"/>
    <w:rsid w:val="004F69D7"/>
    <w:rsid w:val="004F6CE8"/>
    <w:rsid w:val="00502BF2"/>
    <w:rsid w:val="00503625"/>
    <w:rsid w:val="005114B0"/>
    <w:rsid w:val="00512470"/>
    <w:rsid w:val="00516210"/>
    <w:rsid w:val="00517860"/>
    <w:rsid w:val="005233B4"/>
    <w:rsid w:val="00542BED"/>
    <w:rsid w:val="00564938"/>
    <w:rsid w:val="00565B16"/>
    <w:rsid w:val="00583E9B"/>
    <w:rsid w:val="00586B1C"/>
    <w:rsid w:val="00594A6A"/>
    <w:rsid w:val="005A5D01"/>
    <w:rsid w:val="005B5816"/>
    <w:rsid w:val="005B751A"/>
    <w:rsid w:val="005B7BEB"/>
    <w:rsid w:val="005C1950"/>
    <w:rsid w:val="005D0EE2"/>
    <w:rsid w:val="005D3727"/>
    <w:rsid w:val="005E62AC"/>
    <w:rsid w:val="005E7E34"/>
    <w:rsid w:val="005F41BA"/>
    <w:rsid w:val="006001FC"/>
    <w:rsid w:val="00635E43"/>
    <w:rsid w:val="00657B70"/>
    <w:rsid w:val="00667333"/>
    <w:rsid w:val="006709BF"/>
    <w:rsid w:val="006739C9"/>
    <w:rsid w:val="00674168"/>
    <w:rsid w:val="00674DFC"/>
    <w:rsid w:val="0067592D"/>
    <w:rsid w:val="0067615B"/>
    <w:rsid w:val="0068402C"/>
    <w:rsid w:val="006850BD"/>
    <w:rsid w:val="00693707"/>
    <w:rsid w:val="006B5405"/>
    <w:rsid w:val="006C635D"/>
    <w:rsid w:val="006D120B"/>
    <w:rsid w:val="006D57EC"/>
    <w:rsid w:val="006E0C1C"/>
    <w:rsid w:val="006E5918"/>
    <w:rsid w:val="006E7FD3"/>
    <w:rsid w:val="006F093D"/>
    <w:rsid w:val="006F6ED1"/>
    <w:rsid w:val="00701DC2"/>
    <w:rsid w:val="0071026C"/>
    <w:rsid w:val="00710EC2"/>
    <w:rsid w:val="00712CDD"/>
    <w:rsid w:val="007143B1"/>
    <w:rsid w:val="00715142"/>
    <w:rsid w:val="007279E6"/>
    <w:rsid w:val="00740013"/>
    <w:rsid w:val="00743E2A"/>
    <w:rsid w:val="007448DC"/>
    <w:rsid w:val="00752D9A"/>
    <w:rsid w:val="00773D37"/>
    <w:rsid w:val="00776EDF"/>
    <w:rsid w:val="00780191"/>
    <w:rsid w:val="00780C96"/>
    <w:rsid w:val="00783907"/>
    <w:rsid w:val="00790E08"/>
    <w:rsid w:val="0079116A"/>
    <w:rsid w:val="007914AC"/>
    <w:rsid w:val="007A1D06"/>
    <w:rsid w:val="007B2700"/>
    <w:rsid w:val="007B3B96"/>
    <w:rsid w:val="007C3423"/>
    <w:rsid w:val="007C59AC"/>
    <w:rsid w:val="007C7785"/>
    <w:rsid w:val="007E5F81"/>
    <w:rsid w:val="007E6876"/>
    <w:rsid w:val="00804275"/>
    <w:rsid w:val="00806A49"/>
    <w:rsid w:val="00810CD0"/>
    <w:rsid w:val="008273CB"/>
    <w:rsid w:val="00840993"/>
    <w:rsid w:val="008464CF"/>
    <w:rsid w:val="00846F37"/>
    <w:rsid w:val="00857548"/>
    <w:rsid w:val="008803E0"/>
    <w:rsid w:val="00897466"/>
    <w:rsid w:val="008B13AB"/>
    <w:rsid w:val="008B2A66"/>
    <w:rsid w:val="008B515A"/>
    <w:rsid w:val="008B5F98"/>
    <w:rsid w:val="008C2D85"/>
    <w:rsid w:val="008C54A0"/>
    <w:rsid w:val="008C7AEB"/>
    <w:rsid w:val="008D5EE0"/>
    <w:rsid w:val="008E1ED2"/>
    <w:rsid w:val="008E3434"/>
    <w:rsid w:val="008E3E08"/>
    <w:rsid w:val="008E474D"/>
    <w:rsid w:val="008F11B2"/>
    <w:rsid w:val="008F57BB"/>
    <w:rsid w:val="009157C9"/>
    <w:rsid w:val="00916CCB"/>
    <w:rsid w:val="0092632D"/>
    <w:rsid w:val="00937930"/>
    <w:rsid w:val="00951410"/>
    <w:rsid w:val="00952205"/>
    <w:rsid w:val="009627CC"/>
    <w:rsid w:val="00981067"/>
    <w:rsid w:val="00981471"/>
    <w:rsid w:val="00985C3C"/>
    <w:rsid w:val="009914E1"/>
    <w:rsid w:val="009A3D95"/>
    <w:rsid w:val="009A4DA7"/>
    <w:rsid w:val="009B0CB3"/>
    <w:rsid w:val="009B4B1F"/>
    <w:rsid w:val="009B7615"/>
    <w:rsid w:val="009B79E5"/>
    <w:rsid w:val="009C30F8"/>
    <w:rsid w:val="009C344D"/>
    <w:rsid w:val="009C67AE"/>
    <w:rsid w:val="009D4251"/>
    <w:rsid w:val="009E01D7"/>
    <w:rsid w:val="009E0403"/>
    <w:rsid w:val="009E5012"/>
    <w:rsid w:val="009E61AA"/>
    <w:rsid w:val="009E6681"/>
    <w:rsid w:val="00A0132D"/>
    <w:rsid w:val="00A017E5"/>
    <w:rsid w:val="00A03711"/>
    <w:rsid w:val="00A03B0D"/>
    <w:rsid w:val="00A05B67"/>
    <w:rsid w:val="00A153CD"/>
    <w:rsid w:val="00A24992"/>
    <w:rsid w:val="00A265A2"/>
    <w:rsid w:val="00A317EA"/>
    <w:rsid w:val="00A511AC"/>
    <w:rsid w:val="00A55D34"/>
    <w:rsid w:val="00A56184"/>
    <w:rsid w:val="00A62A4D"/>
    <w:rsid w:val="00A66710"/>
    <w:rsid w:val="00A708B7"/>
    <w:rsid w:val="00A73551"/>
    <w:rsid w:val="00A8416D"/>
    <w:rsid w:val="00A96699"/>
    <w:rsid w:val="00AE2269"/>
    <w:rsid w:val="00AE36E8"/>
    <w:rsid w:val="00AF3D8F"/>
    <w:rsid w:val="00AF45B7"/>
    <w:rsid w:val="00AF70E4"/>
    <w:rsid w:val="00B03F9A"/>
    <w:rsid w:val="00B0463B"/>
    <w:rsid w:val="00B04786"/>
    <w:rsid w:val="00B05C19"/>
    <w:rsid w:val="00B10586"/>
    <w:rsid w:val="00B12580"/>
    <w:rsid w:val="00B22E2F"/>
    <w:rsid w:val="00B3414A"/>
    <w:rsid w:val="00B3550D"/>
    <w:rsid w:val="00B41255"/>
    <w:rsid w:val="00B51BDC"/>
    <w:rsid w:val="00B52EB1"/>
    <w:rsid w:val="00B53B1D"/>
    <w:rsid w:val="00B561C0"/>
    <w:rsid w:val="00B57A5A"/>
    <w:rsid w:val="00B60485"/>
    <w:rsid w:val="00B63642"/>
    <w:rsid w:val="00B66E89"/>
    <w:rsid w:val="00B70696"/>
    <w:rsid w:val="00B71BA5"/>
    <w:rsid w:val="00B773CE"/>
    <w:rsid w:val="00B8119F"/>
    <w:rsid w:val="00B85E0B"/>
    <w:rsid w:val="00B86DC6"/>
    <w:rsid w:val="00BA30DA"/>
    <w:rsid w:val="00BA63C8"/>
    <w:rsid w:val="00BB564C"/>
    <w:rsid w:val="00BD7FE2"/>
    <w:rsid w:val="00BE5D6A"/>
    <w:rsid w:val="00BE724C"/>
    <w:rsid w:val="00C03731"/>
    <w:rsid w:val="00C05FB4"/>
    <w:rsid w:val="00C15E57"/>
    <w:rsid w:val="00C1708B"/>
    <w:rsid w:val="00C23016"/>
    <w:rsid w:val="00C27C61"/>
    <w:rsid w:val="00C44E8C"/>
    <w:rsid w:val="00C47A0C"/>
    <w:rsid w:val="00C503E4"/>
    <w:rsid w:val="00C512C1"/>
    <w:rsid w:val="00C643AC"/>
    <w:rsid w:val="00C644EC"/>
    <w:rsid w:val="00C823B0"/>
    <w:rsid w:val="00C861FD"/>
    <w:rsid w:val="00C86FA7"/>
    <w:rsid w:val="00C8795B"/>
    <w:rsid w:val="00C91823"/>
    <w:rsid w:val="00C95BFA"/>
    <w:rsid w:val="00C96AF6"/>
    <w:rsid w:val="00C96F10"/>
    <w:rsid w:val="00CA200F"/>
    <w:rsid w:val="00CB0E5D"/>
    <w:rsid w:val="00CC685D"/>
    <w:rsid w:val="00CD1460"/>
    <w:rsid w:val="00CD4055"/>
    <w:rsid w:val="00CE01C1"/>
    <w:rsid w:val="00CE2C13"/>
    <w:rsid w:val="00CE3DCA"/>
    <w:rsid w:val="00D008AB"/>
    <w:rsid w:val="00D11F9B"/>
    <w:rsid w:val="00D141F9"/>
    <w:rsid w:val="00D1566F"/>
    <w:rsid w:val="00D219C3"/>
    <w:rsid w:val="00D2616C"/>
    <w:rsid w:val="00D26B75"/>
    <w:rsid w:val="00D3305E"/>
    <w:rsid w:val="00D37DB5"/>
    <w:rsid w:val="00D404B6"/>
    <w:rsid w:val="00D4324D"/>
    <w:rsid w:val="00D51D31"/>
    <w:rsid w:val="00D63207"/>
    <w:rsid w:val="00D655B1"/>
    <w:rsid w:val="00D714FC"/>
    <w:rsid w:val="00D74900"/>
    <w:rsid w:val="00D750C4"/>
    <w:rsid w:val="00D8174A"/>
    <w:rsid w:val="00D82380"/>
    <w:rsid w:val="00D856C9"/>
    <w:rsid w:val="00DA3FD5"/>
    <w:rsid w:val="00DC064B"/>
    <w:rsid w:val="00DD19AA"/>
    <w:rsid w:val="00DF682B"/>
    <w:rsid w:val="00DF68E6"/>
    <w:rsid w:val="00E03264"/>
    <w:rsid w:val="00E04689"/>
    <w:rsid w:val="00E057AA"/>
    <w:rsid w:val="00E0770B"/>
    <w:rsid w:val="00E1136C"/>
    <w:rsid w:val="00E26028"/>
    <w:rsid w:val="00E4056D"/>
    <w:rsid w:val="00E47255"/>
    <w:rsid w:val="00E53668"/>
    <w:rsid w:val="00E577C0"/>
    <w:rsid w:val="00E7619C"/>
    <w:rsid w:val="00E85F55"/>
    <w:rsid w:val="00E878DA"/>
    <w:rsid w:val="00E94CF0"/>
    <w:rsid w:val="00EA182E"/>
    <w:rsid w:val="00EA3553"/>
    <w:rsid w:val="00EA5565"/>
    <w:rsid w:val="00EB2593"/>
    <w:rsid w:val="00EB6DFE"/>
    <w:rsid w:val="00EC273A"/>
    <w:rsid w:val="00EC496E"/>
    <w:rsid w:val="00EC7533"/>
    <w:rsid w:val="00EE0D1A"/>
    <w:rsid w:val="00EE452E"/>
    <w:rsid w:val="00EF5110"/>
    <w:rsid w:val="00F0029E"/>
    <w:rsid w:val="00F10915"/>
    <w:rsid w:val="00F120D9"/>
    <w:rsid w:val="00F17A96"/>
    <w:rsid w:val="00F24EAD"/>
    <w:rsid w:val="00F37FE6"/>
    <w:rsid w:val="00F434F7"/>
    <w:rsid w:val="00F61183"/>
    <w:rsid w:val="00F654AD"/>
    <w:rsid w:val="00F83ACA"/>
    <w:rsid w:val="00F90B47"/>
    <w:rsid w:val="00F94ECA"/>
    <w:rsid w:val="00FA0A68"/>
    <w:rsid w:val="00FA4BC1"/>
    <w:rsid w:val="00FA5D7A"/>
    <w:rsid w:val="00FB5600"/>
    <w:rsid w:val="00FB5A97"/>
    <w:rsid w:val="00FC1A03"/>
    <w:rsid w:val="00FC3FC4"/>
    <w:rsid w:val="00FC7B0F"/>
    <w:rsid w:val="00FD45CC"/>
    <w:rsid w:val="00FE11EF"/>
    <w:rsid w:val="00FF4720"/>
    <w:rsid w:val="00FF5162"/>
    <w:rsid w:val="02626D04"/>
    <w:rsid w:val="02C634F5"/>
    <w:rsid w:val="03166727"/>
    <w:rsid w:val="031CC121"/>
    <w:rsid w:val="0337FCD8"/>
    <w:rsid w:val="03A51E3D"/>
    <w:rsid w:val="04E27DA4"/>
    <w:rsid w:val="04ED76AD"/>
    <w:rsid w:val="05223F7A"/>
    <w:rsid w:val="05D47FCF"/>
    <w:rsid w:val="05DA8E61"/>
    <w:rsid w:val="060927CA"/>
    <w:rsid w:val="061CFC65"/>
    <w:rsid w:val="06E212BC"/>
    <w:rsid w:val="06F53BB5"/>
    <w:rsid w:val="070DC22C"/>
    <w:rsid w:val="0832767A"/>
    <w:rsid w:val="083EE942"/>
    <w:rsid w:val="084F3939"/>
    <w:rsid w:val="08C4021C"/>
    <w:rsid w:val="0959D0BC"/>
    <w:rsid w:val="095AE639"/>
    <w:rsid w:val="09C868DF"/>
    <w:rsid w:val="0ABAF1D9"/>
    <w:rsid w:val="0AC6DBD4"/>
    <w:rsid w:val="0B50C175"/>
    <w:rsid w:val="0B97D8C0"/>
    <w:rsid w:val="0B9C598C"/>
    <w:rsid w:val="0BD2D987"/>
    <w:rsid w:val="0C5C5B9F"/>
    <w:rsid w:val="0E3C023E"/>
    <w:rsid w:val="0EEB27B8"/>
    <w:rsid w:val="0F5163C3"/>
    <w:rsid w:val="0FDA6424"/>
    <w:rsid w:val="0FDBC86B"/>
    <w:rsid w:val="108CEFC5"/>
    <w:rsid w:val="1158A70B"/>
    <w:rsid w:val="119A38D8"/>
    <w:rsid w:val="11D31A14"/>
    <w:rsid w:val="13C62F35"/>
    <w:rsid w:val="144C89AD"/>
    <w:rsid w:val="14704418"/>
    <w:rsid w:val="14F75DC8"/>
    <w:rsid w:val="157E79EE"/>
    <w:rsid w:val="158275CB"/>
    <w:rsid w:val="16554CAD"/>
    <w:rsid w:val="198AD7DE"/>
    <w:rsid w:val="19E71E97"/>
    <w:rsid w:val="1A186EF6"/>
    <w:rsid w:val="1AA67615"/>
    <w:rsid w:val="1ADE1802"/>
    <w:rsid w:val="1B71CA79"/>
    <w:rsid w:val="1BBE1606"/>
    <w:rsid w:val="1DBC46F1"/>
    <w:rsid w:val="1E2B1079"/>
    <w:rsid w:val="1EA226AC"/>
    <w:rsid w:val="1EF6ACF8"/>
    <w:rsid w:val="1F1FB311"/>
    <w:rsid w:val="1F2DABC1"/>
    <w:rsid w:val="1F3601F4"/>
    <w:rsid w:val="1FF49075"/>
    <w:rsid w:val="2097EA15"/>
    <w:rsid w:val="2112085D"/>
    <w:rsid w:val="214F258D"/>
    <w:rsid w:val="21BBBEA6"/>
    <w:rsid w:val="221EF959"/>
    <w:rsid w:val="22E13932"/>
    <w:rsid w:val="2341ECD4"/>
    <w:rsid w:val="23598DCE"/>
    <w:rsid w:val="24539FD1"/>
    <w:rsid w:val="24BD9B46"/>
    <w:rsid w:val="2519C4C0"/>
    <w:rsid w:val="251B00DB"/>
    <w:rsid w:val="2586EA8B"/>
    <w:rsid w:val="25C146A2"/>
    <w:rsid w:val="25D1E8C2"/>
    <w:rsid w:val="265B674A"/>
    <w:rsid w:val="269514F6"/>
    <w:rsid w:val="26C4187F"/>
    <w:rsid w:val="26E24DBA"/>
    <w:rsid w:val="272BD5CE"/>
    <w:rsid w:val="2784B983"/>
    <w:rsid w:val="27BD61DA"/>
    <w:rsid w:val="2896BAA9"/>
    <w:rsid w:val="28AF8CDC"/>
    <w:rsid w:val="2933B345"/>
    <w:rsid w:val="2936FD55"/>
    <w:rsid w:val="2A711B10"/>
    <w:rsid w:val="2A7D75EB"/>
    <w:rsid w:val="2AD47A4C"/>
    <w:rsid w:val="2AEA79E1"/>
    <w:rsid w:val="2B6E56CE"/>
    <w:rsid w:val="2B8A5820"/>
    <w:rsid w:val="2C64395F"/>
    <w:rsid w:val="2C684871"/>
    <w:rsid w:val="2CA99761"/>
    <w:rsid w:val="2CD1B0EE"/>
    <w:rsid w:val="2CDA7C7B"/>
    <w:rsid w:val="2D196743"/>
    <w:rsid w:val="2D32EE02"/>
    <w:rsid w:val="2DBEEAFE"/>
    <w:rsid w:val="2F390A74"/>
    <w:rsid w:val="2F6A454F"/>
    <w:rsid w:val="2F984387"/>
    <w:rsid w:val="2FE35CFD"/>
    <w:rsid w:val="2FEA1378"/>
    <w:rsid w:val="306856AE"/>
    <w:rsid w:val="30B9E241"/>
    <w:rsid w:val="3108EBFA"/>
    <w:rsid w:val="310B9CC7"/>
    <w:rsid w:val="3144F03C"/>
    <w:rsid w:val="315062AF"/>
    <w:rsid w:val="31A7AFFF"/>
    <w:rsid w:val="31FDC30D"/>
    <w:rsid w:val="321123D1"/>
    <w:rsid w:val="324E43C9"/>
    <w:rsid w:val="3269ABBB"/>
    <w:rsid w:val="32E0AC54"/>
    <w:rsid w:val="33166293"/>
    <w:rsid w:val="334CEB34"/>
    <w:rsid w:val="33FA1C49"/>
    <w:rsid w:val="340DA592"/>
    <w:rsid w:val="342E42D9"/>
    <w:rsid w:val="34881412"/>
    <w:rsid w:val="34A6C1F6"/>
    <w:rsid w:val="35DCF762"/>
    <w:rsid w:val="36B66076"/>
    <w:rsid w:val="376C0234"/>
    <w:rsid w:val="38442755"/>
    <w:rsid w:val="3886EF7A"/>
    <w:rsid w:val="388F74E5"/>
    <w:rsid w:val="38F4ED41"/>
    <w:rsid w:val="39215912"/>
    <w:rsid w:val="393F34C5"/>
    <w:rsid w:val="39652342"/>
    <w:rsid w:val="3A4D7F91"/>
    <w:rsid w:val="3B2B45C1"/>
    <w:rsid w:val="3B400448"/>
    <w:rsid w:val="3B8465D9"/>
    <w:rsid w:val="3B8F5499"/>
    <w:rsid w:val="3CCF35A6"/>
    <w:rsid w:val="3CDC839D"/>
    <w:rsid w:val="3D3AE328"/>
    <w:rsid w:val="3D4C780B"/>
    <w:rsid w:val="3D763545"/>
    <w:rsid w:val="3D7E9F79"/>
    <w:rsid w:val="3DD885B3"/>
    <w:rsid w:val="3E54E925"/>
    <w:rsid w:val="3F1660A0"/>
    <w:rsid w:val="3FE38F5B"/>
    <w:rsid w:val="40726791"/>
    <w:rsid w:val="409A472B"/>
    <w:rsid w:val="409FC641"/>
    <w:rsid w:val="40F0D911"/>
    <w:rsid w:val="4104E6CB"/>
    <w:rsid w:val="41558C89"/>
    <w:rsid w:val="41A292A2"/>
    <w:rsid w:val="4246C503"/>
    <w:rsid w:val="42594363"/>
    <w:rsid w:val="42ADAD47"/>
    <w:rsid w:val="43066351"/>
    <w:rsid w:val="431B2816"/>
    <w:rsid w:val="4352D596"/>
    <w:rsid w:val="43CD3812"/>
    <w:rsid w:val="44F2DE48"/>
    <w:rsid w:val="47148B97"/>
    <w:rsid w:val="472F17B2"/>
    <w:rsid w:val="474E2048"/>
    <w:rsid w:val="4759F2FC"/>
    <w:rsid w:val="47750C5D"/>
    <w:rsid w:val="47CD0E6C"/>
    <w:rsid w:val="47E1E737"/>
    <w:rsid w:val="482A2CA8"/>
    <w:rsid w:val="4856434E"/>
    <w:rsid w:val="487495E4"/>
    <w:rsid w:val="488FBFF8"/>
    <w:rsid w:val="48B88325"/>
    <w:rsid w:val="48F2AC76"/>
    <w:rsid w:val="491C46B7"/>
    <w:rsid w:val="49393E17"/>
    <w:rsid w:val="4992B8FC"/>
    <w:rsid w:val="49DE5694"/>
    <w:rsid w:val="4AD9B3A9"/>
    <w:rsid w:val="4AD9FB17"/>
    <w:rsid w:val="4B084045"/>
    <w:rsid w:val="4C29FFD5"/>
    <w:rsid w:val="4C35BBDC"/>
    <w:rsid w:val="4C36A19B"/>
    <w:rsid w:val="4D6FCE84"/>
    <w:rsid w:val="4E17D713"/>
    <w:rsid w:val="4EACE6A8"/>
    <w:rsid w:val="5023DB01"/>
    <w:rsid w:val="504CE157"/>
    <w:rsid w:val="504E6B9E"/>
    <w:rsid w:val="506B5582"/>
    <w:rsid w:val="50B2CD09"/>
    <w:rsid w:val="519611AA"/>
    <w:rsid w:val="51EE4B4F"/>
    <w:rsid w:val="5209D178"/>
    <w:rsid w:val="5246A5ED"/>
    <w:rsid w:val="53035C10"/>
    <w:rsid w:val="53A6DB40"/>
    <w:rsid w:val="543B1C70"/>
    <w:rsid w:val="54DC804B"/>
    <w:rsid w:val="54F655C4"/>
    <w:rsid w:val="556A57C4"/>
    <w:rsid w:val="5651B268"/>
    <w:rsid w:val="5683FF89"/>
    <w:rsid w:val="568EC24B"/>
    <w:rsid w:val="5694EA02"/>
    <w:rsid w:val="56E85683"/>
    <w:rsid w:val="5716E522"/>
    <w:rsid w:val="57551661"/>
    <w:rsid w:val="577450C1"/>
    <w:rsid w:val="577585B2"/>
    <w:rsid w:val="578AC6D8"/>
    <w:rsid w:val="5882C6E5"/>
    <w:rsid w:val="594C5443"/>
    <w:rsid w:val="59778B0F"/>
    <w:rsid w:val="59D4F78A"/>
    <w:rsid w:val="5A5002F6"/>
    <w:rsid w:val="5AFC54AB"/>
    <w:rsid w:val="5AFCF3BF"/>
    <w:rsid w:val="5BA3C759"/>
    <w:rsid w:val="5BAD5DEE"/>
    <w:rsid w:val="5C8C77D2"/>
    <w:rsid w:val="5DC4F81C"/>
    <w:rsid w:val="5DE9DD28"/>
    <w:rsid w:val="5E4BD6E3"/>
    <w:rsid w:val="5E4D9F0F"/>
    <w:rsid w:val="5E535EED"/>
    <w:rsid w:val="5E97D7A8"/>
    <w:rsid w:val="5EDA400B"/>
    <w:rsid w:val="5EFFE3C3"/>
    <w:rsid w:val="5F0A1E38"/>
    <w:rsid w:val="5F677572"/>
    <w:rsid w:val="6026AB97"/>
    <w:rsid w:val="6299F507"/>
    <w:rsid w:val="63A66506"/>
    <w:rsid w:val="63ADB12E"/>
    <w:rsid w:val="64188250"/>
    <w:rsid w:val="64A55D54"/>
    <w:rsid w:val="6516C61B"/>
    <w:rsid w:val="6581E8E6"/>
    <w:rsid w:val="6591FA9E"/>
    <w:rsid w:val="661835CE"/>
    <w:rsid w:val="6673D86F"/>
    <w:rsid w:val="66E59B41"/>
    <w:rsid w:val="6701A253"/>
    <w:rsid w:val="675E3547"/>
    <w:rsid w:val="69950EA6"/>
    <w:rsid w:val="69F7A2A9"/>
    <w:rsid w:val="69FF3436"/>
    <w:rsid w:val="6A37E505"/>
    <w:rsid w:val="6A9322C1"/>
    <w:rsid w:val="6B33017B"/>
    <w:rsid w:val="6BD70227"/>
    <w:rsid w:val="6CCE58D7"/>
    <w:rsid w:val="6D3538D9"/>
    <w:rsid w:val="6D4372C7"/>
    <w:rsid w:val="6DD4A614"/>
    <w:rsid w:val="6E356C66"/>
    <w:rsid w:val="6E8237FB"/>
    <w:rsid w:val="6E8D9FBD"/>
    <w:rsid w:val="6F7CA890"/>
    <w:rsid w:val="704C3B4D"/>
    <w:rsid w:val="70BFD9E1"/>
    <w:rsid w:val="70C3A670"/>
    <w:rsid w:val="71ABDCFE"/>
    <w:rsid w:val="71C980DE"/>
    <w:rsid w:val="71EAEFA4"/>
    <w:rsid w:val="7223C972"/>
    <w:rsid w:val="72790D80"/>
    <w:rsid w:val="73625F1E"/>
    <w:rsid w:val="738295F3"/>
    <w:rsid w:val="73F57A12"/>
    <w:rsid w:val="75438560"/>
    <w:rsid w:val="7550837E"/>
    <w:rsid w:val="756792DF"/>
    <w:rsid w:val="75A013A2"/>
    <w:rsid w:val="75A51C6D"/>
    <w:rsid w:val="76D816C8"/>
    <w:rsid w:val="76E4E79E"/>
    <w:rsid w:val="76FEBC8E"/>
    <w:rsid w:val="7730232B"/>
    <w:rsid w:val="77878F01"/>
    <w:rsid w:val="7791487E"/>
    <w:rsid w:val="792D2CE0"/>
    <w:rsid w:val="7AC94737"/>
    <w:rsid w:val="7B7FF389"/>
    <w:rsid w:val="7C01E3FD"/>
    <w:rsid w:val="7C159C47"/>
    <w:rsid w:val="7CB400E6"/>
    <w:rsid w:val="7D074019"/>
    <w:rsid w:val="7D5952E8"/>
    <w:rsid w:val="7D5C3D1F"/>
    <w:rsid w:val="7D5DBF28"/>
    <w:rsid w:val="7D7C6408"/>
    <w:rsid w:val="7DC152DF"/>
    <w:rsid w:val="7DE9CB95"/>
    <w:rsid w:val="7DF864D7"/>
    <w:rsid w:val="7E4551D4"/>
    <w:rsid w:val="7E484476"/>
    <w:rsid w:val="7EA4EB5D"/>
    <w:rsid w:val="7F00C8BE"/>
    <w:rsid w:val="7F090CD8"/>
    <w:rsid w:val="7FE12235"/>
    <w:rsid w:val="7FE93F85"/>
    <w:rsid w:val="7FF2AA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5E883"/>
  <w15:chartTrackingRefBased/>
  <w15:docId w15:val="{0E71C988-C663-443D-A1E0-40C61C27E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3CE"/>
    <w:rPr>
      <w:rFonts w:ascii="Arial" w:hAnsi="Arial" w:cs="Times New Roman"/>
      <w:sz w:val="24"/>
      <w:szCs w:val="20"/>
    </w:rPr>
  </w:style>
  <w:style w:type="paragraph" w:styleId="Heading1">
    <w:name w:val="heading 1"/>
    <w:aliases w:val="Outline1"/>
    <w:basedOn w:val="Normal"/>
    <w:next w:val="Normal"/>
    <w:link w:val="Heading1Char"/>
    <w:qFormat/>
    <w:rsid w:val="00C91823"/>
    <w:pPr>
      <w:numPr>
        <w:numId w:val="13"/>
      </w:numPr>
      <w:outlineLvl w:val="0"/>
    </w:pPr>
    <w:rPr>
      <w:kern w:val="24"/>
    </w:rPr>
  </w:style>
  <w:style w:type="paragraph" w:styleId="Heading2">
    <w:name w:val="heading 2"/>
    <w:aliases w:val="Outline2,MOC Section Title"/>
    <w:basedOn w:val="Normal"/>
    <w:next w:val="Normal"/>
    <w:link w:val="Heading2Char"/>
    <w:uiPriority w:val="9"/>
    <w:qFormat/>
    <w:rsid w:val="00C91823"/>
    <w:pPr>
      <w:numPr>
        <w:ilvl w:val="1"/>
        <w:numId w:val="13"/>
      </w:numPr>
      <w:outlineLvl w:val="1"/>
    </w:pPr>
    <w:rPr>
      <w:kern w:val="24"/>
    </w:rPr>
  </w:style>
  <w:style w:type="paragraph" w:styleId="Heading3">
    <w:name w:val="heading 3"/>
    <w:aliases w:val="Outline3,MOC Sub-section Title"/>
    <w:basedOn w:val="Normal"/>
    <w:next w:val="Normal"/>
    <w:link w:val="Heading3Char"/>
    <w:uiPriority w:val="9"/>
    <w:qFormat/>
    <w:rsid w:val="00B773CE"/>
    <w:pPr>
      <w:numPr>
        <w:ilvl w:val="2"/>
        <w:numId w:val="13"/>
      </w:numPr>
      <w:outlineLvl w:val="2"/>
    </w:pPr>
    <w:rPr>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12"/>
      </w:numPr>
      <w:tabs>
        <w:tab w:val="left" w:pos="360"/>
        <w:tab w:val="left" w:pos="1080"/>
        <w:tab w:val="left" w:pos="1800"/>
        <w:tab w:val="left" w:pos="3240"/>
      </w:tabs>
    </w:pPr>
  </w:style>
  <w:style w:type="paragraph" w:styleId="Footer">
    <w:name w:val="footer"/>
    <w:basedOn w:val="Normal"/>
    <w:link w:val="FooterChar"/>
    <w:uiPriority w:val="99"/>
    <w:rsid w:val="00C91823"/>
    <w:pPr>
      <w:tabs>
        <w:tab w:val="center" w:pos="4153"/>
        <w:tab w:val="right" w:pos="8306"/>
      </w:tabs>
    </w:pPr>
  </w:style>
  <w:style w:type="character" w:customStyle="1" w:styleId="FooterChar">
    <w:name w:val="Footer Char"/>
    <w:basedOn w:val="DefaultParagraphFont"/>
    <w:link w:val="Footer"/>
    <w:uiPriority w:val="99"/>
    <w:rsid w:val="00C91823"/>
    <w:rPr>
      <w:rFonts w:ascii="Arial" w:eastAsia="Times New Roman" w:hAnsi="Arial" w:cs="Times New Roman"/>
      <w:sz w:val="24"/>
      <w:szCs w:val="20"/>
    </w:rPr>
  </w:style>
  <w:style w:type="paragraph" w:styleId="Header">
    <w:name w:val="header"/>
    <w:basedOn w:val="Normal"/>
    <w:link w:val="HeaderChar"/>
    <w:rsid w:val="00C91823"/>
    <w:pPr>
      <w:tabs>
        <w:tab w:val="center" w:pos="4153"/>
        <w:tab w:val="right" w:pos="8306"/>
      </w:tabs>
    </w:pPr>
  </w:style>
  <w:style w:type="character" w:customStyle="1" w:styleId="HeaderChar">
    <w:name w:val="Header Char"/>
    <w:basedOn w:val="DefaultParagraphFont"/>
    <w:link w:val="Header"/>
    <w:rsid w:val="00C91823"/>
    <w:rPr>
      <w:rFonts w:ascii="Arial" w:eastAsia="Times New Roman" w:hAnsi="Arial" w:cs="Times New Roman"/>
      <w:sz w:val="24"/>
      <w:szCs w:val="20"/>
    </w:rPr>
  </w:style>
  <w:style w:type="character" w:customStyle="1" w:styleId="Heading1Char">
    <w:name w:val="Heading 1 Char"/>
    <w:aliases w:val="Outline1 Char"/>
    <w:basedOn w:val="DefaultParagraphFont"/>
    <w:link w:val="Heading1"/>
    <w:rsid w:val="00C91823"/>
    <w:rPr>
      <w:rFonts w:ascii="Arial" w:eastAsia="Times New Roman" w:hAnsi="Arial" w:cs="Times New Roman"/>
      <w:kern w:val="24"/>
      <w:sz w:val="24"/>
      <w:szCs w:val="20"/>
    </w:rPr>
  </w:style>
  <w:style w:type="character" w:customStyle="1" w:styleId="Heading2Char">
    <w:name w:val="Heading 2 Char"/>
    <w:aliases w:val="Outline2 Char,MOC Section Title Char"/>
    <w:basedOn w:val="DefaultParagraphFont"/>
    <w:link w:val="Heading2"/>
    <w:uiPriority w:val="9"/>
    <w:rsid w:val="00C91823"/>
    <w:rPr>
      <w:rFonts w:ascii="Arial" w:eastAsia="Times New Roman" w:hAnsi="Arial" w:cs="Times New Roman"/>
      <w:kern w:val="24"/>
      <w:sz w:val="24"/>
      <w:szCs w:val="20"/>
    </w:rPr>
  </w:style>
  <w:style w:type="character" w:customStyle="1" w:styleId="Heading3Char">
    <w:name w:val="Heading 3 Char"/>
    <w:aliases w:val="Outline3 Char,MOC Sub-section Title Char"/>
    <w:basedOn w:val="DefaultParagraphFont"/>
    <w:link w:val="Heading3"/>
    <w:rsid w:val="00C91823"/>
    <w:rPr>
      <w:rFonts w:ascii="Arial" w:hAnsi="Arial" w:cs="Times New Roman"/>
      <w:kern w:val="24"/>
      <w:sz w:val="24"/>
      <w:szCs w:val="20"/>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paragraph" w:styleId="ListParagraph">
    <w:name w:val="List Paragraph"/>
    <w:aliases w:val="Dot pt,No Spacing1,List Paragraph Char Char Char,Indicator Text,List Paragraph1,Numbered Para 1,Bullet 1,List Paragraph12,F5 List Paragraph,Bullet Points,MAIN CONTENT,Bullet Style,Colorful List - Accent 11,Normal numbered,List Paragraph2"/>
    <w:basedOn w:val="Normal"/>
    <w:link w:val="ListParagraphChar"/>
    <w:uiPriority w:val="34"/>
    <w:qFormat/>
    <w:rsid w:val="00840993"/>
    <w:pPr>
      <w:tabs>
        <w:tab w:val="left" w:pos="720"/>
        <w:tab w:val="left" w:pos="1440"/>
        <w:tab w:val="left" w:pos="2160"/>
        <w:tab w:val="left" w:pos="2880"/>
        <w:tab w:val="left" w:pos="4680"/>
        <w:tab w:val="left" w:pos="5400"/>
        <w:tab w:val="right" w:pos="9000"/>
      </w:tabs>
      <w:spacing w:line="240" w:lineRule="atLeast"/>
      <w:ind w:left="720"/>
      <w:contextualSpacing/>
      <w:jc w:val="both"/>
    </w:pPr>
  </w:style>
  <w:style w:type="character" w:styleId="CommentReference">
    <w:name w:val="annotation reference"/>
    <w:basedOn w:val="DefaultParagraphFont"/>
    <w:uiPriority w:val="99"/>
    <w:semiHidden/>
    <w:unhideWhenUsed/>
    <w:rsid w:val="007B3B96"/>
    <w:rPr>
      <w:sz w:val="16"/>
      <w:szCs w:val="16"/>
    </w:rPr>
  </w:style>
  <w:style w:type="paragraph" w:styleId="CommentText">
    <w:name w:val="annotation text"/>
    <w:basedOn w:val="Normal"/>
    <w:link w:val="CommentTextChar"/>
    <w:uiPriority w:val="99"/>
    <w:unhideWhenUsed/>
    <w:rsid w:val="007B3B96"/>
    <w:rPr>
      <w:sz w:val="20"/>
    </w:rPr>
  </w:style>
  <w:style w:type="character" w:customStyle="1" w:styleId="CommentTextChar">
    <w:name w:val="Comment Text Char"/>
    <w:basedOn w:val="DefaultParagraphFont"/>
    <w:link w:val="CommentText"/>
    <w:uiPriority w:val="99"/>
    <w:rsid w:val="007B3B96"/>
    <w:rPr>
      <w:rFonts w:ascii="Arial" w:hAnsi="Arial" w:cs="Times New Roman"/>
      <w:sz w:val="20"/>
      <w:szCs w:val="20"/>
    </w:rPr>
  </w:style>
  <w:style w:type="paragraph" w:styleId="CommentSubject">
    <w:name w:val="annotation subject"/>
    <w:basedOn w:val="CommentText"/>
    <w:next w:val="CommentText"/>
    <w:link w:val="CommentSubjectChar"/>
    <w:uiPriority w:val="99"/>
    <w:semiHidden/>
    <w:unhideWhenUsed/>
    <w:rsid w:val="007B3B96"/>
    <w:rPr>
      <w:b/>
      <w:bCs/>
    </w:rPr>
  </w:style>
  <w:style w:type="character" w:customStyle="1" w:styleId="CommentSubjectChar">
    <w:name w:val="Comment Subject Char"/>
    <w:basedOn w:val="CommentTextChar"/>
    <w:link w:val="CommentSubject"/>
    <w:uiPriority w:val="99"/>
    <w:semiHidden/>
    <w:rsid w:val="007B3B96"/>
    <w:rPr>
      <w:rFonts w:ascii="Arial" w:hAnsi="Arial" w:cs="Times New Roman"/>
      <w:b/>
      <w:bCs/>
      <w:sz w:val="20"/>
      <w:szCs w:val="20"/>
    </w:rPr>
  </w:style>
  <w:style w:type="paragraph" w:styleId="BalloonText">
    <w:name w:val="Balloon Text"/>
    <w:basedOn w:val="Normal"/>
    <w:link w:val="BalloonTextChar"/>
    <w:uiPriority w:val="99"/>
    <w:semiHidden/>
    <w:unhideWhenUsed/>
    <w:rsid w:val="007B3B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B96"/>
    <w:rPr>
      <w:rFonts w:ascii="Segoe UI" w:hAnsi="Segoe UI" w:cs="Segoe UI"/>
      <w:sz w:val="18"/>
      <w:szCs w:val="18"/>
    </w:rPr>
  </w:style>
  <w:style w:type="paragraph" w:styleId="Revision">
    <w:name w:val="Revision"/>
    <w:hidden/>
    <w:uiPriority w:val="99"/>
    <w:semiHidden/>
    <w:rsid w:val="00780191"/>
    <w:rPr>
      <w:rFonts w:ascii="Arial" w:hAnsi="Arial" w:cs="Times New Roman"/>
      <w:sz w:val="24"/>
      <w:szCs w:val="20"/>
    </w:rPr>
  </w:style>
  <w:style w:type="character" w:styleId="Hyperlink">
    <w:name w:val="Hyperlink"/>
    <w:basedOn w:val="DefaultParagraphFont"/>
    <w:uiPriority w:val="99"/>
    <w:unhideWhenUsed/>
    <w:rsid w:val="00337A24"/>
    <w:rPr>
      <w:color w:val="0563C1" w:themeColor="hyperlink"/>
      <w:u w:val="single"/>
    </w:rPr>
  </w:style>
  <w:style w:type="paragraph" w:styleId="FootnoteText">
    <w:name w:val="footnote text"/>
    <w:basedOn w:val="Normal"/>
    <w:link w:val="FootnoteTextChar"/>
    <w:uiPriority w:val="99"/>
    <w:semiHidden/>
    <w:unhideWhenUsed/>
    <w:rsid w:val="0038561A"/>
    <w:rPr>
      <w:sz w:val="20"/>
    </w:rPr>
  </w:style>
  <w:style w:type="character" w:customStyle="1" w:styleId="FootnoteTextChar">
    <w:name w:val="Footnote Text Char"/>
    <w:basedOn w:val="DefaultParagraphFont"/>
    <w:link w:val="FootnoteText"/>
    <w:uiPriority w:val="99"/>
    <w:semiHidden/>
    <w:rsid w:val="0038561A"/>
    <w:rPr>
      <w:rFonts w:ascii="Arial" w:hAnsi="Arial" w:cs="Times New Roman"/>
      <w:sz w:val="20"/>
      <w:szCs w:val="20"/>
    </w:rPr>
  </w:style>
  <w:style w:type="character" w:styleId="FootnoteReference">
    <w:name w:val="footnote reference"/>
    <w:basedOn w:val="DefaultParagraphFont"/>
    <w:uiPriority w:val="99"/>
    <w:semiHidden/>
    <w:unhideWhenUsed/>
    <w:rsid w:val="0038561A"/>
    <w:rPr>
      <w:vertAlign w:val="superscript"/>
    </w:rPr>
  </w:style>
  <w:style w:type="paragraph" w:customStyle="1" w:styleId="Default">
    <w:name w:val="Default"/>
    <w:rsid w:val="00EC7533"/>
    <w:pPr>
      <w:autoSpaceDE w:val="0"/>
      <w:autoSpaceDN w:val="0"/>
      <w:adjustRightInd w:val="0"/>
    </w:pPr>
    <w:rPr>
      <w:rFonts w:ascii="Arial" w:hAnsi="Arial" w:cs="Arial"/>
      <w:color w:val="000000"/>
      <w:sz w:val="24"/>
      <w:szCs w:val="24"/>
    </w:rPr>
  </w:style>
  <w:style w:type="table" w:styleId="TableGrid">
    <w:name w:val="Table Grid"/>
    <w:basedOn w:val="TableNormal"/>
    <w:uiPriority w:val="59"/>
    <w:rsid w:val="003A58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List Paragraph1 Char,Numbered Para 1 Char,Bullet 1 Char,List Paragraph12 Char,F5 List Paragraph Char,Bullet Points Char,MAIN CONTENT Char"/>
    <w:link w:val="ListParagraph"/>
    <w:uiPriority w:val="34"/>
    <w:qFormat/>
    <w:rsid w:val="00D856C9"/>
    <w:rPr>
      <w:rFonts w:ascii="Arial" w:hAnsi="Arial" w:cs="Times New Roman"/>
      <w:sz w:val="24"/>
      <w:szCs w:val="20"/>
    </w:rPr>
  </w:style>
  <w:style w:type="character" w:styleId="FollowedHyperlink">
    <w:name w:val="FollowedHyperlink"/>
    <w:basedOn w:val="DefaultParagraphFont"/>
    <w:uiPriority w:val="99"/>
    <w:semiHidden/>
    <w:unhideWhenUsed/>
    <w:rsid w:val="007C3423"/>
    <w:rPr>
      <w:color w:val="954F72" w:themeColor="followedHyperlink"/>
      <w:u w:val="single"/>
    </w:rPr>
  </w:style>
  <w:style w:type="character" w:styleId="UnresolvedMention">
    <w:name w:val="Unresolved Mention"/>
    <w:basedOn w:val="DefaultParagraphFont"/>
    <w:uiPriority w:val="99"/>
    <w:semiHidden/>
    <w:unhideWhenUsed/>
    <w:rsid w:val="006741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947016">
      <w:bodyDiv w:val="1"/>
      <w:marLeft w:val="0"/>
      <w:marRight w:val="0"/>
      <w:marTop w:val="0"/>
      <w:marBottom w:val="0"/>
      <w:divBdr>
        <w:top w:val="none" w:sz="0" w:space="0" w:color="auto"/>
        <w:left w:val="none" w:sz="0" w:space="0" w:color="auto"/>
        <w:bottom w:val="none" w:sz="0" w:space="0" w:color="auto"/>
        <w:right w:val="none" w:sz="0" w:space="0" w:color="auto"/>
      </w:divBdr>
    </w:div>
    <w:div w:id="821235423">
      <w:bodyDiv w:val="1"/>
      <w:marLeft w:val="0"/>
      <w:marRight w:val="0"/>
      <w:marTop w:val="0"/>
      <w:marBottom w:val="0"/>
      <w:divBdr>
        <w:top w:val="none" w:sz="0" w:space="0" w:color="auto"/>
        <w:left w:val="none" w:sz="0" w:space="0" w:color="auto"/>
        <w:bottom w:val="none" w:sz="0" w:space="0" w:color="auto"/>
        <w:right w:val="none" w:sz="0" w:space="0" w:color="auto"/>
      </w:divBdr>
    </w:div>
    <w:div w:id="1205867816">
      <w:bodyDiv w:val="1"/>
      <w:marLeft w:val="0"/>
      <w:marRight w:val="0"/>
      <w:marTop w:val="0"/>
      <w:marBottom w:val="0"/>
      <w:divBdr>
        <w:top w:val="none" w:sz="0" w:space="0" w:color="auto"/>
        <w:left w:val="none" w:sz="0" w:space="0" w:color="auto"/>
        <w:bottom w:val="none" w:sz="0" w:space="0" w:color="auto"/>
        <w:right w:val="none" w:sz="0" w:space="0" w:color="auto"/>
      </w:divBdr>
    </w:div>
    <w:div w:id="1756778255">
      <w:bodyDiv w:val="1"/>
      <w:marLeft w:val="0"/>
      <w:marRight w:val="0"/>
      <w:marTop w:val="0"/>
      <w:marBottom w:val="0"/>
      <w:divBdr>
        <w:top w:val="none" w:sz="0" w:space="0" w:color="auto"/>
        <w:left w:val="none" w:sz="0" w:space="0" w:color="auto"/>
        <w:bottom w:val="none" w:sz="0" w:space="0" w:color="auto"/>
        <w:right w:val="none" w:sz="0" w:space="0" w:color="auto"/>
      </w:divBdr>
    </w:div>
    <w:div w:id="2015909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cotsconnect.sharepoint.com/sites/SG_FSS_Op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PHAScotlandImports@apha.gov.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bad2fec-436a-414a-b855-b68cc729c05d" xsi:nil="true"/>
    <lcf76f155ced4ddcb4097134ff3c332f xmlns="7e3c07d5-5581-4179-a748-504fcfd6b93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46F13D3C279624F8C6806FB57A8C983" ma:contentTypeVersion="13" ma:contentTypeDescription="Create a new document." ma:contentTypeScope="" ma:versionID="b5d58bb9eae20afe0e5986387fdf7a85">
  <xsd:schema xmlns:xsd="http://www.w3.org/2001/XMLSchema" xmlns:xs="http://www.w3.org/2001/XMLSchema" xmlns:p="http://schemas.microsoft.com/office/2006/metadata/properties" xmlns:ns2="7e3c07d5-5581-4179-a748-504fcfd6b939" xmlns:ns3="3bad2fec-436a-414a-b855-b68cc729c05d" targetNamespace="http://schemas.microsoft.com/office/2006/metadata/properties" ma:root="true" ma:fieldsID="b7c1728882d28c779f41ffcb1a7d3912" ns2:_="" ns3:_="">
    <xsd:import namespace="7e3c07d5-5581-4179-a748-504fcfd6b939"/>
    <xsd:import namespace="3bad2fec-436a-414a-b855-b68cc729c0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c07d5-5581-4179-a748-504fcfd6b9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94d5e3d-88e3-4c55-b684-1c81dd55b7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ad2fec-436a-414a-b855-b68cc729c05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46785dc-ac65-44fe-bbdb-ca13b3c949af}" ma:internalName="TaxCatchAll" ma:showField="CatchAllData" ma:web="3bad2fec-436a-414a-b855-b68cc729c0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9C520F-C3D7-4430-8140-A358E8F38F77}">
  <ds:schemaRefs>
    <ds:schemaRef ds:uri="http://schemas.openxmlformats.org/officeDocument/2006/bibliography"/>
  </ds:schemaRefs>
</ds:datastoreItem>
</file>

<file path=customXml/itemProps2.xml><?xml version="1.0" encoding="utf-8"?>
<ds:datastoreItem xmlns:ds="http://schemas.openxmlformats.org/officeDocument/2006/customXml" ds:itemID="{56DB12E1-ABAD-46ED-96B4-FE0A9C35FE7D}">
  <ds:schemaRefs>
    <ds:schemaRef ds:uri="http://schemas.microsoft.com/office/2006/metadata/properties"/>
    <ds:schemaRef ds:uri="http://schemas.microsoft.com/office/infopath/2007/PartnerControls"/>
    <ds:schemaRef ds:uri="3bad2fec-436a-414a-b855-b68cc729c05d"/>
    <ds:schemaRef ds:uri="7e3c07d5-5581-4179-a748-504fcfd6b939"/>
  </ds:schemaRefs>
</ds:datastoreItem>
</file>

<file path=customXml/itemProps3.xml><?xml version="1.0" encoding="utf-8"?>
<ds:datastoreItem xmlns:ds="http://schemas.openxmlformats.org/officeDocument/2006/customXml" ds:itemID="{6C55EA49-E7BC-4FD4-8FA3-28A2D0092E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3c07d5-5581-4179-a748-504fcfd6b939"/>
    <ds:schemaRef ds:uri="3bad2fec-436a-414a-b855-b68cc729c0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DF37CD-1F1F-4E30-A779-F55BD1BC60F9}">
  <ds:schemaRefs>
    <ds:schemaRef ds:uri="http://schemas.microsoft.com/sharepoint/v3/contenttype/forms"/>
  </ds:schemaRefs>
</ds:datastoreItem>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697</Words>
  <Characters>3976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Scottish Government</Company>
  <LinksUpToDate>false</LinksUpToDate>
  <CharactersWithSpaces>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Shand A (Allan)</dc:creator>
  <cp:keywords/>
  <dc:description/>
  <cp:lastModifiedBy>Chris Quick</cp:lastModifiedBy>
  <cp:revision>3</cp:revision>
  <cp:lastPrinted>2020-01-03T08:43:00Z</cp:lastPrinted>
  <dcterms:created xsi:type="dcterms:W3CDTF">2026-09-30T10:33:00Z</dcterms:created>
  <dcterms:modified xsi:type="dcterms:W3CDTF">2026-09-30T11:19:00Z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0x010100C46F13D3C279624F8C6806FB57A8C983</vt:lpwstr>
  </property>
  <property fmtid="{D5CDD505-2E9C-101B-9397-08002B2CF9AE}" pid="3" name="MediaServiceImageTags">
    <vt:lpwstr/>
  </property>
</Properties>
</file>