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BE826" w14:textId="77777777" w:rsidR="00813851" w:rsidRDefault="00813851">
      <w:pPr>
        <w:rPr>
          <w:rFonts w:ascii="Arial" w:hAnsi="Arial" w:cs="Arial"/>
        </w:rPr>
      </w:pPr>
    </w:p>
    <w:p w14:paraId="402BE828" w14:textId="77777777" w:rsidR="00CD67FE" w:rsidRDefault="00CD67FE">
      <w:pPr>
        <w:rPr>
          <w:rFonts w:ascii="Arial" w:hAnsi="Arial" w:cs="Arial"/>
        </w:rPr>
      </w:pPr>
    </w:p>
    <w:p w14:paraId="402BE829" w14:textId="77777777" w:rsidR="00CD67FE" w:rsidRDefault="00CD67FE">
      <w:pPr>
        <w:rPr>
          <w:rFonts w:ascii="Arial" w:hAnsi="Arial" w:cs="Arial"/>
        </w:rPr>
      </w:pPr>
    </w:p>
    <w:p w14:paraId="402BE82A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402BE82D" w14:textId="77777777" w:rsidTr="00CD67FE">
        <w:trPr>
          <w:trHeight w:val="782"/>
        </w:trPr>
        <w:tc>
          <w:tcPr>
            <w:tcW w:w="5009" w:type="dxa"/>
          </w:tcPr>
          <w:p w14:paraId="402BE82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402BE82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02BE831" w14:textId="77777777" w:rsidTr="00CD67FE">
        <w:trPr>
          <w:trHeight w:val="819"/>
        </w:trPr>
        <w:tc>
          <w:tcPr>
            <w:tcW w:w="5009" w:type="dxa"/>
          </w:tcPr>
          <w:p w14:paraId="402BE82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402BE82F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402BE83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02BE834" w14:textId="77777777" w:rsidTr="00CD67FE">
        <w:trPr>
          <w:trHeight w:val="782"/>
        </w:trPr>
        <w:tc>
          <w:tcPr>
            <w:tcW w:w="5009" w:type="dxa"/>
          </w:tcPr>
          <w:p w14:paraId="402BE83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402BE83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02BE838" w14:textId="77777777" w:rsidTr="00CD67FE">
        <w:trPr>
          <w:trHeight w:val="782"/>
        </w:trPr>
        <w:tc>
          <w:tcPr>
            <w:tcW w:w="5009" w:type="dxa"/>
          </w:tcPr>
          <w:p w14:paraId="402BE83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402BE836" w14:textId="77777777" w:rsidR="00E66E26" w:rsidRDefault="00E66E26" w:rsidP="00844C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844C51">
              <w:rPr>
                <w:rFonts w:ascii="Arial" w:hAnsi="Arial" w:cs="Arial"/>
                <w:b/>
              </w:rPr>
              <w:t>Competent / Not Yet Competent)</w:t>
            </w:r>
          </w:p>
        </w:tc>
        <w:tc>
          <w:tcPr>
            <w:tcW w:w="5009" w:type="dxa"/>
          </w:tcPr>
          <w:p w14:paraId="402BE83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02BE83C" w14:textId="77777777" w:rsidTr="00CD67FE">
        <w:trPr>
          <w:trHeight w:val="782"/>
        </w:trPr>
        <w:tc>
          <w:tcPr>
            <w:tcW w:w="5009" w:type="dxa"/>
          </w:tcPr>
          <w:p w14:paraId="402BE83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402BE83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402BE83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02BE840" w14:textId="77777777" w:rsidTr="00CD67FE">
        <w:trPr>
          <w:trHeight w:val="782"/>
        </w:trPr>
        <w:tc>
          <w:tcPr>
            <w:tcW w:w="5009" w:type="dxa"/>
          </w:tcPr>
          <w:p w14:paraId="402BE83D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402BE83E" w14:textId="77777777" w:rsidR="00CD67FE" w:rsidRPr="00CD67FE" w:rsidRDefault="00CD67FE" w:rsidP="00844C51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</w:t>
            </w:r>
            <w:r w:rsidR="00844C51">
              <w:rPr>
                <w:rFonts w:ascii="Arial" w:hAnsi="Arial" w:cs="Arial"/>
                <w:i/>
              </w:rPr>
              <w:t>+feedback)</w:t>
            </w:r>
          </w:p>
        </w:tc>
        <w:tc>
          <w:tcPr>
            <w:tcW w:w="5009" w:type="dxa"/>
          </w:tcPr>
          <w:p w14:paraId="402BE83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402BE841" w14:textId="77777777" w:rsidR="00E82313" w:rsidRDefault="00E82313" w:rsidP="00001FEB">
      <w:pPr>
        <w:rPr>
          <w:rFonts w:ascii="Arial" w:hAnsi="Arial" w:cs="Arial"/>
          <w:b/>
        </w:rPr>
      </w:pPr>
    </w:p>
    <w:p w14:paraId="402BE842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402BE843" w14:textId="77777777" w:rsidR="00001FEB" w:rsidRPr="00001FEB" w:rsidRDefault="00001FEB" w:rsidP="00001FEB">
      <w:pPr>
        <w:rPr>
          <w:rFonts w:ascii="Arial" w:hAnsi="Arial" w:cs="Arial"/>
        </w:rPr>
      </w:pPr>
    </w:p>
    <w:p w14:paraId="402BE844" w14:textId="77777777" w:rsidR="00001FEB" w:rsidRPr="00001FEB" w:rsidRDefault="00001FEB" w:rsidP="00001FEB">
      <w:pPr>
        <w:rPr>
          <w:rFonts w:ascii="Arial" w:hAnsi="Arial" w:cs="Arial"/>
        </w:rPr>
      </w:pPr>
    </w:p>
    <w:p w14:paraId="402BE845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402BE84A" w14:textId="77777777" w:rsidTr="009E622E">
        <w:tc>
          <w:tcPr>
            <w:tcW w:w="2088" w:type="dxa"/>
          </w:tcPr>
          <w:p w14:paraId="402BE84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02BE84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02BE84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02BE84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402BE84F" w14:textId="77777777" w:rsidTr="009E622E">
        <w:tc>
          <w:tcPr>
            <w:tcW w:w="2088" w:type="dxa"/>
          </w:tcPr>
          <w:p w14:paraId="402BE84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02BE84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02BE84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02BE84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402BE856" w14:textId="77777777" w:rsidTr="009E622E">
        <w:trPr>
          <w:trHeight w:val="494"/>
        </w:trPr>
        <w:tc>
          <w:tcPr>
            <w:tcW w:w="2088" w:type="dxa"/>
          </w:tcPr>
          <w:p w14:paraId="402BE850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02BE85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02BE852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402BE853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402BE854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02BE85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402BE857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402BE85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402BE859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402BE85A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402BE85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402BE860" w14:textId="77777777" w:rsidTr="00CD67FE">
        <w:trPr>
          <w:cantSplit/>
          <w:trHeight w:val="234"/>
        </w:trPr>
        <w:tc>
          <w:tcPr>
            <w:tcW w:w="1955" w:type="dxa"/>
          </w:tcPr>
          <w:p w14:paraId="402BE85C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402BE85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402BE85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402BE85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402BE861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268"/>
        <w:gridCol w:w="2126"/>
      </w:tblGrid>
      <w:tr w:rsidR="00BB4323" w:rsidRPr="009A0718" w14:paraId="402BE867" w14:textId="77777777" w:rsidTr="00BB4323">
        <w:tc>
          <w:tcPr>
            <w:tcW w:w="5495" w:type="dxa"/>
            <w:gridSpan w:val="2"/>
            <w:shd w:val="pct5" w:color="auto" w:fill="auto"/>
          </w:tcPr>
          <w:p w14:paraId="402BE862" w14:textId="77777777" w:rsidR="00BB4323" w:rsidRPr="007326F1" w:rsidRDefault="00BB4323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402BE863" w14:textId="77777777" w:rsidR="00BB4323" w:rsidRPr="007326F1" w:rsidRDefault="00BB4323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402BE864" w14:textId="77777777" w:rsidR="00BB4323" w:rsidRPr="007326F1" w:rsidRDefault="00BB4323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 xml:space="preserve">ASSESSOR CONFIRMATION </w:t>
            </w:r>
          </w:p>
          <w:p w14:paraId="402BE865" w14:textId="77777777" w:rsidR="00BB4323" w:rsidRPr="007326F1" w:rsidRDefault="00BB4323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BB4323" w:rsidRPr="009A0718" w14:paraId="402BE869" w14:textId="77777777" w:rsidTr="00BB4323">
        <w:tc>
          <w:tcPr>
            <w:tcW w:w="9889" w:type="dxa"/>
            <w:gridSpan w:val="4"/>
          </w:tcPr>
          <w:p w14:paraId="4B8AB651" w14:textId="77777777" w:rsidR="00BB4323" w:rsidRPr="00BB4323" w:rsidRDefault="00BB4323" w:rsidP="00844C51">
            <w:pPr>
              <w:pStyle w:val="Heading1"/>
              <w:jc w:val="lef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BB4323">
              <w:rPr>
                <w:rFonts w:ascii="Arial" w:hAnsi="Arial" w:cs="Arial"/>
                <w:b/>
                <w:sz w:val="19"/>
                <w:szCs w:val="19"/>
              </w:rPr>
              <w:t>Handle and care for large game before they are restrained in accordance with Business Operator’s SOP</w:t>
            </w:r>
          </w:p>
        </w:tc>
      </w:tr>
      <w:tr w:rsidR="00BB4323" w:rsidRPr="009A0718" w14:paraId="402BE876" w14:textId="77777777" w:rsidTr="00BB4323">
        <w:trPr>
          <w:trHeight w:val="249"/>
        </w:trPr>
        <w:tc>
          <w:tcPr>
            <w:tcW w:w="534" w:type="dxa"/>
          </w:tcPr>
          <w:p w14:paraId="402BE86A" w14:textId="77777777" w:rsidR="00BB4323" w:rsidRPr="009524DD" w:rsidRDefault="00BB4323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BB4323" w:rsidRPr="004457CC" w14:paraId="402BE86F" w14:textId="77777777">
              <w:trPr>
                <w:trHeight w:val="279"/>
              </w:trPr>
              <w:tc>
                <w:tcPr>
                  <w:tcW w:w="4440" w:type="dxa"/>
                </w:tcPr>
                <w:p w14:paraId="402BE86B" w14:textId="77777777" w:rsidR="00BB4323" w:rsidRDefault="00BB4323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and handling aids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and ensure that they are fit-for-purpose </w:t>
                  </w:r>
                </w:p>
                <w:p w14:paraId="402BE86C" w14:textId="77777777" w:rsidR="00BB4323" w:rsidRDefault="00BB4323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2BE86E" w14:textId="025B6093" w:rsidR="00BB4323" w:rsidRPr="004457CC" w:rsidRDefault="00BB4323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2BE870" w14:textId="77777777" w:rsidR="00BB4323" w:rsidRPr="006D5362" w:rsidRDefault="00BB4323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02BE871" w14:textId="77777777" w:rsidR="00BB4323" w:rsidRPr="007326F1" w:rsidRDefault="00BB43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02BE872" w14:textId="77777777" w:rsidR="00BB4323" w:rsidRDefault="00BB43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73" w14:textId="77777777" w:rsidR="00BB4323" w:rsidRPr="007326F1" w:rsidRDefault="00BB43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4323" w:rsidRPr="009A0718" w14:paraId="402BE87F" w14:textId="77777777" w:rsidTr="00BB4323">
        <w:trPr>
          <w:trHeight w:val="249"/>
        </w:trPr>
        <w:tc>
          <w:tcPr>
            <w:tcW w:w="534" w:type="dxa"/>
          </w:tcPr>
          <w:p w14:paraId="402BE877" w14:textId="77777777" w:rsidR="00BB4323" w:rsidRPr="009524DD" w:rsidRDefault="00BB4323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p w14:paraId="402BE878" w14:textId="77777777" w:rsidR="00BB4323" w:rsidRDefault="00BB4323" w:rsidP="00844C5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4457C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Check and repo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rt on the welfare status of large game </w:t>
            </w:r>
            <w:r w:rsidRPr="004457CC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to minimise avoidable pain, suffering and distress</w:t>
            </w:r>
          </w:p>
          <w:p w14:paraId="402BE879" w14:textId="77777777" w:rsidR="00BB4323" w:rsidRDefault="00BB4323" w:rsidP="00844C5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2BE87B" w14:textId="77777777" w:rsidR="00BB4323" w:rsidRPr="004457CC" w:rsidRDefault="00BB4323" w:rsidP="00BB43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402BE87C" w14:textId="77777777" w:rsidR="00BB4323" w:rsidRPr="007326F1" w:rsidRDefault="00BB43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02BE87D" w14:textId="77777777" w:rsidR="00BB4323" w:rsidRDefault="00BB4323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4323" w:rsidRPr="009A0718" w14:paraId="402BE88E" w14:textId="77777777" w:rsidTr="00BB4323">
        <w:trPr>
          <w:trHeight w:val="378"/>
        </w:trPr>
        <w:tc>
          <w:tcPr>
            <w:tcW w:w="534" w:type="dxa"/>
          </w:tcPr>
          <w:p w14:paraId="402BE880" w14:textId="77777777" w:rsidR="00BB4323" w:rsidRPr="009524DD" w:rsidRDefault="00BB4323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BB4323" w:rsidRPr="004457CC" w14:paraId="402BE889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402BE881" w14:textId="77777777" w:rsidR="00BB4323" w:rsidRDefault="00BB4323" w:rsidP="00F51E7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Ensure that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large game pens and raceways where relevant are safe from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hazards and risks including: </w:t>
                  </w:r>
                </w:p>
                <w:p w14:paraId="402BE882" w14:textId="77777777" w:rsidR="00BB4323" w:rsidRDefault="00BB4323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Danger of slips and falls</w:t>
                  </w:r>
                </w:p>
                <w:p w14:paraId="402BE883" w14:textId="77777777" w:rsidR="00BB4323" w:rsidRDefault="00BB4323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Obstructions</w:t>
                  </w:r>
                </w:p>
                <w:p w14:paraId="402BE884" w14:textId="77777777" w:rsidR="00BB4323" w:rsidRDefault="00BB4323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Lighting/Noise</w:t>
                  </w:r>
                </w:p>
                <w:p w14:paraId="402BE885" w14:textId="77777777" w:rsidR="00BB4323" w:rsidRDefault="00BB4323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Insufficient space</w:t>
                  </w:r>
                </w:p>
                <w:p w14:paraId="402BE886" w14:textId="77777777" w:rsidR="00BB4323" w:rsidRDefault="00BB4323" w:rsidP="00F51E71">
                  <w:pPr>
                    <w:pStyle w:val="ListParagraph"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Risk of escape</w:t>
                  </w:r>
                </w:p>
                <w:p w14:paraId="402BE887" w14:textId="77777777" w:rsidR="00BB4323" w:rsidRDefault="00BB4323" w:rsidP="0073522E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2BE888" w14:textId="4753FFEC" w:rsidR="00BB4323" w:rsidRPr="00BB4323" w:rsidRDefault="00BB4323" w:rsidP="00BB4323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2BE88A" w14:textId="77777777" w:rsidR="00BB4323" w:rsidRPr="006D5362" w:rsidRDefault="00BB4323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02BE88B" w14:textId="77777777" w:rsidR="00BB4323" w:rsidRPr="007326F1" w:rsidRDefault="00BB43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02BE88C" w14:textId="77777777" w:rsidR="00BB4323" w:rsidRPr="007326F1" w:rsidRDefault="00BB43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4323" w:rsidRPr="009A0718" w14:paraId="402BE898" w14:textId="77777777" w:rsidTr="00BB4323">
        <w:trPr>
          <w:trHeight w:val="405"/>
        </w:trPr>
        <w:tc>
          <w:tcPr>
            <w:tcW w:w="534" w:type="dxa"/>
          </w:tcPr>
          <w:p w14:paraId="402BE88F" w14:textId="77777777" w:rsidR="00BB4323" w:rsidRPr="009524DD" w:rsidRDefault="00BB4323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BB4323" w:rsidRPr="004457CC" w14:paraId="402BE893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402BE890" w14:textId="77777777" w:rsidR="00BB4323" w:rsidRDefault="00BB4323" w:rsidP="00844C5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large game have access to sustenance and bedding where required</w:t>
                  </w:r>
                </w:p>
                <w:p w14:paraId="402BE891" w14:textId="69B38350" w:rsidR="00BB4323" w:rsidRDefault="00BB4323" w:rsidP="00844C5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2BE892" w14:textId="77777777" w:rsidR="00BB4323" w:rsidRPr="004457CC" w:rsidRDefault="00BB4323" w:rsidP="00844C5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2BE894" w14:textId="77777777" w:rsidR="00BB4323" w:rsidRPr="006D5362" w:rsidRDefault="00BB4323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02BE895" w14:textId="77777777" w:rsidR="00BB4323" w:rsidRPr="007326F1" w:rsidRDefault="00BB43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02BE896" w14:textId="77777777" w:rsidR="00BB4323" w:rsidRPr="007326F1" w:rsidRDefault="00BB43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4323" w:rsidRPr="009A0718" w14:paraId="402BE8A3" w14:textId="77777777" w:rsidTr="00BB4323">
        <w:trPr>
          <w:trHeight w:val="325"/>
        </w:trPr>
        <w:tc>
          <w:tcPr>
            <w:tcW w:w="534" w:type="dxa"/>
          </w:tcPr>
          <w:p w14:paraId="402BE899" w14:textId="77777777" w:rsidR="00BB4323" w:rsidRPr="009524DD" w:rsidRDefault="00BB4323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BB4323" w:rsidRPr="004457CC" w14:paraId="402BE89E" w14:textId="77777777">
              <w:trPr>
                <w:trHeight w:val="96"/>
              </w:trPr>
              <w:tc>
                <w:tcPr>
                  <w:tcW w:w="4455" w:type="dxa"/>
                </w:tcPr>
                <w:p w14:paraId="402BE89A" w14:textId="77777777" w:rsidR="00BB4323" w:rsidRDefault="00BB4323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  <w:p w14:paraId="402BE89B" w14:textId="77777777" w:rsidR="00BB4323" w:rsidRDefault="00BB4323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02BE89D" w14:textId="77777777" w:rsidR="00BB4323" w:rsidRPr="004457CC" w:rsidRDefault="00BB4323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2BE89F" w14:textId="77777777" w:rsidR="00BB4323" w:rsidRPr="006D5362" w:rsidRDefault="00BB4323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02BE8A0" w14:textId="77777777" w:rsidR="00BB4323" w:rsidRPr="007326F1" w:rsidRDefault="00BB43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02BE8A1" w14:textId="77777777" w:rsidR="00BB4323" w:rsidRPr="007326F1" w:rsidRDefault="00BB432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5493E5" w14:textId="435D6F4E" w:rsidR="007924A5" w:rsidRPr="009A0718" w:rsidRDefault="007924A5" w:rsidP="007924A5">
      <w:pPr>
        <w:rPr>
          <w:rFonts w:ascii="Arial" w:hAnsi="Arial" w:cs="Arial"/>
          <w:sz w:val="20"/>
        </w:rPr>
      </w:pPr>
    </w:p>
    <w:p w14:paraId="0CCB4C0A" w14:textId="77777777" w:rsidR="00BB4323" w:rsidRDefault="00BB4323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BB4323" w:rsidRPr="003D0B4A" w14:paraId="64A832C3" w14:textId="77777777" w:rsidTr="00BB4323">
        <w:trPr>
          <w:trHeight w:val="316"/>
        </w:trPr>
        <w:tc>
          <w:tcPr>
            <w:tcW w:w="9890" w:type="dxa"/>
            <w:shd w:val="clear" w:color="auto" w:fill="F2F2F2" w:themeFill="background1" w:themeFillShade="F2"/>
          </w:tcPr>
          <w:p w14:paraId="6E30E403" w14:textId="77777777" w:rsidR="00BB4323" w:rsidRPr="003D0B4A" w:rsidRDefault="00BB4323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BB4323" w14:paraId="3B316F97" w14:textId="77777777" w:rsidTr="00BB4323">
        <w:trPr>
          <w:trHeight w:val="5133"/>
        </w:trPr>
        <w:tc>
          <w:tcPr>
            <w:tcW w:w="9890" w:type="dxa"/>
          </w:tcPr>
          <w:p w14:paraId="23B03D6E" w14:textId="77777777" w:rsidR="00BB4323" w:rsidRDefault="00BB4323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6BCE912" w14:textId="235B9E0E" w:rsidR="00BB4323" w:rsidRDefault="00BB432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402BE8A5" w14:textId="3B2B49D9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402BE8A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402BE8A9" w14:textId="77777777" w:rsidTr="006D5362">
        <w:tc>
          <w:tcPr>
            <w:tcW w:w="8755" w:type="dxa"/>
            <w:gridSpan w:val="2"/>
          </w:tcPr>
          <w:p w14:paraId="402BE8A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402BE8A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402BE8BD" w14:textId="77777777" w:rsidTr="006D5362">
        <w:trPr>
          <w:trHeight w:val="1241"/>
        </w:trPr>
        <w:tc>
          <w:tcPr>
            <w:tcW w:w="553" w:type="dxa"/>
          </w:tcPr>
          <w:p w14:paraId="402BE8A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402BE8B1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402BE8AB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</w:t>
                  </w:r>
                  <w:r w:rsidR="00F51E7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</w:t>
                  </w:r>
                  <w:r w:rsidR="00A3437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 is important to identify </w:t>
                  </w:r>
                  <w:r w:rsidR="00844C5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large game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that are not fit to move to restraint including the: </w:t>
                  </w:r>
                </w:p>
                <w:p w14:paraId="402BE8AC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dead </w:t>
                  </w:r>
                </w:p>
                <w:p w14:paraId="402BE8AD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diseased/ill </w:t>
                  </w:r>
                </w:p>
                <w:p w14:paraId="402BE8AE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injured </w:t>
                  </w:r>
                </w:p>
                <w:p w14:paraId="402BE8AF" w14:textId="77777777" w:rsidR="004457CC" w:rsidRPr="006D5362" w:rsidRDefault="004457CC" w:rsidP="004457CC">
                  <w:pPr>
                    <w:pStyle w:val="ListParagraph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distressed </w:t>
                  </w:r>
                </w:p>
                <w:p w14:paraId="402BE8B0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2BE8B2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B3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B4" w14:textId="77777777" w:rsidR="00844C51" w:rsidRDefault="00844C5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B5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B6" w14:textId="77777777" w:rsidR="0073522E" w:rsidRDefault="0073522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B7" w14:textId="77777777" w:rsidR="0073522E" w:rsidRDefault="0073522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B8" w14:textId="77777777" w:rsidR="0073522E" w:rsidRDefault="0073522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B9" w14:textId="77777777" w:rsidR="0073522E" w:rsidRDefault="0073522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BA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BB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02BE8BC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402BE8C7" w14:textId="77777777" w:rsidTr="006D5362">
        <w:trPr>
          <w:trHeight w:val="1412"/>
        </w:trPr>
        <w:tc>
          <w:tcPr>
            <w:tcW w:w="553" w:type="dxa"/>
          </w:tcPr>
          <w:p w14:paraId="402BE8BE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402BE8C0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402BE8BF" w14:textId="77777777" w:rsidR="004457CC" w:rsidRPr="004457CC" w:rsidRDefault="004457CC" w:rsidP="00844C5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the importance of environmental conditions in handling and care </w:t>
                  </w:r>
                </w:p>
              </w:tc>
            </w:tr>
          </w:tbl>
          <w:p w14:paraId="402BE8C1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C2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C3" w14:textId="77777777" w:rsidR="00844C51" w:rsidRDefault="00844C5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C4" w14:textId="77777777" w:rsidR="00844C51" w:rsidRPr="006D5362" w:rsidRDefault="00844C5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C5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02BE8C6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402BE8D5" w14:textId="77777777" w:rsidTr="006D5362">
        <w:trPr>
          <w:trHeight w:val="974"/>
        </w:trPr>
        <w:tc>
          <w:tcPr>
            <w:tcW w:w="553" w:type="dxa"/>
          </w:tcPr>
          <w:p w14:paraId="402BE8C8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402BE8CC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402BE8C9" w14:textId="77777777" w:rsidR="004457CC" w:rsidRPr="006D5362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A3437C">
                    <w:rPr>
                      <w:rFonts w:ascii="Arial" w:hAnsi="Arial" w:cs="Arial"/>
                      <w:sz w:val="18"/>
                      <w:szCs w:val="18"/>
                    </w:rPr>
                    <w:t xml:space="preserve">distress in </w:t>
                  </w:r>
                  <w:r w:rsidR="00844C5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large game</w:t>
                  </w:r>
                </w:p>
                <w:p w14:paraId="402BE8CA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402BE8CB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02BE8CD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2BE8CE" w14:textId="77777777" w:rsidR="00844C51" w:rsidRDefault="00844C5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2BE8CF" w14:textId="77777777" w:rsidR="0073522E" w:rsidRDefault="007352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2BE8D0" w14:textId="77777777" w:rsidR="0073522E" w:rsidRDefault="007352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2BE8D1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2BE8D2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2BE8D3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02BE8D4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402BE8E3" w14:textId="77777777" w:rsidTr="006D5362">
        <w:trPr>
          <w:trHeight w:val="974"/>
        </w:trPr>
        <w:tc>
          <w:tcPr>
            <w:tcW w:w="553" w:type="dxa"/>
          </w:tcPr>
          <w:p w14:paraId="402BE8D6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402BE8D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Outline the instructions for the use of permitted handling aids/ equipment</w:t>
            </w:r>
          </w:p>
          <w:p w14:paraId="402BE8D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2BE8D9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2BE8DA" w14:textId="77777777" w:rsidR="00844C51" w:rsidRDefault="00844C5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2BE8DB" w14:textId="77777777" w:rsidR="0073522E" w:rsidRDefault="0073522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2BE8DC" w14:textId="77777777" w:rsidR="0073522E" w:rsidRDefault="0073522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2BE8DD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2BE8DE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2BE8DF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2BE8E0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2BE8E1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402BE8E2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402BE8F1" w14:textId="77777777" w:rsidTr="006D5362">
        <w:trPr>
          <w:trHeight w:val="1077"/>
        </w:trPr>
        <w:tc>
          <w:tcPr>
            <w:tcW w:w="553" w:type="dxa"/>
          </w:tcPr>
          <w:p w14:paraId="402BE8E4" w14:textId="77777777" w:rsidR="007326F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402BE8E5" w14:textId="77777777" w:rsidR="004457CC" w:rsidRPr="006D5362" w:rsidRDefault="004457CC" w:rsidP="004457CC">
            <w:pPr>
              <w:pStyle w:val="Default"/>
              <w:rPr>
                <w:sz w:val="18"/>
                <w:szCs w:val="18"/>
              </w:rPr>
            </w:pPr>
            <w:r w:rsidRPr="006D5362">
              <w:rPr>
                <w:sz w:val="18"/>
                <w:szCs w:val="18"/>
              </w:rPr>
              <w:t>Describe the circumstances in which the need for</w:t>
            </w:r>
            <w:r w:rsidR="00F51E71">
              <w:rPr>
                <w:sz w:val="18"/>
                <w:szCs w:val="18"/>
              </w:rPr>
              <w:t xml:space="preserve"> </w:t>
            </w:r>
            <w:r w:rsidR="00844C51">
              <w:rPr>
                <w:sz w:val="18"/>
                <w:szCs w:val="18"/>
              </w:rPr>
              <w:t>emergency stunning or killing w</w:t>
            </w:r>
            <w:r w:rsidRPr="006D5362">
              <w:rPr>
                <w:sz w:val="18"/>
                <w:szCs w:val="18"/>
              </w:rPr>
              <w:t xml:space="preserve">ould be used. </w:t>
            </w:r>
          </w:p>
          <w:p w14:paraId="402BE8E6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E7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E8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E9" w14:textId="77777777" w:rsidR="00844C51" w:rsidRDefault="00844C5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EA" w14:textId="77777777" w:rsidR="0073522E" w:rsidRDefault="0073522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EC" w14:textId="77777777" w:rsidR="0073522E" w:rsidRDefault="0073522E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ED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EE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02BE8EF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02BE8F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4BD8D4AB" w14:textId="77777777" w:rsidR="001E5DAE" w:rsidRDefault="001E5DAE" w:rsidP="00F15F28">
      <w:pPr>
        <w:rPr>
          <w:rFonts w:ascii="Arial" w:hAnsi="Arial" w:cs="Arial"/>
          <w:b/>
          <w:u w:val="single"/>
        </w:rPr>
      </w:pPr>
    </w:p>
    <w:p w14:paraId="16255876" w14:textId="1FEA1E47" w:rsidR="001E5DAE" w:rsidRDefault="001E5DAE" w:rsidP="001E5DA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31BF7279" w14:textId="77777777" w:rsidR="001E5DAE" w:rsidRDefault="001E5DAE" w:rsidP="001E5DAE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E5DAE" w14:paraId="7D3D6889" w14:textId="77777777" w:rsidTr="001E5DAE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4A00" w14:textId="77777777" w:rsidR="001E5DAE" w:rsidRDefault="001E5D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7EFEA4C2" w14:textId="77777777" w:rsidR="001E5DAE" w:rsidRDefault="001E5DAE">
            <w:pPr>
              <w:rPr>
                <w:rFonts w:ascii="Arial" w:hAnsi="Arial" w:cs="Arial"/>
              </w:rPr>
            </w:pPr>
          </w:p>
          <w:p w14:paraId="0A03A09D" w14:textId="77777777" w:rsidR="001E5DAE" w:rsidRDefault="001E5DAE">
            <w:pPr>
              <w:rPr>
                <w:rFonts w:ascii="Arial" w:hAnsi="Arial" w:cs="Arial"/>
              </w:rPr>
            </w:pPr>
          </w:p>
          <w:p w14:paraId="48355D82" w14:textId="77777777" w:rsidR="001E5DAE" w:rsidRDefault="001E5DAE">
            <w:pPr>
              <w:rPr>
                <w:rFonts w:ascii="Arial" w:hAnsi="Arial" w:cs="Arial"/>
              </w:rPr>
            </w:pPr>
          </w:p>
          <w:p w14:paraId="42512017" w14:textId="77777777" w:rsidR="001E5DAE" w:rsidRDefault="001E5DAE">
            <w:pPr>
              <w:rPr>
                <w:rFonts w:ascii="Arial" w:hAnsi="Arial" w:cs="Arial"/>
              </w:rPr>
            </w:pPr>
          </w:p>
          <w:p w14:paraId="3D48E05B" w14:textId="77777777" w:rsidR="001E5DAE" w:rsidRDefault="001E5DAE">
            <w:pPr>
              <w:rPr>
                <w:rFonts w:ascii="Arial" w:hAnsi="Arial" w:cs="Arial"/>
              </w:rPr>
            </w:pPr>
          </w:p>
          <w:p w14:paraId="2FD3E045" w14:textId="77777777" w:rsidR="001E5DAE" w:rsidRDefault="001E5DAE">
            <w:pPr>
              <w:rPr>
                <w:rFonts w:ascii="Arial" w:hAnsi="Arial" w:cs="Arial"/>
              </w:rPr>
            </w:pPr>
          </w:p>
          <w:p w14:paraId="6E4F8F68" w14:textId="77777777" w:rsidR="001E5DAE" w:rsidRDefault="001E5DAE">
            <w:pPr>
              <w:rPr>
                <w:rFonts w:ascii="Arial" w:hAnsi="Arial" w:cs="Arial"/>
              </w:rPr>
            </w:pPr>
          </w:p>
        </w:tc>
      </w:tr>
      <w:tr w:rsidR="001E5DAE" w14:paraId="404E7597" w14:textId="77777777" w:rsidTr="001E5DAE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555E" w14:textId="77777777" w:rsidR="001E5DAE" w:rsidRDefault="001E5D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437CBE5" w14:textId="77777777" w:rsidR="001E5DAE" w:rsidRDefault="001E5DAE">
            <w:pPr>
              <w:rPr>
                <w:rFonts w:ascii="Arial" w:hAnsi="Arial" w:cs="Arial"/>
              </w:rPr>
            </w:pPr>
          </w:p>
          <w:p w14:paraId="5B95D460" w14:textId="77777777" w:rsidR="001E5DAE" w:rsidRDefault="001E5DAE">
            <w:pPr>
              <w:rPr>
                <w:rFonts w:ascii="Arial" w:hAnsi="Arial" w:cs="Arial"/>
              </w:rPr>
            </w:pPr>
          </w:p>
          <w:p w14:paraId="1E014BF5" w14:textId="77777777" w:rsidR="001E5DAE" w:rsidRDefault="001E5DAE">
            <w:pPr>
              <w:rPr>
                <w:rFonts w:ascii="Arial" w:hAnsi="Arial" w:cs="Arial"/>
              </w:rPr>
            </w:pPr>
          </w:p>
          <w:p w14:paraId="32CBAAC1" w14:textId="77777777" w:rsidR="001E5DAE" w:rsidRDefault="001E5DAE">
            <w:pPr>
              <w:rPr>
                <w:rFonts w:ascii="Arial" w:hAnsi="Arial" w:cs="Arial"/>
              </w:rPr>
            </w:pPr>
          </w:p>
          <w:p w14:paraId="4A628328" w14:textId="77777777" w:rsidR="001E5DAE" w:rsidRDefault="001E5DAE">
            <w:pPr>
              <w:rPr>
                <w:rFonts w:ascii="Arial" w:hAnsi="Arial" w:cs="Arial"/>
              </w:rPr>
            </w:pPr>
          </w:p>
        </w:tc>
      </w:tr>
    </w:tbl>
    <w:p w14:paraId="402BE8F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402BE8F8" w14:textId="77777777" w:rsidTr="00E66E26">
        <w:trPr>
          <w:trHeight w:val="555"/>
        </w:trPr>
        <w:tc>
          <w:tcPr>
            <w:tcW w:w="2369" w:type="dxa"/>
          </w:tcPr>
          <w:p w14:paraId="402BE8F3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402BE8F4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402BE8F5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402BE8F6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02BE8F7" w14:textId="77777777" w:rsidR="00385750" w:rsidRPr="009A0718" w:rsidRDefault="00385750" w:rsidP="00C206DA">
            <w:pPr>
              <w:pStyle w:val="BodyText3"/>
            </w:pPr>
          </w:p>
        </w:tc>
      </w:tr>
    </w:tbl>
    <w:p w14:paraId="402BE8F9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9C67" w14:textId="77777777" w:rsidR="0036327C" w:rsidRDefault="0036327C">
      <w:r>
        <w:separator/>
      </w:r>
    </w:p>
  </w:endnote>
  <w:endnote w:type="continuationSeparator" w:id="0">
    <w:p w14:paraId="4C7AF6F7" w14:textId="77777777" w:rsidR="0036327C" w:rsidRDefault="0036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BE907" w14:textId="040F4ED0" w:rsidR="008A4898" w:rsidRDefault="008A4898" w:rsidP="008A4898">
    <w:pPr>
      <w:pStyle w:val="Footer"/>
      <w:jc w:val="center"/>
    </w:pPr>
    <w:r>
      <w:t>V</w:t>
    </w:r>
    <w:r w:rsidR="004457CC">
      <w:t xml:space="preserve">ersion </w:t>
    </w:r>
    <w:r w:rsidR="00BB4323">
      <w:t>5</w:t>
    </w:r>
    <w:r w:rsidR="001E5DAE">
      <w:t>.0</w:t>
    </w:r>
    <w:r>
      <w:t xml:space="preserve"> – </w:t>
    </w:r>
    <w:r w:rsidR="00F15F28">
      <w:t>0</w:t>
    </w:r>
    <w:r w:rsidR="00BB4323">
      <w:t>1</w:t>
    </w:r>
    <w:r w:rsidR="001E5DAE">
      <w:t>/0</w:t>
    </w:r>
    <w:r w:rsidR="00BB4323">
      <w:t>6</w:t>
    </w:r>
    <w:r>
      <w:t>/20</w:t>
    </w:r>
    <w:r w:rsidR="00F15F28">
      <w:t>23</w:t>
    </w:r>
  </w:p>
  <w:p w14:paraId="402BE908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BBAC5" w14:textId="77777777" w:rsidR="0036327C" w:rsidRDefault="0036327C">
      <w:r>
        <w:separator/>
      </w:r>
    </w:p>
  </w:footnote>
  <w:footnote w:type="continuationSeparator" w:id="0">
    <w:p w14:paraId="3377D38E" w14:textId="77777777" w:rsidR="0036327C" w:rsidRDefault="0036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BE8FE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402BE90F" wp14:editId="402BE910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2BE8FF" w14:textId="77777777" w:rsidR="00CD67FE" w:rsidRPr="00CD67FE" w:rsidRDefault="00CD67FE" w:rsidP="00CD67FE"/>
  <w:p w14:paraId="402BE900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844C51">
      <w:rPr>
        <w:b/>
        <w:i w:val="0"/>
        <w:sz w:val="32"/>
        <w:szCs w:val="32"/>
      </w:rPr>
      <w:t>large game</w:t>
    </w:r>
    <w:r w:rsidR="00B54B62" w:rsidRPr="00B54B62">
      <w:rPr>
        <w:b/>
        <w:i w:val="0"/>
        <w:sz w:val="32"/>
        <w:szCs w:val="32"/>
      </w:rPr>
      <w:t xml:space="preserve"> welfare in </w:t>
    </w:r>
    <w:r w:rsidR="004457CC">
      <w:rPr>
        <w:b/>
        <w:i w:val="0"/>
        <w:sz w:val="32"/>
        <w:szCs w:val="32"/>
      </w:rPr>
      <w:t>handling and care before they are restrained</w:t>
    </w:r>
  </w:p>
  <w:p w14:paraId="402BE901" w14:textId="77777777" w:rsidR="00B54B62" w:rsidRPr="00B54B62" w:rsidRDefault="00844C5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L</w:t>
    </w:r>
    <w:r w:rsidR="00A3437C">
      <w:rPr>
        <w:b/>
        <w:i w:val="0"/>
        <w:sz w:val="32"/>
        <w:szCs w:val="32"/>
      </w:rPr>
      <w:t>/615/</w:t>
    </w:r>
    <w:r>
      <w:rPr>
        <w:b/>
        <w:i w:val="0"/>
        <w:sz w:val="32"/>
        <w:szCs w:val="32"/>
      </w:rPr>
      <w:t xml:space="preserve">3025 – </w:t>
    </w:r>
    <w:proofErr w:type="spellStart"/>
    <w:r>
      <w:rPr>
        <w:b/>
        <w:i w:val="0"/>
        <w:sz w:val="32"/>
        <w:szCs w:val="32"/>
      </w:rPr>
      <w:t>E</w:t>
    </w:r>
    <w:r w:rsidR="00F51E71">
      <w:rPr>
        <w:b/>
        <w:i w:val="0"/>
        <w:sz w:val="32"/>
        <w:szCs w:val="32"/>
      </w:rPr>
      <w:t>41</w:t>
    </w:r>
    <w:proofErr w:type="spellEnd"/>
  </w:p>
  <w:p w14:paraId="402BE902" w14:textId="77777777" w:rsidR="00B54B62" w:rsidRPr="00B54B62" w:rsidRDefault="00B54B62" w:rsidP="00B54B62"/>
  <w:p w14:paraId="402BE903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402BE904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402BE905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BE911" wp14:editId="402BE912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3D881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402BE906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402BE90D" w14:textId="77777777">
      <w:trPr>
        <w:cantSplit/>
      </w:trPr>
      <w:tc>
        <w:tcPr>
          <w:tcW w:w="1728" w:type="dxa"/>
        </w:tcPr>
        <w:p w14:paraId="402BE909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402BE913" wp14:editId="402BE914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402BE90A" w14:textId="77777777" w:rsidR="004457CC" w:rsidRPr="004457CC" w:rsidRDefault="00A3437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844C51">
            <w:rPr>
              <w:b/>
              <w:i w:val="0"/>
              <w:sz w:val="20"/>
              <w:szCs w:val="20"/>
            </w:rPr>
            <w:t>large game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handling and care before they are restrained</w:t>
          </w:r>
        </w:p>
        <w:p w14:paraId="402BE90B" w14:textId="77777777" w:rsidR="004457CC" w:rsidRPr="004457CC" w:rsidRDefault="00844C5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>
            <w:rPr>
              <w:b/>
              <w:i w:val="0"/>
              <w:sz w:val="20"/>
              <w:szCs w:val="20"/>
            </w:rPr>
            <w:t>FDQ</w:t>
          </w:r>
          <w:proofErr w:type="spellEnd"/>
          <w:r>
            <w:rPr>
              <w:b/>
              <w:i w:val="0"/>
              <w:sz w:val="20"/>
              <w:szCs w:val="20"/>
            </w:rPr>
            <w:t xml:space="preserve"> – L</w:t>
          </w:r>
          <w:r w:rsidR="00A3437C">
            <w:rPr>
              <w:b/>
              <w:i w:val="0"/>
              <w:sz w:val="20"/>
              <w:szCs w:val="20"/>
            </w:rPr>
            <w:t>/615/</w:t>
          </w:r>
          <w:r>
            <w:rPr>
              <w:b/>
              <w:i w:val="0"/>
              <w:sz w:val="20"/>
              <w:szCs w:val="20"/>
            </w:rPr>
            <w:t>3025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>
            <w:rPr>
              <w:b/>
              <w:i w:val="0"/>
              <w:sz w:val="20"/>
              <w:szCs w:val="20"/>
            </w:rPr>
            <w:t>E</w:t>
          </w:r>
          <w:r w:rsidR="006C2BA9">
            <w:rPr>
              <w:b/>
              <w:i w:val="0"/>
              <w:sz w:val="20"/>
              <w:szCs w:val="20"/>
            </w:rPr>
            <w:t>41</w:t>
          </w:r>
          <w:proofErr w:type="spellEnd"/>
        </w:p>
        <w:p w14:paraId="402BE90C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402BE90E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7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446854">
    <w:abstractNumId w:val="11"/>
  </w:num>
  <w:num w:numId="2" w16cid:durableId="9600481">
    <w:abstractNumId w:val="5"/>
  </w:num>
  <w:num w:numId="3" w16cid:durableId="1148475591">
    <w:abstractNumId w:val="8"/>
  </w:num>
  <w:num w:numId="4" w16cid:durableId="1238321816">
    <w:abstractNumId w:val="0"/>
  </w:num>
  <w:num w:numId="5" w16cid:durableId="656493516">
    <w:abstractNumId w:val="10"/>
  </w:num>
  <w:num w:numId="6" w16cid:durableId="2044358136">
    <w:abstractNumId w:val="9"/>
  </w:num>
  <w:num w:numId="7" w16cid:durableId="416904120">
    <w:abstractNumId w:val="6"/>
  </w:num>
  <w:num w:numId="8" w16cid:durableId="336422639">
    <w:abstractNumId w:val="1"/>
  </w:num>
  <w:num w:numId="9" w16cid:durableId="111471485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83496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9504704">
    <w:abstractNumId w:val="12"/>
  </w:num>
  <w:num w:numId="12" w16cid:durableId="1831748801">
    <w:abstractNumId w:val="7"/>
  </w:num>
  <w:num w:numId="13" w16cid:durableId="1879277079">
    <w:abstractNumId w:val="4"/>
  </w:num>
  <w:num w:numId="14" w16cid:durableId="109925752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338E1"/>
    <w:rsid w:val="00186F53"/>
    <w:rsid w:val="001A6DC4"/>
    <w:rsid w:val="001A6E27"/>
    <w:rsid w:val="001B1A73"/>
    <w:rsid w:val="001B586A"/>
    <w:rsid w:val="001E53CF"/>
    <w:rsid w:val="001E5DAE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6327C"/>
    <w:rsid w:val="00381A6B"/>
    <w:rsid w:val="00382ECB"/>
    <w:rsid w:val="00385750"/>
    <w:rsid w:val="003A0795"/>
    <w:rsid w:val="003C523A"/>
    <w:rsid w:val="003D34D3"/>
    <w:rsid w:val="003E3758"/>
    <w:rsid w:val="004457CC"/>
    <w:rsid w:val="00464BD9"/>
    <w:rsid w:val="00477C0F"/>
    <w:rsid w:val="005033A9"/>
    <w:rsid w:val="005043E7"/>
    <w:rsid w:val="00504DF0"/>
    <w:rsid w:val="00506155"/>
    <w:rsid w:val="00533206"/>
    <w:rsid w:val="00542350"/>
    <w:rsid w:val="00547322"/>
    <w:rsid w:val="00547CF5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3522E"/>
    <w:rsid w:val="00777CEB"/>
    <w:rsid w:val="00783D3E"/>
    <w:rsid w:val="007924A5"/>
    <w:rsid w:val="007B4AFE"/>
    <w:rsid w:val="007C5AF2"/>
    <w:rsid w:val="007D14BD"/>
    <w:rsid w:val="00813851"/>
    <w:rsid w:val="00844C51"/>
    <w:rsid w:val="008636B5"/>
    <w:rsid w:val="008948F1"/>
    <w:rsid w:val="008A4898"/>
    <w:rsid w:val="008A5239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37C"/>
    <w:rsid w:val="00A34490"/>
    <w:rsid w:val="00A455CF"/>
    <w:rsid w:val="00A544A8"/>
    <w:rsid w:val="00A811D5"/>
    <w:rsid w:val="00A95D6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B4323"/>
    <w:rsid w:val="00BC0F0C"/>
    <w:rsid w:val="00C0183C"/>
    <w:rsid w:val="00C167CA"/>
    <w:rsid w:val="00C206DA"/>
    <w:rsid w:val="00C25451"/>
    <w:rsid w:val="00C77D6F"/>
    <w:rsid w:val="00C92AC8"/>
    <w:rsid w:val="00CC647D"/>
    <w:rsid w:val="00CC6C9C"/>
    <w:rsid w:val="00CD4255"/>
    <w:rsid w:val="00CD51D3"/>
    <w:rsid w:val="00CD67FE"/>
    <w:rsid w:val="00CF275E"/>
    <w:rsid w:val="00D03049"/>
    <w:rsid w:val="00D07861"/>
    <w:rsid w:val="00D11F59"/>
    <w:rsid w:val="00D329AB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15F28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2BE826"/>
  <w15:docId w15:val="{F35138BA-E16B-4992-AEF8-76E3120F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2D90A8-CCC2-41B5-BD6A-54E6A29487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C0BDD-060F-4EF0-A019-24C9E5A4C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741C6E-660E-4894-8526-049D0B5A15D6}">
  <ds:schemaRefs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61e27fb7-98c3-471a-b7ed-0f5cb37f80fb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2017-05-08T17:28:00Z</cp:lastPrinted>
  <dcterms:created xsi:type="dcterms:W3CDTF">2024-10-21T13:51:00Z</dcterms:created>
  <dcterms:modified xsi:type="dcterms:W3CDTF">2024-10-21T13:51:00Z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395ca516-99aa-4297-9e01-1c921beb784f</vt:lpwstr>
  </property>
</Properties>
</file>