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069" w:rsidRPr="00961D43" w:rsidRDefault="00145069" w:rsidP="00145069">
      <w:pPr>
        <w:tabs>
          <w:tab w:val="clear" w:pos="720"/>
          <w:tab w:val="clear" w:pos="1440"/>
          <w:tab w:val="clear" w:pos="2160"/>
          <w:tab w:val="clear" w:pos="2880"/>
          <w:tab w:val="clear" w:pos="4680"/>
          <w:tab w:val="clear" w:pos="5400"/>
        </w:tabs>
        <w:ind w:right="-472"/>
        <w:jc w:val="left"/>
        <w:rPr>
          <w:rFonts w:cs="Arial"/>
        </w:rPr>
      </w:pPr>
      <w:bookmarkStart w:id="0" w:name="_GoBack"/>
      <w:bookmarkEnd w:id="0"/>
      <w:r w:rsidRPr="00961D43">
        <w:rPr>
          <w:rFonts w:cs="Arial"/>
          <w:b/>
          <w:sz w:val="28"/>
          <w:szCs w:val="28"/>
        </w:rPr>
        <w:t>Scottish Food Enforcement Liaison Committee minute</w:t>
      </w:r>
      <w:r w:rsidRPr="00961D43">
        <w:rPr>
          <w:rFonts w:cs="Arial"/>
          <w:b/>
          <w:sz w:val="28"/>
          <w:szCs w:val="28"/>
        </w:rPr>
        <w:br/>
      </w:r>
      <w:r w:rsidR="004C721A">
        <w:rPr>
          <w:rFonts w:cs="Arial"/>
        </w:rPr>
        <w:t>Friday 11 December 2015</w:t>
      </w:r>
      <w:r w:rsidRPr="00961D43">
        <w:rPr>
          <w:rFonts w:cs="Arial"/>
        </w:rPr>
        <w:t>: 10:00 for 10:30</w:t>
      </w:r>
      <w:r w:rsidRPr="00961D43">
        <w:rPr>
          <w:rFonts w:cs="Arial"/>
        </w:rPr>
        <w:br/>
        <w:t xml:space="preserve">Venue: </w:t>
      </w:r>
      <w:proofErr w:type="spellStart"/>
      <w:r w:rsidR="004C721A">
        <w:rPr>
          <w:rFonts w:cs="Arial"/>
        </w:rPr>
        <w:t>Novotel</w:t>
      </w:r>
      <w:proofErr w:type="spellEnd"/>
      <w:r w:rsidR="004C721A">
        <w:rPr>
          <w:rFonts w:cs="Arial"/>
        </w:rPr>
        <w:t xml:space="preserve"> Glasgow Centre, Glasgow, 181 Pitt Street, </w:t>
      </w:r>
      <w:proofErr w:type="spellStart"/>
      <w:r w:rsidR="004C721A">
        <w:rPr>
          <w:rFonts w:cs="Arial"/>
        </w:rPr>
        <w:t>G</w:t>
      </w:r>
      <w:r w:rsidR="00895E4E">
        <w:rPr>
          <w:rFonts w:cs="Arial"/>
        </w:rPr>
        <w:t>2</w:t>
      </w:r>
      <w:proofErr w:type="spellEnd"/>
      <w:r w:rsidR="00895E4E">
        <w:rPr>
          <w:rFonts w:cs="Arial"/>
        </w:rPr>
        <w:t xml:space="preserve"> </w:t>
      </w:r>
      <w:proofErr w:type="spellStart"/>
      <w:r w:rsidR="00895E4E">
        <w:rPr>
          <w:rFonts w:cs="Arial"/>
        </w:rPr>
        <w:t>4DT</w:t>
      </w:r>
      <w:proofErr w:type="spellEnd"/>
      <w:r w:rsidR="00895E4E">
        <w:rPr>
          <w:rFonts w:cs="Arial"/>
        </w:rPr>
        <w:t>.</w:t>
      </w:r>
      <w:r w:rsidR="004C721A">
        <w:rPr>
          <w:rFonts w:cs="Arial"/>
        </w:rPr>
        <w:t xml:space="preserve"> </w:t>
      </w:r>
      <w:r w:rsidRPr="00961D43">
        <w:rPr>
          <w:rFonts w:cs="Arial"/>
        </w:rPr>
        <w:t xml:space="preserve"> Tel</w:t>
      </w:r>
      <w:r w:rsidR="004C721A">
        <w:rPr>
          <w:rFonts w:cs="Arial"/>
        </w:rPr>
        <w:t>:</w:t>
      </w:r>
      <w:r w:rsidR="00895E4E">
        <w:rPr>
          <w:rFonts w:cs="Arial"/>
        </w:rPr>
        <w:t xml:space="preserve"> </w:t>
      </w:r>
      <w:r w:rsidR="004C721A">
        <w:rPr>
          <w:rFonts w:cs="Arial"/>
        </w:rPr>
        <w:t>0141</w:t>
      </w:r>
      <w:r w:rsidR="00895E4E">
        <w:rPr>
          <w:rFonts w:cs="Arial"/>
        </w:rPr>
        <w:t xml:space="preserve"> 222 2775. </w:t>
      </w:r>
      <w:r w:rsidRPr="00961D43">
        <w:rPr>
          <w:rFonts w:cs="Arial"/>
        </w:rPr>
        <w:t xml:space="preserve"> </w:t>
      </w:r>
    </w:p>
    <w:p w:rsidR="00145069" w:rsidRPr="00961D43" w:rsidRDefault="00145069" w:rsidP="00145069">
      <w:pPr>
        <w:tabs>
          <w:tab w:val="clear" w:pos="720"/>
          <w:tab w:val="clear" w:pos="1440"/>
          <w:tab w:val="clear" w:pos="2160"/>
          <w:tab w:val="clear" w:pos="2880"/>
          <w:tab w:val="clear" w:pos="4680"/>
          <w:tab w:val="clear" w:pos="5400"/>
        </w:tabs>
        <w:ind w:right="-472"/>
        <w:jc w:val="left"/>
        <w:rPr>
          <w:rFonts w:cs="Arial"/>
        </w:rPr>
      </w:pPr>
    </w:p>
    <w:p w:rsidR="00A24E41" w:rsidRPr="00961D43" w:rsidRDefault="00A24E41" w:rsidP="00145069">
      <w:pPr>
        <w:tabs>
          <w:tab w:val="clear" w:pos="720"/>
          <w:tab w:val="clear" w:pos="1440"/>
          <w:tab w:val="clear" w:pos="2160"/>
          <w:tab w:val="clear" w:pos="2880"/>
          <w:tab w:val="clear" w:pos="4680"/>
          <w:tab w:val="clear" w:pos="5400"/>
        </w:tabs>
        <w:ind w:right="-472"/>
        <w:jc w:val="left"/>
        <w:rPr>
          <w:rFonts w:cs="Arial"/>
        </w:rPr>
      </w:pPr>
    </w:p>
    <w:p w:rsidR="00145069" w:rsidRPr="00961D43" w:rsidRDefault="00145069" w:rsidP="00145069">
      <w:pPr>
        <w:pStyle w:val="ListParagraph"/>
        <w:tabs>
          <w:tab w:val="left" w:pos="3600"/>
          <w:tab w:val="right" w:pos="8910"/>
        </w:tabs>
        <w:spacing w:line="240" w:lineRule="auto"/>
        <w:ind w:left="-27"/>
        <w:jc w:val="left"/>
        <w:rPr>
          <w:b/>
          <w:szCs w:val="24"/>
        </w:rPr>
      </w:pPr>
      <w:r w:rsidRPr="00961D43">
        <w:rPr>
          <w:b/>
          <w:szCs w:val="24"/>
        </w:rPr>
        <w:t>Members present</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ind w:left="3828" w:hanging="3828"/>
        <w:jc w:val="left"/>
        <w:rPr>
          <w:rFonts w:cs="Arial"/>
          <w:szCs w:val="24"/>
        </w:rPr>
      </w:pPr>
      <w:r w:rsidRPr="00961D43">
        <w:rPr>
          <w:rFonts w:cs="Arial"/>
          <w:szCs w:val="24"/>
        </w:rPr>
        <w:t>Craig Brown (Chair)</w:t>
      </w:r>
      <w:r w:rsidRPr="00961D43">
        <w:rPr>
          <w:rFonts w:cs="Arial"/>
          <w:szCs w:val="24"/>
        </w:rPr>
        <w:tab/>
        <w:t>Scottish Food Enforcement Liaison Committee, Chair</w:t>
      </w:r>
    </w:p>
    <w:p w:rsidR="00145069"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Catherine Ferro (Secretariat)</w:t>
      </w:r>
      <w:r w:rsidRPr="00961D43">
        <w:rPr>
          <w:rFonts w:cs="Arial"/>
          <w:szCs w:val="24"/>
        </w:rPr>
        <w:tab/>
        <w:t>Food Standards Scotland, Secretariat</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Craig Smith (</w:t>
      </w:r>
      <w:proofErr w:type="spellStart"/>
      <w:r w:rsidRPr="00961D43">
        <w:rPr>
          <w:rFonts w:cs="Arial"/>
          <w:szCs w:val="24"/>
        </w:rPr>
        <w:t>CSmith</w:t>
      </w:r>
      <w:proofErr w:type="spellEnd"/>
      <w:r w:rsidRPr="00961D43">
        <w:rPr>
          <w:rFonts w:cs="Arial"/>
          <w:szCs w:val="24"/>
        </w:rPr>
        <w:t>)</w:t>
      </w:r>
      <w:r w:rsidRPr="00961D43">
        <w:rPr>
          <w:rFonts w:cs="Arial"/>
          <w:szCs w:val="24"/>
        </w:rPr>
        <w:tab/>
        <w:t>Lothian and Borders Food Liaison Group</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Andrea Carson (</w:t>
      </w:r>
      <w:proofErr w:type="spellStart"/>
      <w:r w:rsidRPr="00961D43">
        <w:rPr>
          <w:rFonts w:cs="Arial"/>
          <w:szCs w:val="24"/>
        </w:rPr>
        <w:t>ACarson</w:t>
      </w:r>
      <w:proofErr w:type="spellEnd"/>
      <w:r w:rsidRPr="00961D43">
        <w:rPr>
          <w:rFonts w:cs="Arial"/>
          <w:szCs w:val="24"/>
        </w:rPr>
        <w:t>)</w:t>
      </w:r>
      <w:r w:rsidRPr="00961D43">
        <w:rPr>
          <w:rFonts w:cs="Arial"/>
          <w:szCs w:val="24"/>
        </w:rPr>
        <w:tab/>
        <w:t>North of Scotland Food Liaison Group</w:t>
      </w:r>
    </w:p>
    <w:p w:rsidR="004C721A" w:rsidRDefault="004C721A"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Sally Laing (</w:t>
      </w:r>
      <w:proofErr w:type="spellStart"/>
      <w:r>
        <w:rPr>
          <w:rFonts w:cs="Arial"/>
          <w:szCs w:val="24"/>
        </w:rPr>
        <w:t>SLaing</w:t>
      </w:r>
      <w:proofErr w:type="spellEnd"/>
      <w:r>
        <w:rPr>
          <w:rFonts w:cs="Arial"/>
          <w:szCs w:val="24"/>
        </w:rPr>
        <w:t>)</w:t>
      </w:r>
      <w:r>
        <w:rPr>
          <w:rFonts w:cs="Arial"/>
          <w:szCs w:val="24"/>
        </w:rPr>
        <w:tab/>
      </w:r>
      <w:r>
        <w:rPr>
          <w:rFonts w:cs="Arial"/>
          <w:szCs w:val="24"/>
        </w:rPr>
        <w:tab/>
        <w:t>Perth and Kinross Council (speaker)</w:t>
      </w:r>
    </w:p>
    <w:p w:rsidR="004C721A" w:rsidRPr="00961D43" w:rsidRDefault="004C721A" w:rsidP="004C721A">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Ian McWatt (</w:t>
      </w:r>
      <w:proofErr w:type="spellStart"/>
      <w:r w:rsidRPr="00961D43">
        <w:rPr>
          <w:rFonts w:cs="Arial"/>
          <w:szCs w:val="24"/>
        </w:rPr>
        <w:t>IMcWatt</w:t>
      </w:r>
      <w:proofErr w:type="spellEnd"/>
      <w:r w:rsidRPr="00961D43">
        <w:rPr>
          <w:rFonts w:cs="Arial"/>
          <w:szCs w:val="24"/>
        </w:rPr>
        <w:t>)</w:t>
      </w:r>
      <w:r w:rsidRPr="00961D43">
        <w:rPr>
          <w:rFonts w:cs="Arial"/>
          <w:szCs w:val="24"/>
        </w:rPr>
        <w:tab/>
      </w:r>
      <w:r w:rsidRPr="00961D43">
        <w:rPr>
          <w:rFonts w:cs="Arial"/>
          <w:szCs w:val="24"/>
        </w:rPr>
        <w:tab/>
        <w:t>Food Standards Scotland</w:t>
      </w:r>
    </w:p>
    <w:p w:rsidR="004C721A" w:rsidRDefault="004C721A"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David Thomson (</w:t>
      </w:r>
      <w:proofErr w:type="spellStart"/>
      <w:r>
        <w:rPr>
          <w:rFonts w:cs="Arial"/>
          <w:szCs w:val="24"/>
        </w:rPr>
        <w:t>DThomson</w:t>
      </w:r>
      <w:proofErr w:type="spellEnd"/>
      <w:r>
        <w:rPr>
          <w:rFonts w:cs="Arial"/>
          <w:szCs w:val="24"/>
        </w:rPr>
        <w:t>)</w:t>
      </w:r>
      <w:r>
        <w:rPr>
          <w:rFonts w:cs="Arial"/>
          <w:szCs w:val="24"/>
        </w:rPr>
        <w:tab/>
        <w:t>Scottish Food and Drink Federation</w:t>
      </w:r>
    </w:p>
    <w:p w:rsidR="004C721A" w:rsidRDefault="004C721A"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Peter Faassen de Heer (</w:t>
      </w:r>
      <w:proofErr w:type="spellStart"/>
      <w:r>
        <w:rPr>
          <w:rFonts w:cs="Arial"/>
          <w:szCs w:val="24"/>
        </w:rPr>
        <w:t>PFdH</w:t>
      </w:r>
      <w:r w:rsidR="00FA4556">
        <w:rPr>
          <w:rFonts w:cs="Arial"/>
          <w:szCs w:val="24"/>
        </w:rPr>
        <w:t>eer</w:t>
      </w:r>
      <w:proofErr w:type="spellEnd"/>
      <w:r>
        <w:rPr>
          <w:rFonts w:cs="Arial"/>
          <w:szCs w:val="24"/>
        </w:rPr>
        <w:t>)</w:t>
      </w:r>
      <w:r>
        <w:rPr>
          <w:rFonts w:cs="Arial"/>
          <w:szCs w:val="24"/>
        </w:rPr>
        <w:tab/>
        <w:t>Scottish Government (guest)</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Lindsay Matthew (</w:t>
      </w:r>
      <w:proofErr w:type="spellStart"/>
      <w:r w:rsidRPr="00961D43">
        <w:rPr>
          <w:rFonts w:cs="Arial"/>
          <w:szCs w:val="24"/>
        </w:rPr>
        <w:t>LMatthew</w:t>
      </w:r>
      <w:proofErr w:type="spellEnd"/>
      <w:r w:rsidRPr="00961D43">
        <w:rPr>
          <w:rFonts w:cs="Arial"/>
          <w:szCs w:val="24"/>
        </w:rPr>
        <w:t>)</w:t>
      </w:r>
      <w:r w:rsidRPr="00961D43">
        <w:rPr>
          <w:rFonts w:cs="Arial"/>
          <w:szCs w:val="24"/>
        </w:rPr>
        <w:tab/>
        <w:t>Convention of Scottish Local Authorities</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Cat Hay (</w:t>
      </w:r>
      <w:proofErr w:type="spellStart"/>
      <w:r w:rsidRPr="00961D43">
        <w:rPr>
          <w:rFonts w:cs="Arial"/>
          <w:szCs w:val="24"/>
        </w:rPr>
        <w:t>CHay</w:t>
      </w:r>
      <w:proofErr w:type="spellEnd"/>
      <w:r w:rsidRPr="00961D43">
        <w:rPr>
          <w:rFonts w:cs="Arial"/>
          <w:szCs w:val="24"/>
        </w:rPr>
        <w:t>)</w:t>
      </w:r>
      <w:r w:rsidRPr="00961D43">
        <w:rPr>
          <w:rFonts w:cs="Arial"/>
          <w:szCs w:val="24"/>
        </w:rPr>
        <w:tab/>
      </w:r>
      <w:r w:rsidRPr="00961D43">
        <w:rPr>
          <w:rFonts w:cs="Arial"/>
          <w:szCs w:val="24"/>
        </w:rPr>
        <w:tab/>
        <w:t>Scottish Food and Drink Federation</w:t>
      </w:r>
    </w:p>
    <w:p w:rsidR="004C721A" w:rsidRPr="00961D43" w:rsidRDefault="004C721A" w:rsidP="004C721A">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Douglas Scott (</w:t>
      </w:r>
      <w:proofErr w:type="spellStart"/>
      <w:r w:rsidRPr="00961D43">
        <w:rPr>
          <w:rFonts w:cs="Arial"/>
          <w:szCs w:val="24"/>
        </w:rPr>
        <w:t>DScott</w:t>
      </w:r>
      <w:proofErr w:type="spellEnd"/>
      <w:r w:rsidRPr="00961D43">
        <w:rPr>
          <w:rFonts w:cs="Arial"/>
          <w:szCs w:val="24"/>
        </w:rPr>
        <w:t>)</w:t>
      </w:r>
      <w:r w:rsidRPr="00961D43">
        <w:rPr>
          <w:rFonts w:cs="Arial"/>
          <w:szCs w:val="24"/>
        </w:rPr>
        <w:tab/>
      </w:r>
      <w:r w:rsidRPr="00961D43">
        <w:rPr>
          <w:rFonts w:cs="Arial"/>
          <w:szCs w:val="24"/>
        </w:rPr>
        <w:tab/>
        <w:t>Scottish Federation of Meat Traders Association</w:t>
      </w:r>
    </w:p>
    <w:p w:rsidR="004C721A" w:rsidRPr="00961D43" w:rsidRDefault="004C721A" w:rsidP="004C721A">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Joe Harkin (</w:t>
      </w:r>
      <w:proofErr w:type="spellStart"/>
      <w:r w:rsidRPr="00961D43">
        <w:rPr>
          <w:rFonts w:cs="Arial"/>
          <w:szCs w:val="24"/>
        </w:rPr>
        <w:t>JHarkin</w:t>
      </w:r>
      <w:proofErr w:type="spellEnd"/>
      <w:r w:rsidRPr="00961D43">
        <w:rPr>
          <w:rFonts w:cs="Arial"/>
          <w:szCs w:val="24"/>
        </w:rPr>
        <w:t>)</w:t>
      </w:r>
      <w:r w:rsidRPr="00961D43">
        <w:rPr>
          <w:rFonts w:cs="Arial"/>
          <w:szCs w:val="24"/>
        </w:rPr>
        <w:tab/>
      </w:r>
      <w:r w:rsidRPr="00961D43">
        <w:rPr>
          <w:rFonts w:cs="Arial"/>
          <w:szCs w:val="24"/>
        </w:rPr>
        <w:tab/>
        <w:t>West of Scotland Food Liaison Group</w:t>
      </w:r>
    </w:p>
    <w:p w:rsidR="004C721A" w:rsidRDefault="004C721A"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Jane White (</w:t>
      </w:r>
      <w:proofErr w:type="spellStart"/>
      <w:r>
        <w:rPr>
          <w:rFonts w:cs="Arial"/>
          <w:szCs w:val="24"/>
        </w:rPr>
        <w:t>JWhite</w:t>
      </w:r>
      <w:proofErr w:type="spellEnd"/>
      <w:r>
        <w:rPr>
          <w:rFonts w:cs="Arial"/>
          <w:szCs w:val="24"/>
        </w:rPr>
        <w:t>)</w:t>
      </w:r>
      <w:r>
        <w:rPr>
          <w:rFonts w:cs="Arial"/>
          <w:szCs w:val="24"/>
        </w:rPr>
        <w:tab/>
      </w:r>
      <w:r>
        <w:rPr>
          <w:rFonts w:cs="Arial"/>
          <w:szCs w:val="24"/>
        </w:rPr>
        <w:tab/>
        <w:t>Association of Public Analysts</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William Hamilton (</w:t>
      </w:r>
      <w:proofErr w:type="spellStart"/>
      <w:r w:rsidRPr="00961D43">
        <w:rPr>
          <w:rFonts w:cs="Arial"/>
          <w:szCs w:val="24"/>
        </w:rPr>
        <w:t>WHamilton</w:t>
      </w:r>
      <w:proofErr w:type="spellEnd"/>
      <w:r w:rsidRPr="00961D43">
        <w:rPr>
          <w:rFonts w:cs="Arial"/>
          <w:szCs w:val="24"/>
        </w:rPr>
        <w:t>)</w:t>
      </w:r>
      <w:r w:rsidRPr="00961D43">
        <w:rPr>
          <w:rFonts w:cs="Arial"/>
          <w:szCs w:val="24"/>
        </w:rPr>
        <w:tab/>
        <w:t>Food Safety Sub Committee Chair</w:t>
      </w:r>
    </w:p>
    <w:p w:rsidR="004C721A" w:rsidRDefault="004C721A"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proofErr w:type="spellStart"/>
      <w:r>
        <w:rPr>
          <w:rFonts w:cs="Arial"/>
          <w:szCs w:val="24"/>
        </w:rPr>
        <w:t>Eilidh</w:t>
      </w:r>
      <w:proofErr w:type="spellEnd"/>
      <w:r>
        <w:rPr>
          <w:rFonts w:cs="Arial"/>
          <w:szCs w:val="24"/>
        </w:rPr>
        <w:t xml:space="preserve"> Paton (</w:t>
      </w:r>
      <w:proofErr w:type="spellStart"/>
      <w:r>
        <w:rPr>
          <w:rFonts w:cs="Arial"/>
          <w:szCs w:val="24"/>
        </w:rPr>
        <w:t>EPaton</w:t>
      </w:r>
      <w:proofErr w:type="spellEnd"/>
      <w:r>
        <w:rPr>
          <w:rFonts w:cs="Arial"/>
          <w:szCs w:val="24"/>
        </w:rPr>
        <w:t>)</w:t>
      </w:r>
      <w:r>
        <w:rPr>
          <w:rFonts w:cs="Arial"/>
          <w:szCs w:val="24"/>
        </w:rPr>
        <w:tab/>
      </w:r>
      <w:r>
        <w:rPr>
          <w:rFonts w:cs="Arial"/>
          <w:szCs w:val="24"/>
        </w:rPr>
        <w:tab/>
        <w:t>Glasgow City Council (speaker)</w:t>
      </w:r>
    </w:p>
    <w:p w:rsidR="002E407F" w:rsidRDefault="002E407F"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Lynne Reid (</w:t>
      </w:r>
      <w:proofErr w:type="spellStart"/>
      <w:r>
        <w:rPr>
          <w:rFonts w:cs="Arial"/>
          <w:szCs w:val="24"/>
        </w:rPr>
        <w:t>LReid</w:t>
      </w:r>
      <w:proofErr w:type="spellEnd"/>
      <w:r>
        <w:rPr>
          <w:rFonts w:cs="Arial"/>
          <w:szCs w:val="24"/>
        </w:rPr>
        <w:t>)</w:t>
      </w:r>
      <w:r>
        <w:rPr>
          <w:rFonts w:cs="Arial"/>
          <w:szCs w:val="24"/>
        </w:rPr>
        <w:tab/>
      </w:r>
      <w:r>
        <w:rPr>
          <w:rFonts w:cs="Arial"/>
          <w:szCs w:val="24"/>
        </w:rPr>
        <w:tab/>
        <w:t xml:space="preserve">Food Standards Scotland (guest) (from item </w:t>
      </w:r>
      <w:r w:rsidR="00554121">
        <w:rPr>
          <w:rFonts w:cs="Arial"/>
          <w:szCs w:val="24"/>
        </w:rPr>
        <w:t>5</w:t>
      </w:r>
      <w:r>
        <w:rPr>
          <w:rFonts w:cs="Arial"/>
          <w:szCs w:val="24"/>
        </w:rPr>
        <w:t>)</w:t>
      </w:r>
    </w:p>
    <w:p w:rsidR="004C721A" w:rsidRDefault="004C721A"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Grainne Gilson (</w:t>
      </w:r>
      <w:proofErr w:type="spellStart"/>
      <w:r>
        <w:rPr>
          <w:rFonts w:cs="Arial"/>
          <w:szCs w:val="24"/>
        </w:rPr>
        <w:t>GGilson</w:t>
      </w:r>
      <w:proofErr w:type="spellEnd"/>
      <w:r>
        <w:rPr>
          <w:rFonts w:cs="Arial"/>
          <w:szCs w:val="24"/>
        </w:rPr>
        <w:t>)</w:t>
      </w:r>
      <w:r>
        <w:rPr>
          <w:rFonts w:cs="Arial"/>
          <w:szCs w:val="24"/>
        </w:rPr>
        <w:tab/>
      </w:r>
      <w:r>
        <w:rPr>
          <w:rFonts w:cs="Arial"/>
          <w:szCs w:val="24"/>
        </w:rPr>
        <w:tab/>
        <w:t>Food Standards Scotland (guest)</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Lorna Murray (</w:t>
      </w:r>
      <w:proofErr w:type="spellStart"/>
      <w:r w:rsidRPr="00961D43">
        <w:rPr>
          <w:rFonts w:cs="Arial"/>
          <w:szCs w:val="24"/>
        </w:rPr>
        <w:t>LMurray</w:t>
      </w:r>
      <w:proofErr w:type="spellEnd"/>
      <w:r w:rsidRPr="00961D43">
        <w:rPr>
          <w:rFonts w:cs="Arial"/>
          <w:szCs w:val="24"/>
        </w:rPr>
        <w:t>)</w:t>
      </w:r>
      <w:r w:rsidRPr="00961D43">
        <w:rPr>
          <w:rFonts w:cs="Arial"/>
          <w:szCs w:val="24"/>
        </w:rPr>
        <w:tab/>
        <w:t xml:space="preserve">Food Standards Scotland </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ind w:left="3828" w:hanging="3828"/>
        <w:jc w:val="left"/>
        <w:rPr>
          <w:rFonts w:cs="Arial"/>
          <w:szCs w:val="24"/>
        </w:rPr>
      </w:pPr>
      <w:r w:rsidRPr="00961D43">
        <w:rPr>
          <w:rFonts w:cs="Arial"/>
          <w:szCs w:val="24"/>
        </w:rPr>
        <w:t xml:space="preserve">John </w:t>
      </w:r>
      <w:proofErr w:type="spellStart"/>
      <w:r w:rsidRPr="00961D43">
        <w:rPr>
          <w:rFonts w:cs="Arial"/>
          <w:szCs w:val="24"/>
        </w:rPr>
        <w:t>Sleith</w:t>
      </w:r>
      <w:proofErr w:type="spellEnd"/>
      <w:r w:rsidRPr="00961D43">
        <w:rPr>
          <w:rFonts w:cs="Arial"/>
          <w:szCs w:val="24"/>
        </w:rPr>
        <w:t xml:space="preserve"> (</w:t>
      </w:r>
      <w:proofErr w:type="spellStart"/>
      <w:r w:rsidRPr="00961D43">
        <w:rPr>
          <w:rFonts w:cs="Arial"/>
          <w:szCs w:val="24"/>
        </w:rPr>
        <w:t>JSleith</w:t>
      </w:r>
      <w:proofErr w:type="spellEnd"/>
      <w:r w:rsidRPr="00961D43">
        <w:rPr>
          <w:rFonts w:cs="Arial"/>
          <w:szCs w:val="24"/>
        </w:rPr>
        <w:t>)</w:t>
      </w:r>
      <w:r w:rsidRPr="00961D43">
        <w:rPr>
          <w:rFonts w:cs="Arial"/>
          <w:szCs w:val="24"/>
        </w:rPr>
        <w:tab/>
        <w:t>Royal Environmental Health Institute of Scotland</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 xml:space="preserve">Brian </w:t>
      </w:r>
      <w:proofErr w:type="spellStart"/>
      <w:r w:rsidRPr="00961D43">
        <w:rPr>
          <w:rFonts w:cs="Arial"/>
          <w:szCs w:val="24"/>
        </w:rPr>
        <w:t>Serivce</w:t>
      </w:r>
      <w:proofErr w:type="spellEnd"/>
      <w:r w:rsidRPr="00961D43">
        <w:rPr>
          <w:rFonts w:cs="Arial"/>
          <w:szCs w:val="24"/>
        </w:rPr>
        <w:t xml:space="preserve"> (</w:t>
      </w:r>
      <w:proofErr w:type="spellStart"/>
      <w:r w:rsidRPr="00961D43">
        <w:rPr>
          <w:rFonts w:cs="Arial"/>
          <w:szCs w:val="24"/>
        </w:rPr>
        <w:t>BService</w:t>
      </w:r>
      <w:proofErr w:type="spellEnd"/>
      <w:r w:rsidRPr="00961D43">
        <w:rPr>
          <w:rFonts w:cs="Arial"/>
          <w:szCs w:val="24"/>
        </w:rPr>
        <w:t>)</w:t>
      </w:r>
      <w:r w:rsidRPr="00961D43">
        <w:rPr>
          <w:rFonts w:cs="Arial"/>
          <w:szCs w:val="24"/>
        </w:rPr>
        <w:tab/>
      </w:r>
      <w:r w:rsidRPr="00961D43">
        <w:rPr>
          <w:rFonts w:cs="Arial"/>
          <w:szCs w:val="24"/>
        </w:rPr>
        <w:tab/>
        <w:t>Scottish Government</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Paul Bradley (</w:t>
      </w:r>
      <w:proofErr w:type="spellStart"/>
      <w:r w:rsidRPr="00961D43">
        <w:rPr>
          <w:rFonts w:cs="Arial"/>
          <w:szCs w:val="24"/>
        </w:rPr>
        <w:t>PBradley</w:t>
      </w:r>
      <w:proofErr w:type="spellEnd"/>
      <w:r w:rsidRPr="00961D43">
        <w:rPr>
          <w:rFonts w:cs="Arial"/>
          <w:szCs w:val="24"/>
        </w:rPr>
        <w:t>)</w:t>
      </w:r>
      <w:r w:rsidRPr="00961D43">
        <w:rPr>
          <w:rFonts w:cs="Arial"/>
          <w:szCs w:val="24"/>
        </w:rPr>
        <w:tab/>
        <w:t xml:space="preserve">SFELC Vice-Chair &amp; </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ab/>
        <w:t>Food Standards Subcommittee Chair</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ind w:left="3828" w:hanging="3828"/>
        <w:jc w:val="left"/>
        <w:rPr>
          <w:rFonts w:cs="Arial"/>
          <w:szCs w:val="24"/>
        </w:rPr>
      </w:pPr>
      <w:r>
        <w:rPr>
          <w:rFonts w:cs="Arial"/>
          <w:szCs w:val="24"/>
        </w:rPr>
        <w:t>Derek Oliver (</w:t>
      </w:r>
      <w:proofErr w:type="spellStart"/>
      <w:r>
        <w:rPr>
          <w:rFonts w:cs="Arial"/>
          <w:szCs w:val="24"/>
        </w:rPr>
        <w:t>DOliver</w:t>
      </w:r>
      <w:proofErr w:type="spellEnd"/>
      <w:r>
        <w:rPr>
          <w:rFonts w:cs="Arial"/>
          <w:szCs w:val="24"/>
        </w:rPr>
        <w:t>)</w:t>
      </w:r>
      <w:r>
        <w:rPr>
          <w:rFonts w:cs="Arial"/>
          <w:szCs w:val="24"/>
        </w:rPr>
        <w:tab/>
      </w:r>
      <w:r w:rsidRPr="00961D43">
        <w:rPr>
          <w:rFonts w:cs="Arial"/>
          <w:szCs w:val="24"/>
        </w:rPr>
        <w:t>Society of Chief Officers of Environmental Health in Scotland</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p>
    <w:p w:rsidR="00A24E41" w:rsidRPr="00961D43" w:rsidRDefault="00A24E41" w:rsidP="008052EB">
      <w:pPr>
        <w:pStyle w:val="ListParagraph"/>
        <w:numPr>
          <w:ilvl w:val="0"/>
          <w:numId w:val="7"/>
        </w:numPr>
        <w:tabs>
          <w:tab w:val="left" w:pos="3600"/>
          <w:tab w:val="right" w:pos="8910"/>
        </w:tabs>
        <w:spacing w:line="240" w:lineRule="auto"/>
        <w:jc w:val="left"/>
        <w:rPr>
          <w:b/>
          <w:szCs w:val="24"/>
        </w:rPr>
      </w:pPr>
      <w:proofErr w:type="spellStart"/>
      <w:r w:rsidRPr="00961D43">
        <w:rPr>
          <w:b/>
          <w:szCs w:val="24"/>
        </w:rPr>
        <w:t>Chaiman’s</w:t>
      </w:r>
      <w:proofErr w:type="spellEnd"/>
      <w:r w:rsidRPr="00961D43">
        <w:rPr>
          <w:b/>
          <w:szCs w:val="24"/>
        </w:rPr>
        <w:t xml:space="preserve"> welcome and apologies for absence</w:t>
      </w:r>
    </w:p>
    <w:p w:rsidR="00A24E41" w:rsidRPr="00961D43" w:rsidRDefault="00A24E41" w:rsidP="00A24E41">
      <w:pPr>
        <w:pStyle w:val="ListParagraph"/>
        <w:spacing w:line="240" w:lineRule="auto"/>
        <w:ind w:left="-27"/>
        <w:jc w:val="left"/>
        <w:rPr>
          <w:rFonts w:cs="Arial"/>
          <w:szCs w:val="24"/>
        </w:rPr>
      </w:pPr>
      <w:r w:rsidRPr="00961D43">
        <w:rPr>
          <w:rFonts w:cs="Arial"/>
          <w:szCs w:val="24"/>
        </w:rPr>
        <w:t>The Chair opened the mee</w:t>
      </w:r>
      <w:r w:rsidR="002D3192">
        <w:rPr>
          <w:rFonts w:cs="Arial"/>
          <w:szCs w:val="24"/>
        </w:rPr>
        <w:t xml:space="preserve">ting by welcoming the Committee, speakers and guests to this December 2015 </w:t>
      </w:r>
      <w:r w:rsidR="002D3192" w:rsidRPr="00961D43">
        <w:rPr>
          <w:rFonts w:cs="Arial"/>
          <w:szCs w:val="24"/>
        </w:rPr>
        <w:t xml:space="preserve">Scottish Food Enforcement Liaison Committee (SFELC) </w:t>
      </w:r>
      <w:r w:rsidR="002D3192">
        <w:rPr>
          <w:rFonts w:cs="Arial"/>
          <w:szCs w:val="24"/>
        </w:rPr>
        <w:t>meeting in Glasgow</w:t>
      </w:r>
      <w:r w:rsidRPr="00961D43">
        <w:rPr>
          <w:rFonts w:cs="Arial"/>
          <w:szCs w:val="24"/>
        </w:rPr>
        <w:t xml:space="preserve">.  </w:t>
      </w:r>
    </w:p>
    <w:p w:rsidR="00A24E41" w:rsidRPr="00961D43" w:rsidRDefault="00A24E41" w:rsidP="00A24E41">
      <w:pPr>
        <w:pStyle w:val="ListParagraph"/>
        <w:spacing w:line="240" w:lineRule="auto"/>
        <w:ind w:left="-27"/>
        <w:jc w:val="left"/>
        <w:rPr>
          <w:rFonts w:cs="Arial"/>
          <w:szCs w:val="24"/>
        </w:rPr>
      </w:pPr>
    </w:p>
    <w:p w:rsidR="000240BB" w:rsidRDefault="00A24E41"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He introduced</w:t>
      </w:r>
      <w:r w:rsidR="002D3192" w:rsidRPr="00261271">
        <w:rPr>
          <w:rFonts w:cs="Arial"/>
          <w:szCs w:val="24"/>
        </w:rPr>
        <w:t>;</w:t>
      </w:r>
      <w:r w:rsidRPr="00261271">
        <w:rPr>
          <w:rFonts w:cs="Arial"/>
          <w:szCs w:val="24"/>
        </w:rPr>
        <w:t xml:space="preserve"> </w:t>
      </w:r>
      <w:r w:rsidR="002D3192" w:rsidRPr="00261271">
        <w:rPr>
          <w:rFonts w:cs="Arial"/>
          <w:szCs w:val="24"/>
        </w:rPr>
        <w:t xml:space="preserve">Sally Laing, Eilidh Paton, Peter Faassen de Heer and Grainne Gilson who were all invited as part of the Nutrition themed meeting (agenda item 4); </w:t>
      </w:r>
      <w:r w:rsidR="00CE154C" w:rsidRPr="00261271">
        <w:rPr>
          <w:rFonts w:cs="Arial"/>
          <w:szCs w:val="24"/>
        </w:rPr>
        <w:t xml:space="preserve">David Thomson (Chief Executive of Scottish Food and Drink Federation) </w:t>
      </w:r>
      <w:r w:rsidR="002D3192" w:rsidRPr="00261271">
        <w:rPr>
          <w:rFonts w:cs="Arial"/>
          <w:szCs w:val="24"/>
        </w:rPr>
        <w:t>and Jane White who was standing in</w:t>
      </w:r>
      <w:r w:rsidR="002D3192">
        <w:rPr>
          <w:rFonts w:cs="Arial"/>
          <w:szCs w:val="24"/>
        </w:rPr>
        <w:t xml:space="preserve"> for Jane </w:t>
      </w:r>
      <w:proofErr w:type="spellStart"/>
      <w:r w:rsidR="002D3192">
        <w:rPr>
          <w:rFonts w:cs="Arial"/>
          <w:szCs w:val="24"/>
        </w:rPr>
        <w:t>Couper</w:t>
      </w:r>
      <w:proofErr w:type="spellEnd"/>
      <w:r w:rsidR="002D3192">
        <w:rPr>
          <w:rFonts w:cs="Arial"/>
          <w:szCs w:val="24"/>
        </w:rPr>
        <w:t xml:space="preserve"> (</w:t>
      </w:r>
      <w:proofErr w:type="spellStart"/>
      <w:r w:rsidR="002D3192">
        <w:rPr>
          <w:rFonts w:cs="Arial"/>
          <w:szCs w:val="24"/>
        </w:rPr>
        <w:t>APAS</w:t>
      </w:r>
      <w:proofErr w:type="spellEnd"/>
      <w:r w:rsidR="002D3192">
        <w:rPr>
          <w:rFonts w:cs="Arial"/>
          <w:szCs w:val="24"/>
        </w:rPr>
        <w:t xml:space="preserve">).  </w:t>
      </w:r>
    </w:p>
    <w:p w:rsidR="000240BB" w:rsidRDefault="000240BB"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2D3192" w:rsidRDefault="002D3192"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He also noted the change</w:t>
      </w:r>
      <w:r w:rsidR="003566FD">
        <w:rPr>
          <w:rFonts w:cs="Arial"/>
          <w:szCs w:val="24"/>
        </w:rPr>
        <w:t>s</w:t>
      </w:r>
      <w:r>
        <w:rPr>
          <w:rFonts w:cs="Arial"/>
          <w:szCs w:val="24"/>
        </w:rPr>
        <w:t xml:space="preserve"> in </w:t>
      </w:r>
      <w:proofErr w:type="spellStart"/>
      <w:r w:rsidR="003566FD">
        <w:rPr>
          <w:rFonts w:cs="Arial"/>
          <w:szCs w:val="24"/>
        </w:rPr>
        <w:t>REHIS</w:t>
      </w:r>
      <w:proofErr w:type="spellEnd"/>
      <w:r w:rsidR="003566FD">
        <w:rPr>
          <w:rFonts w:cs="Arial"/>
          <w:szCs w:val="24"/>
        </w:rPr>
        <w:t xml:space="preserve"> and The Society</w:t>
      </w:r>
      <w:r w:rsidR="007B4C90" w:rsidRPr="007B4C90">
        <w:rPr>
          <w:rFonts w:cs="Arial"/>
          <w:szCs w:val="24"/>
        </w:rPr>
        <w:t xml:space="preserve"> </w:t>
      </w:r>
      <w:r w:rsidR="007B4C90">
        <w:rPr>
          <w:rFonts w:cs="Arial"/>
          <w:szCs w:val="24"/>
        </w:rPr>
        <w:t xml:space="preserve">representatives.  </w:t>
      </w:r>
      <w:r w:rsidR="003566FD">
        <w:rPr>
          <w:rFonts w:cs="Arial"/>
          <w:szCs w:val="24"/>
        </w:rPr>
        <w:t xml:space="preserve">George Fairgrieve </w:t>
      </w:r>
      <w:r w:rsidR="007B4C90">
        <w:rPr>
          <w:rFonts w:cs="Arial"/>
          <w:szCs w:val="24"/>
        </w:rPr>
        <w:t xml:space="preserve">bowed out </w:t>
      </w:r>
      <w:r w:rsidR="000240BB">
        <w:rPr>
          <w:rFonts w:cs="Arial"/>
          <w:szCs w:val="24"/>
        </w:rPr>
        <w:t xml:space="preserve">of the Committee after serving for many years in many roles most recently including </w:t>
      </w:r>
      <w:proofErr w:type="spellStart"/>
      <w:r w:rsidR="000240BB">
        <w:rPr>
          <w:rFonts w:cs="Arial"/>
          <w:szCs w:val="24"/>
        </w:rPr>
        <w:t>REHIS</w:t>
      </w:r>
      <w:proofErr w:type="spellEnd"/>
      <w:r w:rsidR="000240BB">
        <w:rPr>
          <w:rFonts w:cs="Arial"/>
          <w:szCs w:val="24"/>
        </w:rPr>
        <w:t xml:space="preserve"> representative (</w:t>
      </w:r>
      <w:r w:rsidR="00BE5167">
        <w:rPr>
          <w:rFonts w:cs="Arial"/>
          <w:szCs w:val="24"/>
        </w:rPr>
        <w:t>20</w:t>
      </w:r>
      <w:r w:rsidR="000240BB">
        <w:rPr>
          <w:rFonts w:cs="Arial"/>
          <w:szCs w:val="24"/>
        </w:rPr>
        <w:t>12-15) and Chair (</w:t>
      </w:r>
      <w:r w:rsidR="00BE5167">
        <w:rPr>
          <w:rFonts w:cs="Arial"/>
          <w:szCs w:val="24"/>
        </w:rPr>
        <w:t>2009</w:t>
      </w:r>
      <w:r w:rsidR="000240BB">
        <w:rPr>
          <w:rFonts w:cs="Arial"/>
          <w:szCs w:val="24"/>
        </w:rPr>
        <w:t xml:space="preserve">-12).  </w:t>
      </w:r>
      <w:r w:rsidR="007B4C90">
        <w:rPr>
          <w:rFonts w:cs="Arial"/>
          <w:szCs w:val="24"/>
        </w:rPr>
        <w:t xml:space="preserve">John Sleith </w:t>
      </w:r>
      <w:r w:rsidR="000240BB">
        <w:rPr>
          <w:rFonts w:cs="Arial"/>
          <w:szCs w:val="24"/>
        </w:rPr>
        <w:t xml:space="preserve">now </w:t>
      </w:r>
      <w:r w:rsidR="007B4C90">
        <w:rPr>
          <w:rFonts w:cs="Arial"/>
          <w:szCs w:val="24"/>
        </w:rPr>
        <w:t xml:space="preserve">took his place, who in turn had ended his term as Society representative to SFELC now covered by Derek Oliver.  </w:t>
      </w:r>
    </w:p>
    <w:p w:rsidR="002D3192" w:rsidRPr="00961D43" w:rsidRDefault="002D3192"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A24E41" w:rsidRPr="00961D43" w:rsidRDefault="00A24E41"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lastRenderedPageBreak/>
        <w:t xml:space="preserve">He </w:t>
      </w:r>
      <w:r w:rsidR="008052EB" w:rsidRPr="00961D43">
        <w:rPr>
          <w:rFonts w:cs="Arial"/>
          <w:szCs w:val="24"/>
        </w:rPr>
        <w:t>then</w:t>
      </w:r>
      <w:r w:rsidRPr="00961D43">
        <w:rPr>
          <w:rFonts w:cs="Arial"/>
          <w:szCs w:val="24"/>
        </w:rPr>
        <w:t xml:space="preserve"> covered the housekeeping arrangements and data protection aspects of tape recording the meeting for minute purposes.  </w:t>
      </w:r>
    </w:p>
    <w:p w:rsidR="00A24E41" w:rsidRPr="00961D43" w:rsidRDefault="00A24E41"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8052EB">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 xml:space="preserve">Apologies were recorded for; Chris </w:t>
      </w:r>
      <w:proofErr w:type="spellStart"/>
      <w:r w:rsidRPr="00961D43">
        <w:rPr>
          <w:rFonts w:cs="Arial"/>
          <w:szCs w:val="24"/>
        </w:rPr>
        <w:t>McGuigan</w:t>
      </w:r>
      <w:proofErr w:type="spellEnd"/>
      <w:r w:rsidRPr="00961D43">
        <w:rPr>
          <w:rFonts w:cs="Arial"/>
          <w:szCs w:val="24"/>
        </w:rPr>
        <w:t xml:space="preserve"> </w:t>
      </w:r>
      <w:proofErr w:type="spellStart"/>
      <w:r w:rsidRPr="00961D43">
        <w:rPr>
          <w:rFonts w:cs="Arial"/>
          <w:szCs w:val="24"/>
        </w:rPr>
        <w:t>CPHM</w:t>
      </w:r>
      <w:proofErr w:type="spellEnd"/>
      <w:r w:rsidRPr="00961D43">
        <w:rPr>
          <w:rFonts w:cs="Arial"/>
          <w:szCs w:val="24"/>
        </w:rPr>
        <w:t xml:space="preserve">; Craig </w:t>
      </w:r>
      <w:proofErr w:type="spellStart"/>
      <w:r w:rsidRPr="00961D43">
        <w:rPr>
          <w:rFonts w:cs="Arial"/>
          <w:szCs w:val="24"/>
        </w:rPr>
        <w:t>Easson</w:t>
      </w:r>
      <w:proofErr w:type="spellEnd"/>
      <w:r w:rsidRPr="00961D43">
        <w:rPr>
          <w:rFonts w:cs="Arial"/>
          <w:szCs w:val="24"/>
        </w:rPr>
        <w:t xml:space="preserve"> </w:t>
      </w:r>
      <w:proofErr w:type="spellStart"/>
      <w:r w:rsidRPr="00961D43">
        <w:rPr>
          <w:rFonts w:cs="Arial"/>
          <w:szCs w:val="24"/>
        </w:rPr>
        <w:t>ESFLG</w:t>
      </w:r>
      <w:proofErr w:type="spellEnd"/>
      <w:r w:rsidRPr="00961D43">
        <w:rPr>
          <w:rFonts w:cs="Arial"/>
          <w:szCs w:val="24"/>
        </w:rPr>
        <w:t xml:space="preserve">; Jane </w:t>
      </w:r>
      <w:proofErr w:type="spellStart"/>
      <w:r w:rsidRPr="00961D43">
        <w:rPr>
          <w:rFonts w:cs="Arial"/>
          <w:szCs w:val="24"/>
        </w:rPr>
        <w:t>Couper</w:t>
      </w:r>
      <w:proofErr w:type="spellEnd"/>
      <w:r w:rsidRPr="00961D43">
        <w:rPr>
          <w:rFonts w:cs="Arial"/>
          <w:szCs w:val="24"/>
        </w:rPr>
        <w:t xml:space="preserve"> </w:t>
      </w:r>
      <w:proofErr w:type="spellStart"/>
      <w:r w:rsidRPr="00961D43">
        <w:rPr>
          <w:rFonts w:cs="Arial"/>
          <w:szCs w:val="24"/>
        </w:rPr>
        <w:t>APAS</w:t>
      </w:r>
      <w:proofErr w:type="spellEnd"/>
      <w:r w:rsidRPr="00961D43">
        <w:rPr>
          <w:rFonts w:cs="Arial"/>
          <w:szCs w:val="24"/>
        </w:rPr>
        <w:t>; Joe O’Connor Scottish Bakers; Lynda Browning</w:t>
      </w:r>
      <w:r w:rsidR="0018696C" w:rsidRPr="00961D43">
        <w:rPr>
          <w:rFonts w:cs="Arial"/>
          <w:szCs w:val="24"/>
        </w:rPr>
        <w:t xml:space="preserve"> and Mary Locking Health Protection Scotland</w:t>
      </w:r>
      <w:r w:rsidRPr="00961D43">
        <w:rPr>
          <w:rFonts w:cs="Arial"/>
          <w:szCs w:val="24"/>
        </w:rPr>
        <w:t xml:space="preserve"> and </w:t>
      </w:r>
      <w:proofErr w:type="spellStart"/>
      <w:r w:rsidRPr="00961D43">
        <w:rPr>
          <w:rFonts w:cs="Arial"/>
          <w:szCs w:val="24"/>
        </w:rPr>
        <w:t>Roisin</w:t>
      </w:r>
      <w:proofErr w:type="spellEnd"/>
      <w:r w:rsidRPr="00961D43">
        <w:rPr>
          <w:rFonts w:cs="Arial"/>
          <w:szCs w:val="24"/>
        </w:rPr>
        <w:t xml:space="preserve"> Dillon Feed </w:t>
      </w:r>
      <w:proofErr w:type="spellStart"/>
      <w:r w:rsidRPr="00961D43">
        <w:rPr>
          <w:rFonts w:cs="Arial"/>
          <w:szCs w:val="24"/>
        </w:rPr>
        <w:t>sub committee</w:t>
      </w:r>
      <w:proofErr w:type="spellEnd"/>
      <w:r w:rsidRPr="00961D43">
        <w:rPr>
          <w:rFonts w:cs="Arial"/>
          <w:szCs w:val="24"/>
        </w:rPr>
        <w:t xml:space="preserve">.  </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94572E" w:rsidRPr="00961D43" w:rsidRDefault="0094572E"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94572E">
      <w:pPr>
        <w:pStyle w:val="ListParagraph"/>
        <w:numPr>
          <w:ilvl w:val="0"/>
          <w:numId w:val="7"/>
        </w:numPr>
        <w:tabs>
          <w:tab w:val="left" w:pos="3600"/>
          <w:tab w:val="right" w:pos="8910"/>
        </w:tabs>
        <w:spacing w:line="240" w:lineRule="auto"/>
        <w:jc w:val="left"/>
        <w:rPr>
          <w:b/>
          <w:szCs w:val="24"/>
        </w:rPr>
      </w:pPr>
      <w:r w:rsidRPr="00961D43">
        <w:rPr>
          <w:b/>
          <w:szCs w:val="24"/>
        </w:rPr>
        <w:t>Minutes and matters arising</w:t>
      </w:r>
    </w:p>
    <w:p w:rsidR="0094572E" w:rsidRPr="00961D43" w:rsidRDefault="0094572E" w:rsidP="0094572E">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 xml:space="preserve">The Chair advised that the draft minutes of the last meeting held in </w:t>
      </w:r>
      <w:r w:rsidR="00946419">
        <w:rPr>
          <w:rFonts w:cs="Arial"/>
          <w:szCs w:val="24"/>
        </w:rPr>
        <w:t>Aberdeen</w:t>
      </w:r>
      <w:r w:rsidRPr="00961D43">
        <w:rPr>
          <w:rFonts w:cs="Arial"/>
          <w:szCs w:val="24"/>
        </w:rPr>
        <w:t xml:space="preserve"> on </w:t>
      </w:r>
      <w:r w:rsidR="00946419">
        <w:rPr>
          <w:rFonts w:cs="Arial"/>
          <w:szCs w:val="24"/>
        </w:rPr>
        <w:t>8</w:t>
      </w:r>
      <w:r w:rsidRPr="00961D43">
        <w:rPr>
          <w:rFonts w:cs="Arial"/>
          <w:szCs w:val="24"/>
        </w:rPr>
        <w:t xml:space="preserve"> </w:t>
      </w:r>
      <w:r w:rsidR="00946419">
        <w:rPr>
          <w:rFonts w:cs="Arial"/>
          <w:szCs w:val="24"/>
        </w:rPr>
        <w:t>O</w:t>
      </w:r>
      <w:r w:rsidR="008450D3">
        <w:rPr>
          <w:rFonts w:cs="Arial"/>
          <w:szCs w:val="24"/>
        </w:rPr>
        <w:t>c</w:t>
      </w:r>
      <w:r w:rsidR="00946419">
        <w:rPr>
          <w:rFonts w:cs="Arial"/>
          <w:szCs w:val="24"/>
        </w:rPr>
        <w:t xml:space="preserve">tober </w:t>
      </w:r>
      <w:r w:rsidRPr="00961D43">
        <w:rPr>
          <w:rFonts w:cs="Arial"/>
          <w:szCs w:val="24"/>
        </w:rPr>
        <w:t xml:space="preserve">2015 had been circulated, and proposed that the Committee go through the minutes page by page, first for accuracy (A) and then matters arising (MA).  </w:t>
      </w:r>
    </w:p>
    <w:p w:rsidR="0094572E" w:rsidRPr="00961D43" w:rsidRDefault="0094572E" w:rsidP="0094572E">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8052EB">
      <w:pPr>
        <w:pStyle w:val="ListParagraph"/>
        <w:numPr>
          <w:ilvl w:val="0"/>
          <w:numId w:val="14"/>
        </w:numPr>
        <w:tabs>
          <w:tab w:val="left" w:pos="3600"/>
          <w:tab w:val="right" w:pos="8910"/>
        </w:tabs>
        <w:spacing w:line="240" w:lineRule="auto"/>
        <w:jc w:val="left"/>
        <w:rPr>
          <w:b/>
          <w:szCs w:val="24"/>
        </w:rPr>
      </w:pPr>
      <w:r w:rsidRPr="00961D43">
        <w:rPr>
          <w:b/>
          <w:szCs w:val="24"/>
        </w:rPr>
        <w:t>Actions outstanding</w:t>
      </w:r>
    </w:p>
    <w:p w:rsidR="0018696C" w:rsidRDefault="0018696C" w:rsidP="0018696C">
      <w:pPr>
        <w:pStyle w:val="ListParagraph"/>
        <w:tabs>
          <w:tab w:val="left" w:pos="2268"/>
        </w:tabs>
        <w:spacing w:line="240" w:lineRule="auto"/>
        <w:ind w:left="-27"/>
        <w:jc w:val="left"/>
        <w:rPr>
          <w:rFonts w:cs="Arial"/>
          <w:szCs w:val="24"/>
        </w:rPr>
      </w:pPr>
      <w:r w:rsidRPr="00961D43">
        <w:rPr>
          <w:rFonts w:cs="Arial"/>
          <w:szCs w:val="24"/>
        </w:rPr>
        <w:t xml:space="preserve">The Secretariat </w:t>
      </w:r>
      <w:r w:rsidR="00946419">
        <w:rPr>
          <w:rFonts w:cs="Arial"/>
          <w:szCs w:val="24"/>
        </w:rPr>
        <w:t xml:space="preserve">ran through the outstanding actions; </w:t>
      </w:r>
    </w:p>
    <w:p w:rsidR="00946419" w:rsidRDefault="00946419" w:rsidP="008450D3">
      <w:pPr>
        <w:pStyle w:val="ListParagraph"/>
        <w:numPr>
          <w:ilvl w:val="0"/>
          <w:numId w:val="19"/>
        </w:numPr>
        <w:tabs>
          <w:tab w:val="left" w:pos="2268"/>
        </w:tabs>
        <w:spacing w:line="240" w:lineRule="auto"/>
        <w:jc w:val="left"/>
        <w:rPr>
          <w:rFonts w:cs="Arial"/>
          <w:szCs w:val="24"/>
        </w:rPr>
      </w:pPr>
      <w:r>
        <w:rPr>
          <w:rFonts w:cs="Arial"/>
          <w:szCs w:val="24"/>
        </w:rPr>
        <w:t xml:space="preserve">10.2015 – Secretariat to invite Ron McNaughton to attend December 2015 Resources Working Group meeting (10 December 2015) – Completed.  </w:t>
      </w:r>
    </w:p>
    <w:p w:rsidR="00946419" w:rsidRPr="004D66E8" w:rsidRDefault="00946419" w:rsidP="008450D3">
      <w:pPr>
        <w:pStyle w:val="ListParagraph"/>
        <w:numPr>
          <w:ilvl w:val="0"/>
          <w:numId w:val="19"/>
        </w:numPr>
        <w:tabs>
          <w:tab w:val="left" w:pos="2268"/>
        </w:tabs>
        <w:spacing w:line="240" w:lineRule="auto"/>
        <w:jc w:val="left"/>
        <w:rPr>
          <w:rFonts w:cs="Arial"/>
          <w:szCs w:val="24"/>
        </w:rPr>
      </w:pPr>
      <w:r>
        <w:rPr>
          <w:rFonts w:cs="Arial"/>
          <w:szCs w:val="24"/>
        </w:rPr>
        <w:t xml:space="preserve">11.2015 – </w:t>
      </w:r>
      <w:proofErr w:type="spellStart"/>
      <w:r>
        <w:rPr>
          <w:rFonts w:cs="Arial"/>
          <w:szCs w:val="24"/>
        </w:rPr>
        <w:t>RWG</w:t>
      </w:r>
      <w:proofErr w:type="spellEnd"/>
      <w:r>
        <w:rPr>
          <w:rFonts w:cs="Arial"/>
          <w:szCs w:val="24"/>
        </w:rPr>
        <w:t xml:space="preserve"> to discuss setting up a food crime working group – Completed </w:t>
      </w:r>
      <w:r w:rsidRPr="004D66E8">
        <w:rPr>
          <w:rFonts w:cs="Arial"/>
          <w:szCs w:val="24"/>
        </w:rPr>
        <w:t xml:space="preserve">&amp; will be discussed further under agenda item 8.  </w:t>
      </w:r>
    </w:p>
    <w:p w:rsidR="00946419" w:rsidRPr="004D66E8" w:rsidRDefault="00946419" w:rsidP="008450D3">
      <w:pPr>
        <w:pStyle w:val="ListParagraph"/>
        <w:numPr>
          <w:ilvl w:val="0"/>
          <w:numId w:val="19"/>
        </w:numPr>
        <w:tabs>
          <w:tab w:val="left" w:pos="2268"/>
        </w:tabs>
        <w:spacing w:line="240" w:lineRule="auto"/>
        <w:jc w:val="left"/>
        <w:rPr>
          <w:rFonts w:cs="Arial"/>
          <w:szCs w:val="24"/>
        </w:rPr>
      </w:pPr>
      <w:r w:rsidRPr="004D66E8">
        <w:rPr>
          <w:rFonts w:cs="Arial"/>
          <w:szCs w:val="24"/>
        </w:rPr>
        <w:t xml:space="preserve">12.2015 – Secretariat to circulate PowerPoint slides from speakers at SFELC October 2015 – </w:t>
      </w:r>
      <w:r w:rsidR="004D66E8" w:rsidRPr="004D66E8">
        <w:rPr>
          <w:rFonts w:cs="Arial"/>
          <w:szCs w:val="24"/>
        </w:rPr>
        <w:t>Completed</w:t>
      </w:r>
      <w:r w:rsidRPr="004D66E8">
        <w:rPr>
          <w:rFonts w:cs="Arial"/>
          <w:szCs w:val="24"/>
        </w:rPr>
        <w:t xml:space="preserve">.  </w:t>
      </w:r>
    </w:p>
    <w:p w:rsidR="00946419" w:rsidRPr="004D66E8" w:rsidRDefault="00946419" w:rsidP="008450D3">
      <w:pPr>
        <w:pStyle w:val="ListParagraph"/>
        <w:numPr>
          <w:ilvl w:val="0"/>
          <w:numId w:val="19"/>
        </w:numPr>
        <w:tabs>
          <w:tab w:val="left" w:pos="2268"/>
        </w:tabs>
        <w:spacing w:line="240" w:lineRule="auto"/>
        <w:jc w:val="left"/>
        <w:rPr>
          <w:rFonts w:cs="Arial"/>
          <w:szCs w:val="24"/>
        </w:rPr>
      </w:pPr>
      <w:r>
        <w:rPr>
          <w:rFonts w:cs="Arial"/>
          <w:szCs w:val="24"/>
        </w:rPr>
        <w:t xml:space="preserve">13.2015 – All to submit nomination forms detailing Officer Bearers – Completed </w:t>
      </w:r>
      <w:r w:rsidRPr="004D66E8">
        <w:rPr>
          <w:rFonts w:cs="Arial"/>
          <w:szCs w:val="24"/>
        </w:rPr>
        <w:t xml:space="preserve">&amp; will be discussed further under agenda item 6.  </w:t>
      </w:r>
    </w:p>
    <w:p w:rsidR="008052EB" w:rsidRPr="00961D43" w:rsidRDefault="008052EB"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145069" w:rsidRPr="00961D43" w:rsidRDefault="00145069" w:rsidP="0018696C">
      <w:pPr>
        <w:pStyle w:val="ListParagraph"/>
        <w:numPr>
          <w:ilvl w:val="0"/>
          <w:numId w:val="14"/>
        </w:numPr>
        <w:tabs>
          <w:tab w:val="left" w:pos="3600"/>
          <w:tab w:val="right" w:pos="8910"/>
        </w:tabs>
        <w:spacing w:line="240" w:lineRule="auto"/>
        <w:jc w:val="left"/>
        <w:rPr>
          <w:b/>
          <w:szCs w:val="24"/>
        </w:rPr>
      </w:pPr>
      <w:r w:rsidRPr="00961D43">
        <w:rPr>
          <w:b/>
          <w:szCs w:val="24"/>
        </w:rPr>
        <w:t>Presentations</w:t>
      </w:r>
    </w:p>
    <w:p w:rsidR="00145069" w:rsidRPr="00961D43" w:rsidRDefault="00145069" w:rsidP="00145069">
      <w:pPr>
        <w:tabs>
          <w:tab w:val="left" w:pos="3600"/>
          <w:tab w:val="right" w:pos="8910"/>
        </w:tabs>
        <w:spacing w:line="240" w:lineRule="auto"/>
        <w:jc w:val="left"/>
        <w:rPr>
          <w:szCs w:val="24"/>
        </w:rPr>
      </w:pPr>
      <w:r w:rsidRPr="00961D43">
        <w:rPr>
          <w:szCs w:val="24"/>
        </w:rPr>
        <w:t xml:space="preserve">Chair </w:t>
      </w:r>
      <w:r w:rsidR="0018696C" w:rsidRPr="00961D43">
        <w:rPr>
          <w:szCs w:val="24"/>
        </w:rPr>
        <w:t xml:space="preserve">then introduced </w:t>
      </w:r>
      <w:r w:rsidR="00946419">
        <w:rPr>
          <w:rFonts w:cs="Arial"/>
          <w:szCs w:val="24"/>
        </w:rPr>
        <w:t xml:space="preserve">Sally Laing and Eilidh Paton </w:t>
      </w:r>
      <w:r w:rsidRPr="00961D43">
        <w:rPr>
          <w:szCs w:val="24"/>
        </w:rPr>
        <w:t xml:space="preserve">to give their </w:t>
      </w:r>
      <w:r w:rsidR="0018696C" w:rsidRPr="00961D43">
        <w:rPr>
          <w:szCs w:val="24"/>
        </w:rPr>
        <w:t xml:space="preserve">respective </w:t>
      </w:r>
      <w:r w:rsidRPr="00961D43">
        <w:rPr>
          <w:szCs w:val="24"/>
        </w:rPr>
        <w:t>presentation</w:t>
      </w:r>
      <w:r w:rsidR="0018696C" w:rsidRPr="00961D43">
        <w:rPr>
          <w:szCs w:val="24"/>
        </w:rPr>
        <w:t>s</w:t>
      </w:r>
      <w:r w:rsidRPr="00961D43">
        <w:rPr>
          <w:szCs w:val="24"/>
        </w:rPr>
        <w:t xml:space="preserve"> </w:t>
      </w:r>
      <w:r w:rsidR="0018696C" w:rsidRPr="00961D43">
        <w:rPr>
          <w:szCs w:val="24"/>
        </w:rPr>
        <w:t xml:space="preserve">under the </w:t>
      </w:r>
      <w:r w:rsidR="00946419">
        <w:rPr>
          <w:szCs w:val="24"/>
        </w:rPr>
        <w:t xml:space="preserve">Nutrition </w:t>
      </w:r>
      <w:r w:rsidR="0018696C" w:rsidRPr="00961D43">
        <w:rPr>
          <w:szCs w:val="24"/>
        </w:rPr>
        <w:t xml:space="preserve">theme.  </w:t>
      </w:r>
    </w:p>
    <w:p w:rsidR="00145069" w:rsidRPr="00961D43" w:rsidRDefault="00145069" w:rsidP="00145069">
      <w:pPr>
        <w:tabs>
          <w:tab w:val="left" w:pos="3600"/>
          <w:tab w:val="right" w:pos="8910"/>
        </w:tabs>
        <w:spacing w:line="240" w:lineRule="auto"/>
        <w:jc w:val="left"/>
        <w:rPr>
          <w:szCs w:val="24"/>
        </w:rPr>
      </w:pPr>
    </w:p>
    <w:p w:rsidR="002E407F" w:rsidRPr="002E407F" w:rsidRDefault="00261271" w:rsidP="00145069">
      <w:pPr>
        <w:tabs>
          <w:tab w:val="left" w:pos="3600"/>
          <w:tab w:val="right" w:pos="8910"/>
        </w:tabs>
        <w:spacing w:line="240" w:lineRule="auto"/>
        <w:jc w:val="left"/>
        <w:rPr>
          <w:rFonts w:cs="Arial"/>
          <w:b/>
          <w:szCs w:val="24"/>
        </w:rPr>
      </w:pPr>
      <w:r w:rsidRPr="002E407F">
        <w:rPr>
          <w:rFonts w:cs="Arial"/>
          <w:b/>
          <w:szCs w:val="24"/>
        </w:rPr>
        <w:t>4.1</w:t>
      </w:r>
      <w:r w:rsidRPr="002E407F">
        <w:rPr>
          <w:rFonts w:cs="Arial"/>
          <w:b/>
          <w:szCs w:val="24"/>
        </w:rPr>
        <w:tab/>
      </w:r>
      <w:r w:rsidR="002E407F" w:rsidRPr="002E407F">
        <w:rPr>
          <w:rFonts w:cs="Arial"/>
          <w:b/>
          <w:szCs w:val="24"/>
        </w:rPr>
        <w:t>Update on nutrition initiatives Perth and Kinross Council</w:t>
      </w:r>
    </w:p>
    <w:p w:rsidR="00946419" w:rsidRDefault="00946419" w:rsidP="00145069">
      <w:pPr>
        <w:tabs>
          <w:tab w:val="left" w:pos="3600"/>
          <w:tab w:val="right" w:pos="8910"/>
        </w:tabs>
        <w:spacing w:line="240" w:lineRule="auto"/>
        <w:jc w:val="left"/>
        <w:rPr>
          <w:rFonts w:cs="Arial"/>
          <w:szCs w:val="24"/>
        </w:rPr>
      </w:pPr>
      <w:proofErr w:type="spellStart"/>
      <w:r>
        <w:rPr>
          <w:rFonts w:cs="Arial"/>
          <w:szCs w:val="24"/>
        </w:rPr>
        <w:t>SLaing</w:t>
      </w:r>
      <w:proofErr w:type="spellEnd"/>
      <w:r w:rsidR="00935603">
        <w:rPr>
          <w:rFonts w:cs="Arial"/>
          <w:szCs w:val="24"/>
        </w:rPr>
        <w:t xml:space="preserve"> introduced herself and spoke about the Perth and Kinross council nutrition programme </w:t>
      </w:r>
      <w:r w:rsidR="00974FDB">
        <w:rPr>
          <w:rFonts w:cs="Arial"/>
          <w:szCs w:val="24"/>
        </w:rPr>
        <w:t xml:space="preserve">as it </w:t>
      </w:r>
      <w:r w:rsidR="00935603">
        <w:rPr>
          <w:rFonts w:cs="Arial"/>
          <w:szCs w:val="24"/>
        </w:rPr>
        <w:t>progress</w:t>
      </w:r>
      <w:r w:rsidR="00974FDB">
        <w:rPr>
          <w:rFonts w:cs="Arial"/>
          <w:szCs w:val="24"/>
        </w:rPr>
        <w:t>ed</w:t>
      </w:r>
      <w:r w:rsidR="00935603">
        <w:rPr>
          <w:rFonts w:cs="Arial"/>
          <w:szCs w:val="24"/>
        </w:rPr>
        <w:t xml:space="preserve"> over the </w:t>
      </w:r>
      <w:r w:rsidR="00974FDB">
        <w:rPr>
          <w:rFonts w:cs="Arial"/>
          <w:szCs w:val="24"/>
        </w:rPr>
        <w:t xml:space="preserve">last </w:t>
      </w:r>
      <w:r w:rsidR="00935603">
        <w:rPr>
          <w:rFonts w:cs="Arial"/>
          <w:szCs w:val="24"/>
        </w:rPr>
        <w:t>year</w:t>
      </w:r>
      <w:r w:rsidR="00D22703">
        <w:rPr>
          <w:rFonts w:cs="Arial"/>
          <w:szCs w:val="24"/>
        </w:rPr>
        <w:t>, including target premises, methods and results</w:t>
      </w:r>
      <w:r w:rsidR="00935603">
        <w:rPr>
          <w:rFonts w:cs="Arial"/>
          <w:szCs w:val="24"/>
        </w:rPr>
        <w:t xml:space="preserve">.  </w:t>
      </w:r>
      <w:r w:rsidR="00974FDB">
        <w:rPr>
          <w:rFonts w:cs="Arial"/>
          <w:szCs w:val="24"/>
        </w:rPr>
        <w:t xml:space="preserve">Chair </w:t>
      </w:r>
      <w:r w:rsidR="002E407F">
        <w:rPr>
          <w:rFonts w:cs="Arial"/>
          <w:szCs w:val="24"/>
        </w:rPr>
        <w:t xml:space="preserve">then </w:t>
      </w:r>
      <w:r w:rsidR="00974FDB">
        <w:rPr>
          <w:rFonts w:cs="Arial"/>
          <w:szCs w:val="24"/>
        </w:rPr>
        <w:t xml:space="preserve">opened the meeting for questions and comments; </w:t>
      </w:r>
    </w:p>
    <w:p w:rsidR="0018696C" w:rsidRDefault="00974FDB" w:rsidP="00974FDB">
      <w:pPr>
        <w:pStyle w:val="ListParagraph"/>
        <w:numPr>
          <w:ilvl w:val="0"/>
          <w:numId w:val="8"/>
        </w:numPr>
        <w:tabs>
          <w:tab w:val="left" w:pos="3600"/>
          <w:tab w:val="right" w:pos="8910"/>
        </w:tabs>
        <w:spacing w:line="240" w:lineRule="auto"/>
        <w:jc w:val="left"/>
        <w:rPr>
          <w:rFonts w:cs="Arial"/>
          <w:szCs w:val="24"/>
        </w:rPr>
      </w:pPr>
      <w:proofErr w:type="spellStart"/>
      <w:r>
        <w:rPr>
          <w:rFonts w:cs="Arial"/>
          <w:szCs w:val="24"/>
        </w:rPr>
        <w:t>WHamilton</w:t>
      </w:r>
      <w:proofErr w:type="spellEnd"/>
      <w:r>
        <w:rPr>
          <w:rFonts w:cs="Arial"/>
          <w:szCs w:val="24"/>
        </w:rPr>
        <w:t xml:space="preserve"> gave positive feedback on the programme adding Glasgow and Perth &amp; Kinross council have covered similar ground and noted similar difficulties.  </w:t>
      </w:r>
    </w:p>
    <w:p w:rsidR="00974FDB" w:rsidRDefault="00974FDB" w:rsidP="00974FDB">
      <w:pPr>
        <w:pStyle w:val="ListParagraph"/>
        <w:numPr>
          <w:ilvl w:val="0"/>
          <w:numId w:val="8"/>
        </w:numPr>
        <w:tabs>
          <w:tab w:val="left" w:pos="3600"/>
          <w:tab w:val="right" w:pos="8910"/>
        </w:tabs>
        <w:spacing w:line="240" w:lineRule="auto"/>
        <w:jc w:val="left"/>
        <w:rPr>
          <w:rFonts w:cs="Arial"/>
          <w:szCs w:val="24"/>
        </w:rPr>
      </w:pPr>
      <w:proofErr w:type="spellStart"/>
      <w:r>
        <w:rPr>
          <w:rFonts w:cs="Arial"/>
          <w:szCs w:val="24"/>
        </w:rPr>
        <w:t>IMcWatt</w:t>
      </w:r>
      <w:proofErr w:type="spellEnd"/>
      <w:r>
        <w:rPr>
          <w:rFonts w:cs="Arial"/>
          <w:szCs w:val="24"/>
        </w:rPr>
        <w:t xml:space="preserve"> commended the success of the programme and </w:t>
      </w:r>
      <w:r w:rsidR="00D22703">
        <w:rPr>
          <w:rFonts w:cs="Arial"/>
          <w:szCs w:val="24"/>
        </w:rPr>
        <w:t xml:space="preserve">that </w:t>
      </w:r>
      <w:r>
        <w:rPr>
          <w:rFonts w:cs="Arial"/>
          <w:szCs w:val="24"/>
        </w:rPr>
        <w:t>giving an award appears to boost participation.  He asked two questions (1) whether the premises in which dishes had reduced salt and sugar but had increased saturated fats yet still obtained the certificate, was misleading to the consumer and (2) if the sampling had been in a pla</w:t>
      </w:r>
      <w:r w:rsidR="00D22703">
        <w:rPr>
          <w:rFonts w:cs="Arial"/>
          <w:szCs w:val="24"/>
        </w:rPr>
        <w:t>nned budget or whether it was a</w:t>
      </w:r>
      <w:r>
        <w:rPr>
          <w:rFonts w:cs="Arial"/>
          <w:szCs w:val="24"/>
        </w:rPr>
        <w:t xml:space="preserve">t the cost of some other council service.  </w:t>
      </w:r>
    </w:p>
    <w:p w:rsidR="008052AD" w:rsidRDefault="00974FDB" w:rsidP="008052AD">
      <w:pPr>
        <w:pStyle w:val="ListParagraph"/>
        <w:numPr>
          <w:ilvl w:val="0"/>
          <w:numId w:val="8"/>
        </w:numPr>
        <w:tabs>
          <w:tab w:val="left" w:pos="3600"/>
          <w:tab w:val="right" w:pos="8910"/>
        </w:tabs>
        <w:spacing w:line="240" w:lineRule="auto"/>
        <w:jc w:val="left"/>
        <w:rPr>
          <w:rFonts w:cs="Arial"/>
          <w:szCs w:val="24"/>
        </w:rPr>
      </w:pPr>
      <w:proofErr w:type="spellStart"/>
      <w:r>
        <w:rPr>
          <w:rFonts w:cs="Arial"/>
          <w:szCs w:val="24"/>
        </w:rPr>
        <w:t>SLaing</w:t>
      </w:r>
      <w:proofErr w:type="spellEnd"/>
      <w:r>
        <w:rPr>
          <w:rFonts w:cs="Arial"/>
          <w:szCs w:val="24"/>
        </w:rPr>
        <w:t xml:space="preserve"> responded, regarding potentially misleading the consumer this is an </w:t>
      </w:r>
      <w:proofErr w:type="spellStart"/>
      <w:r>
        <w:rPr>
          <w:rFonts w:cs="Arial"/>
          <w:szCs w:val="24"/>
        </w:rPr>
        <w:t>ongoing</w:t>
      </w:r>
      <w:proofErr w:type="spellEnd"/>
      <w:r>
        <w:rPr>
          <w:rFonts w:cs="Arial"/>
          <w:szCs w:val="24"/>
        </w:rPr>
        <w:t xml:space="preserve"> consideration </w:t>
      </w:r>
      <w:r w:rsidR="008052AD">
        <w:rPr>
          <w:rFonts w:cs="Arial"/>
          <w:szCs w:val="24"/>
        </w:rPr>
        <w:t xml:space="preserve">she is committed to resolving and that the budget was planned for the duration of the nutrition programme.  </w:t>
      </w:r>
    </w:p>
    <w:p w:rsidR="008052AD" w:rsidRDefault="008052AD" w:rsidP="008052AD">
      <w:pPr>
        <w:pStyle w:val="ListParagraph"/>
        <w:numPr>
          <w:ilvl w:val="0"/>
          <w:numId w:val="8"/>
        </w:numPr>
        <w:tabs>
          <w:tab w:val="left" w:pos="3600"/>
          <w:tab w:val="right" w:pos="8910"/>
        </w:tabs>
        <w:spacing w:line="240" w:lineRule="auto"/>
        <w:jc w:val="left"/>
        <w:rPr>
          <w:rFonts w:cs="Arial"/>
          <w:szCs w:val="24"/>
        </w:rPr>
      </w:pPr>
      <w:proofErr w:type="spellStart"/>
      <w:r>
        <w:rPr>
          <w:rFonts w:cs="Arial"/>
          <w:szCs w:val="24"/>
        </w:rPr>
        <w:t>DOliver</w:t>
      </w:r>
      <w:proofErr w:type="spellEnd"/>
      <w:r>
        <w:rPr>
          <w:rFonts w:cs="Arial"/>
          <w:szCs w:val="24"/>
        </w:rPr>
        <w:t xml:space="preserve"> echoed the certificate appears to be beneficial in this scheme.  </w:t>
      </w:r>
    </w:p>
    <w:p w:rsidR="008052AD" w:rsidRDefault="008052AD" w:rsidP="008052AD">
      <w:pPr>
        <w:pStyle w:val="ListParagraph"/>
        <w:numPr>
          <w:ilvl w:val="0"/>
          <w:numId w:val="8"/>
        </w:numPr>
        <w:tabs>
          <w:tab w:val="left" w:pos="3600"/>
          <w:tab w:val="right" w:pos="8910"/>
        </w:tabs>
        <w:spacing w:line="240" w:lineRule="auto"/>
        <w:jc w:val="left"/>
        <w:rPr>
          <w:rFonts w:cs="Arial"/>
          <w:szCs w:val="24"/>
        </w:rPr>
      </w:pPr>
      <w:r>
        <w:rPr>
          <w:rFonts w:cs="Arial"/>
          <w:szCs w:val="24"/>
        </w:rPr>
        <w:t>Peter Faassen de Heer (</w:t>
      </w:r>
      <w:proofErr w:type="spellStart"/>
      <w:r>
        <w:rPr>
          <w:rFonts w:cs="Arial"/>
          <w:szCs w:val="24"/>
        </w:rPr>
        <w:t>PFdH</w:t>
      </w:r>
      <w:proofErr w:type="spellEnd"/>
      <w:r>
        <w:rPr>
          <w:rFonts w:cs="Arial"/>
          <w:szCs w:val="24"/>
        </w:rPr>
        <w:t xml:space="preserve">) also noted this point, </w:t>
      </w:r>
      <w:r w:rsidR="00D22703">
        <w:rPr>
          <w:rFonts w:cs="Arial"/>
          <w:szCs w:val="24"/>
        </w:rPr>
        <w:t xml:space="preserve">and expressed concern that the issuing of certificates </w:t>
      </w:r>
      <w:r>
        <w:rPr>
          <w:rFonts w:cs="Arial"/>
          <w:szCs w:val="24"/>
        </w:rPr>
        <w:t xml:space="preserve">may devalue the Healthy Living award certificate.  </w:t>
      </w:r>
    </w:p>
    <w:p w:rsidR="008052AD" w:rsidRPr="00D22703" w:rsidRDefault="008052AD" w:rsidP="008052AD">
      <w:pPr>
        <w:pStyle w:val="ListParagraph"/>
        <w:numPr>
          <w:ilvl w:val="0"/>
          <w:numId w:val="8"/>
        </w:numPr>
        <w:tabs>
          <w:tab w:val="left" w:pos="3600"/>
          <w:tab w:val="right" w:pos="8910"/>
        </w:tabs>
        <w:spacing w:line="240" w:lineRule="auto"/>
        <w:jc w:val="left"/>
        <w:rPr>
          <w:rFonts w:cs="Arial"/>
          <w:szCs w:val="24"/>
        </w:rPr>
      </w:pPr>
      <w:proofErr w:type="spellStart"/>
      <w:r>
        <w:rPr>
          <w:rFonts w:cs="Arial"/>
          <w:szCs w:val="24"/>
        </w:rPr>
        <w:t>SLaing</w:t>
      </w:r>
      <w:proofErr w:type="spellEnd"/>
      <w:r>
        <w:rPr>
          <w:rFonts w:cs="Arial"/>
          <w:szCs w:val="24"/>
        </w:rPr>
        <w:t xml:space="preserve"> noted </w:t>
      </w:r>
      <w:r w:rsidRPr="00D22703">
        <w:rPr>
          <w:rFonts w:cs="Arial"/>
          <w:szCs w:val="24"/>
        </w:rPr>
        <w:t xml:space="preserve">she would take this concern back to her council for discussion.  </w:t>
      </w:r>
    </w:p>
    <w:p w:rsidR="00A6740F" w:rsidRPr="00D22703" w:rsidRDefault="00A6740F" w:rsidP="008052AD">
      <w:pPr>
        <w:pStyle w:val="ListParagraph"/>
        <w:numPr>
          <w:ilvl w:val="0"/>
          <w:numId w:val="8"/>
        </w:numPr>
        <w:tabs>
          <w:tab w:val="left" w:pos="3600"/>
          <w:tab w:val="right" w:pos="8910"/>
        </w:tabs>
        <w:spacing w:line="240" w:lineRule="auto"/>
        <w:jc w:val="left"/>
        <w:rPr>
          <w:rFonts w:cs="Arial"/>
          <w:szCs w:val="24"/>
        </w:rPr>
      </w:pPr>
      <w:proofErr w:type="spellStart"/>
      <w:r w:rsidRPr="00D22703">
        <w:rPr>
          <w:rFonts w:cs="Arial"/>
          <w:szCs w:val="24"/>
        </w:rPr>
        <w:lastRenderedPageBreak/>
        <w:t>IMcWatt</w:t>
      </w:r>
      <w:proofErr w:type="spellEnd"/>
      <w:r w:rsidRPr="00D22703">
        <w:rPr>
          <w:rFonts w:cs="Arial"/>
          <w:szCs w:val="24"/>
        </w:rPr>
        <w:t xml:space="preserve"> positively noted the nutrition initiative could be just an additional 10 minute bolt on to a regular inspection and that it did not appear too onerous for </w:t>
      </w:r>
      <w:r w:rsidR="00D22703" w:rsidRPr="00D22703">
        <w:rPr>
          <w:rFonts w:cs="Arial"/>
          <w:szCs w:val="24"/>
        </w:rPr>
        <w:t xml:space="preserve">either </w:t>
      </w:r>
      <w:proofErr w:type="spellStart"/>
      <w:r w:rsidRPr="00D22703">
        <w:rPr>
          <w:rFonts w:cs="Arial"/>
          <w:szCs w:val="24"/>
        </w:rPr>
        <w:t>FBO</w:t>
      </w:r>
      <w:proofErr w:type="spellEnd"/>
      <w:r w:rsidR="00D22703" w:rsidRPr="00D22703">
        <w:rPr>
          <w:rFonts w:cs="Arial"/>
          <w:szCs w:val="24"/>
        </w:rPr>
        <w:t xml:space="preserve"> or Enforcement officer</w:t>
      </w:r>
      <w:r w:rsidRPr="00D22703">
        <w:rPr>
          <w:rFonts w:cs="Arial"/>
          <w:szCs w:val="24"/>
        </w:rPr>
        <w:t xml:space="preserve">.  </w:t>
      </w:r>
    </w:p>
    <w:p w:rsidR="00261271" w:rsidRPr="00D22703" w:rsidRDefault="00261271" w:rsidP="008052AD">
      <w:pPr>
        <w:pStyle w:val="ListParagraph"/>
        <w:numPr>
          <w:ilvl w:val="0"/>
          <w:numId w:val="8"/>
        </w:numPr>
        <w:tabs>
          <w:tab w:val="left" w:pos="3600"/>
          <w:tab w:val="right" w:pos="8910"/>
        </w:tabs>
        <w:spacing w:line="240" w:lineRule="auto"/>
        <w:jc w:val="left"/>
        <w:rPr>
          <w:rFonts w:cs="Arial"/>
          <w:szCs w:val="24"/>
        </w:rPr>
      </w:pPr>
      <w:proofErr w:type="spellStart"/>
      <w:r w:rsidRPr="00D22703">
        <w:rPr>
          <w:rFonts w:cs="Arial"/>
          <w:szCs w:val="24"/>
        </w:rPr>
        <w:t>LMurray</w:t>
      </w:r>
      <w:proofErr w:type="spellEnd"/>
      <w:r w:rsidRPr="00D22703">
        <w:rPr>
          <w:rFonts w:cs="Arial"/>
          <w:szCs w:val="24"/>
        </w:rPr>
        <w:t xml:space="preserve"> added it is good that there has been such a positive level of engagement.  </w:t>
      </w:r>
    </w:p>
    <w:p w:rsidR="00A6740F" w:rsidRDefault="00A6740F" w:rsidP="00A6740F">
      <w:pPr>
        <w:tabs>
          <w:tab w:val="left" w:pos="3600"/>
          <w:tab w:val="right" w:pos="8910"/>
        </w:tabs>
        <w:spacing w:line="240" w:lineRule="auto"/>
        <w:jc w:val="left"/>
        <w:rPr>
          <w:rFonts w:cs="Arial"/>
          <w:szCs w:val="24"/>
        </w:rPr>
      </w:pPr>
    </w:p>
    <w:p w:rsidR="00552698" w:rsidRDefault="00552698" w:rsidP="00A6740F">
      <w:pPr>
        <w:tabs>
          <w:tab w:val="left" w:pos="3600"/>
          <w:tab w:val="right" w:pos="8910"/>
        </w:tabs>
        <w:spacing w:line="240" w:lineRule="auto"/>
        <w:jc w:val="left"/>
        <w:rPr>
          <w:rFonts w:cs="Arial"/>
          <w:szCs w:val="24"/>
        </w:rPr>
      </w:pPr>
    </w:p>
    <w:p w:rsidR="002E407F" w:rsidRPr="002E407F" w:rsidRDefault="002E407F" w:rsidP="002E407F">
      <w:pPr>
        <w:tabs>
          <w:tab w:val="left" w:pos="3600"/>
          <w:tab w:val="right" w:pos="8910"/>
        </w:tabs>
        <w:spacing w:line="240" w:lineRule="auto"/>
        <w:jc w:val="left"/>
        <w:rPr>
          <w:rFonts w:cs="Arial"/>
          <w:b/>
          <w:szCs w:val="24"/>
        </w:rPr>
      </w:pPr>
      <w:r w:rsidRPr="002E407F">
        <w:rPr>
          <w:rFonts w:cs="Arial"/>
          <w:b/>
          <w:szCs w:val="24"/>
        </w:rPr>
        <w:t>4.</w:t>
      </w:r>
      <w:r>
        <w:rPr>
          <w:rFonts w:cs="Arial"/>
          <w:b/>
          <w:szCs w:val="24"/>
        </w:rPr>
        <w:t>2</w:t>
      </w:r>
      <w:r w:rsidRPr="002E407F">
        <w:rPr>
          <w:rFonts w:cs="Arial"/>
          <w:b/>
          <w:szCs w:val="24"/>
        </w:rPr>
        <w:tab/>
        <w:t xml:space="preserve">Update on nutrition initiatives </w:t>
      </w:r>
      <w:r>
        <w:rPr>
          <w:rFonts w:cs="Arial"/>
          <w:b/>
          <w:szCs w:val="24"/>
        </w:rPr>
        <w:t xml:space="preserve">Glasgow City </w:t>
      </w:r>
      <w:r w:rsidRPr="002E407F">
        <w:rPr>
          <w:rFonts w:cs="Arial"/>
          <w:b/>
          <w:szCs w:val="24"/>
        </w:rPr>
        <w:t>Council</w:t>
      </w:r>
    </w:p>
    <w:p w:rsidR="006838D0" w:rsidRDefault="002E407F" w:rsidP="006838D0">
      <w:pPr>
        <w:tabs>
          <w:tab w:val="left" w:pos="3600"/>
          <w:tab w:val="right" w:pos="8910"/>
        </w:tabs>
        <w:spacing w:line="240" w:lineRule="auto"/>
        <w:jc w:val="left"/>
        <w:rPr>
          <w:rFonts w:cs="Arial"/>
          <w:szCs w:val="24"/>
        </w:rPr>
      </w:pPr>
      <w:proofErr w:type="spellStart"/>
      <w:r>
        <w:rPr>
          <w:rFonts w:cs="Arial"/>
          <w:szCs w:val="24"/>
        </w:rPr>
        <w:t>E</w:t>
      </w:r>
      <w:r w:rsidR="00261271">
        <w:rPr>
          <w:rFonts w:cs="Arial"/>
          <w:szCs w:val="24"/>
        </w:rPr>
        <w:t>Paton</w:t>
      </w:r>
      <w:proofErr w:type="spellEnd"/>
      <w:r w:rsidR="00261271">
        <w:rPr>
          <w:rFonts w:cs="Arial"/>
          <w:szCs w:val="24"/>
        </w:rPr>
        <w:t xml:space="preserve"> then updated on the Glasgow saturated fat project one year on.  The principles used in the Perth initiative could be used on salt and sugar initiatives too.  In her </w:t>
      </w:r>
      <w:r w:rsidR="006838D0">
        <w:rPr>
          <w:rFonts w:cs="Arial"/>
          <w:szCs w:val="24"/>
        </w:rPr>
        <w:t>conclusion</w:t>
      </w:r>
      <w:r w:rsidR="00261271">
        <w:rPr>
          <w:rFonts w:cs="Arial"/>
          <w:szCs w:val="24"/>
        </w:rPr>
        <w:t xml:space="preserve"> she </w:t>
      </w:r>
      <w:r w:rsidR="006838D0">
        <w:rPr>
          <w:rFonts w:cs="Arial"/>
          <w:szCs w:val="24"/>
        </w:rPr>
        <w:t>mentioned they have made a difference and referenced the new, “</w:t>
      </w:r>
      <w:hyperlink r:id="rId9" w:history="1">
        <w:r w:rsidR="006838D0" w:rsidRPr="00C11420">
          <w:rPr>
            <w:rStyle w:val="Hyperlink"/>
            <w:rFonts w:cs="Arial"/>
            <w:szCs w:val="24"/>
          </w:rPr>
          <w:t>FSS The Scottish Diet: It has to change</w:t>
        </w:r>
      </w:hyperlink>
      <w:r w:rsidR="006838D0">
        <w:rPr>
          <w:rFonts w:cs="Arial"/>
          <w:szCs w:val="24"/>
        </w:rPr>
        <w:t xml:space="preserve">”.  The Chair the asked for comments and questions, which were as follows; </w:t>
      </w:r>
    </w:p>
    <w:p w:rsidR="00A6740F" w:rsidRDefault="006838D0" w:rsidP="006838D0">
      <w:pPr>
        <w:pStyle w:val="ListParagraph"/>
        <w:numPr>
          <w:ilvl w:val="0"/>
          <w:numId w:val="8"/>
        </w:numPr>
        <w:tabs>
          <w:tab w:val="left" w:pos="3600"/>
          <w:tab w:val="right" w:pos="8910"/>
        </w:tabs>
        <w:spacing w:line="240" w:lineRule="auto"/>
        <w:jc w:val="left"/>
        <w:rPr>
          <w:rFonts w:cs="Arial"/>
          <w:szCs w:val="24"/>
        </w:rPr>
      </w:pPr>
      <w:proofErr w:type="spellStart"/>
      <w:r>
        <w:rPr>
          <w:rFonts w:cs="Arial"/>
          <w:szCs w:val="24"/>
        </w:rPr>
        <w:t>CSmith</w:t>
      </w:r>
      <w:proofErr w:type="spellEnd"/>
      <w:r>
        <w:rPr>
          <w:rFonts w:cs="Arial"/>
          <w:szCs w:val="24"/>
        </w:rPr>
        <w:t xml:space="preserve"> noted the nutrition benefit and asked has there been an economic benefit to the businesses when providing healthier food?  </w:t>
      </w:r>
      <w:proofErr w:type="spellStart"/>
      <w:r>
        <w:rPr>
          <w:rFonts w:cs="Arial"/>
          <w:szCs w:val="24"/>
        </w:rPr>
        <w:t>EPaton</w:t>
      </w:r>
      <w:proofErr w:type="spellEnd"/>
      <w:r>
        <w:rPr>
          <w:rFonts w:cs="Arial"/>
          <w:szCs w:val="24"/>
        </w:rPr>
        <w:t xml:space="preserve"> explained </w:t>
      </w:r>
      <w:r w:rsidR="00C11420">
        <w:rPr>
          <w:rFonts w:cs="Arial"/>
          <w:szCs w:val="24"/>
        </w:rPr>
        <w:t>the LA</w:t>
      </w:r>
      <w:r>
        <w:rPr>
          <w:rFonts w:cs="Arial"/>
          <w:szCs w:val="24"/>
        </w:rPr>
        <w:t xml:space="preserve"> had looked at the cost of various frying oils</w:t>
      </w:r>
      <w:r w:rsidR="0060654E">
        <w:rPr>
          <w:rFonts w:cs="Arial"/>
          <w:szCs w:val="24"/>
        </w:rPr>
        <w:t xml:space="preserve">.  As part of their initiative they carried out a survey of consumers which showed the public want healthier products, going forward this should be a motivation for the </w:t>
      </w:r>
      <w:proofErr w:type="spellStart"/>
      <w:r w:rsidR="0060654E">
        <w:rPr>
          <w:rFonts w:cs="Arial"/>
          <w:szCs w:val="24"/>
        </w:rPr>
        <w:t>FBOs</w:t>
      </w:r>
      <w:proofErr w:type="spellEnd"/>
      <w:r w:rsidR="0060654E">
        <w:rPr>
          <w:rFonts w:cs="Arial"/>
          <w:szCs w:val="24"/>
        </w:rPr>
        <w:t xml:space="preserve"> to use healthier products.  </w:t>
      </w:r>
    </w:p>
    <w:p w:rsidR="00FA4556" w:rsidRDefault="00FA4556" w:rsidP="006838D0">
      <w:pPr>
        <w:pStyle w:val="ListParagraph"/>
        <w:numPr>
          <w:ilvl w:val="0"/>
          <w:numId w:val="8"/>
        </w:numPr>
        <w:tabs>
          <w:tab w:val="left" w:pos="3600"/>
          <w:tab w:val="right" w:pos="8910"/>
        </w:tabs>
        <w:spacing w:line="240" w:lineRule="auto"/>
        <w:jc w:val="left"/>
        <w:rPr>
          <w:rFonts w:cs="Arial"/>
          <w:szCs w:val="24"/>
        </w:rPr>
      </w:pPr>
      <w:proofErr w:type="spellStart"/>
      <w:r>
        <w:rPr>
          <w:rFonts w:cs="Arial"/>
          <w:szCs w:val="24"/>
        </w:rPr>
        <w:t>LMurray</w:t>
      </w:r>
      <w:proofErr w:type="spellEnd"/>
      <w:r>
        <w:rPr>
          <w:rFonts w:cs="Arial"/>
          <w:szCs w:val="24"/>
        </w:rPr>
        <w:t xml:space="preserve"> suggested this should be advertised somehow, perhaps “you said - we did” adverts in the premises.  </w:t>
      </w:r>
    </w:p>
    <w:p w:rsidR="0060654E" w:rsidRDefault="0060654E" w:rsidP="006838D0">
      <w:pPr>
        <w:pStyle w:val="ListParagraph"/>
        <w:numPr>
          <w:ilvl w:val="0"/>
          <w:numId w:val="8"/>
        </w:numPr>
        <w:tabs>
          <w:tab w:val="left" w:pos="3600"/>
          <w:tab w:val="right" w:pos="8910"/>
        </w:tabs>
        <w:spacing w:line="240" w:lineRule="auto"/>
        <w:jc w:val="left"/>
        <w:rPr>
          <w:rFonts w:cs="Arial"/>
          <w:szCs w:val="24"/>
        </w:rPr>
      </w:pPr>
      <w:proofErr w:type="spellStart"/>
      <w:r>
        <w:rPr>
          <w:rFonts w:cs="Arial"/>
          <w:szCs w:val="24"/>
        </w:rPr>
        <w:t>GGilson</w:t>
      </w:r>
      <w:proofErr w:type="spellEnd"/>
      <w:r>
        <w:rPr>
          <w:rFonts w:cs="Arial"/>
          <w:szCs w:val="24"/>
        </w:rPr>
        <w:t xml:space="preserve"> noted the </w:t>
      </w:r>
      <w:proofErr w:type="spellStart"/>
      <w:r>
        <w:rPr>
          <w:rFonts w:cs="Arial"/>
          <w:szCs w:val="24"/>
        </w:rPr>
        <w:t>FBOs</w:t>
      </w:r>
      <w:proofErr w:type="spellEnd"/>
      <w:r>
        <w:rPr>
          <w:rFonts w:cs="Arial"/>
          <w:szCs w:val="24"/>
        </w:rPr>
        <w:t xml:space="preserve"> serving Chinese foods appeared to have the best reduction in saturated fat levels and asked how might this be transferrable to reducing other high fat salt and sugar (</w:t>
      </w:r>
      <w:proofErr w:type="spellStart"/>
      <w:r>
        <w:rPr>
          <w:rFonts w:cs="Arial"/>
          <w:szCs w:val="24"/>
        </w:rPr>
        <w:t>HFSS</w:t>
      </w:r>
      <w:proofErr w:type="spellEnd"/>
      <w:r>
        <w:rPr>
          <w:rFonts w:cs="Arial"/>
          <w:szCs w:val="24"/>
        </w:rPr>
        <w:t xml:space="preserve">) products.  </w:t>
      </w:r>
      <w:proofErr w:type="spellStart"/>
      <w:r>
        <w:rPr>
          <w:rFonts w:cs="Arial"/>
          <w:szCs w:val="24"/>
        </w:rPr>
        <w:t>EPaton</w:t>
      </w:r>
      <w:proofErr w:type="spellEnd"/>
      <w:r>
        <w:rPr>
          <w:rFonts w:cs="Arial"/>
          <w:szCs w:val="24"/>
        </w:rPr>
        <w:t xml:space="preserve"> explained </w:t>
      </w:r>
      <w:r w:rsidR="00D85493">
        <w:rPr>
          <w:rFonts w:cs="Arial"/>
          <w:szCs w:val="24"/>
        </w:rPr>
        <w:t xml:space="preserve">there was a positive change when </w:t>
      </w:r>
      <w:proofErr w:type="spellStart"/>
      <w:r>
        <w:rPr>
          <w:rFonts w:cs="Arial"/>
          <w:szCs w:val="24"/>
        </w:rPr>
        <w:t>FBOs</w:t>
      </w:r>
      <w:proofErr w:type="spellEnd"/>
      <w:r>
        <w:rPr>
          <w:rFonts w:cs="Arial"/>
          <w:szCs w:val="24"/>
        </w:rPr>
        <w:t xml:space="preserve"> </w:t>
      </w:r>
      <w:r w:rsidR="00D85493">
        <w:rPr>
          <w:rFonts w:cs="Arial"/>
          <w:szCs w:val="24"/>
        </w:rPr>
        <w:t xml:space="preserve">did </w:t>
      </w:r>
      <w:r>
        <w:rPr>
          <w:rFonts w:cs="Arial"/>
          <w:szCs w:val="24"/>
        </w:rPr>
        <w:t>not us</w:t>
      </w:r>
      <w:r w:rsidR="00D85493">
        <w:rPr>
          <w:rFonts w:cs="Arial"/>
          <w:szCs w:val="24"/>
        </w:rPr>
        <w:t>e</w:t>
      </w:r>
      <w:r>
        <w:rPr>
          <w:rFonts w:cs="Arial"/>
          <w:szCs w:val="24"/>
        </w:rPr>
        <w:t xml:space="preserve"> the dee</w:t>
      </w:r>
      <w:r w:rsidR="00D85493">
        <w:rPr>
          <w:rFonts w:cs="Arial"/>
          <w:szCs w:val="24"/>
        </w:rPr>
        <w:t xml:space="preserve">p frying oils in </w:t>
      </w:r>
      <w:r w:rsidR="00C11420">
        <w:rPr>
          <w:rFonts w:cs="Arial"/>
          <w:szCs w:val="24"/>
        </w:rPr>
        <w:t>stir-fry food</w:t>
      </w:r>
      <w:r w:rsidR="00D85493">
        <w:rPr>
          <w:rFonts w:cs="Arial"/>
          <w:szCs w:val="24"/>
        </w:rPr>
        <w:t xml:space="preserve">.  </w:t>
      </w:r>
    </w:p>
    <w:p w:rsidR="00D85493" w:rsidRDefault="00D85493" w:rsidP="006838D0">
      <w:pPr>
        <w:pStyle w:val="ListParagraph"/>
        <w:numPr>
          <w:ilvl w:val="0"/>
          <w:numId w:val="8"/>
        </w:numPr>
        <w:tabs>
          <w:tab w:val="left" w:pos="3600"/>
          <w:tab w:val="right" w:pos="8910"/>
        </w:tabs>
        <w:spacing w:line="240" w:lineRule="auto"/>
        <w:jc w:val="left"/>
        <w:rPr>
          <w:rFonts w:cs="Arial"/>
          <w:szCs w:val="24"/>
        </w:rPr>
      </w:pPr>
      <w:proofErr w:type="spellStart"/>
      <w:r>
        <w:rPr>
          <w:rFonts w:cs="Arial"/>
          <w:szCs w:val="24"/>
        </w:rPr>
        <w:t>PBradley</w:t>
      </w:r>
      <w:proofErr w:type="spellEnd"/>
      <w:r>
        <w:rPr>
          <w:rFonts w:cs="Arial"/>
          <w:szCs w:val="24"/>
        </w:rPr>
        <w:t xml:space="preserve"> asked about portion sizes, </w:t>
      </w:r>
      <w:r w:rsidR="0070113E">
        <w:rPr>
          <w:rFonts w:cs="Arial"/>
          <w:szCs w:val="24"/>
        </w:rPr>
        <w:t>customers would</w:t>
      </w:r>
      <w:r w:rsidR="00C11420">
        <w:rPr>
          <w:rFonts w:cs="Arial"/>
          <w:szCs w:val="24"/>
        </w:rPr>
        <w:t xml:space="preserve"> expect a full container of </w:t>
      </w:r>
      <w:proofErr w:type="spellStart"/>
      <w:r w:rsidR="00C11420">
        <w:rPr>
          <w:rFonts w:cs="Arial"/>
          <w:szCs w:val="24"/>
        </w:rPr>
        <w:t>HFSS</w:t>
      </w:r>
      <w:proofErr w:type="spellEnd"/>
      <w:r w:rsidR="00C11420">
        <w:rPr>
          <w:rFonts w:cs="Arial"/>
          <w:szCs w:val="24"/>
        </w:rPr>
        <w:t xml:space="preserve"> product</w:t>
      </w:r>
      <w:r w:rsidR="0070113E">
        <w:rPr>
          <w:rFonts w:cs="Arial"/>
          <w:szCs w:val="24"/>
        </w:rPr>
        <w:t xml:space="preserve">, would it be possible to source smaller take away containers from packaging suppliers?  </w:t>
      </w:r>
    </w:p>
    <w:p w:rsidR="0070113E" w:rsidRDefault="0070113E" w:rsidP="006838D0">
      <w:pPr>
        <w:pStyle w:val="ListParagraph"/>
        <w:numPr>
          <w:ilvl w:val="0"/>
          <w:numId w:val="8"/>
        </w:numPr>
        <w:tabs>
          <w:tab w:val="left" w:pos="3600"/>
          <w:tab w:val="right" w:pos="8910"/>
        </w:tabs>
        <w:spacing w:line="240" w:lineRule="auto"/>
        <w:jc w:val="left"/>
        <w:rPr>
          <w:rFonts w:cs="Arial"/>
          <w:szCs w:val="24"/>
        </w:rPr>
      </w:pPr>
      <w:proofErr w:type="spellStart"/>
      <w:r>
        <w:rPr>
          <w:rFonts w:cs="Arial"/>
          <w:szCs w:val="24"/>
        </w:rPr>
        <w:t>LMatthew</w:t>
      </w:r>
      <w:proofErr w:type="spellEnd"/>
      <w:r>
        <w:rPr>
          <w:rFonts w:cs="Arial"/>
          <w:szCs w:val="24"/>
        </w:rPr>
        <w:t xml:space="preserve"> asked if there were any particular concerns with the rapeseed oil used in the initiative.  </w:t>
      </w:r>
      <w:proofErr w:type="spellStart"/>
      <w:r>
        <w:rPr>
          <w:rFonts w:cs="Arial"/>
          <w:szCs w:val="24"/>
        </w:rPr>
        <w:t>EPaton</w:t>
      </w:r>
      <w:proofErr w:type="spellEnd"/>
      <w:r>
        <w:rPr>
          <w:rFonts w:cs="Arial"/>
          <w:szCs w:val="24"/>
        </w:rPr>
        <w:t xml:space="preserve"> noted </w:t>
      </w:r>
      <w:proofErr w:type="spellStart"/>
      <w:r>
        <w:rPr>
          <w:rFonts w:cs="Arial"/>
          <w:szCs w:val="24"/>
        </w:rPr>
        <w:t>FBOs</w:t>
      </w:r>
      <w:proofErr w:type="spellEnd"/>
      <w:r>
        <w:rPr>
          <w:rFonts w:cs="Arial"/>
          <w:szCs w:val="24"/>
        </w:rPr>
        <w:t xml:space="preserve"> considered the oil pale and tasteless, </w:t>
      </w:r>
      <w:r w:rsidR="00C11420">
        <w:rPr>
          <w:rFonts w:cs="Arial"/>
          <w:szCs w:val="24"/>
        </w:rPr>
        <w:t xml:space="preserve">but </w:t>
      </w:r>
      <w:r>
        <w:rPr>
          <w:rFonts w:cs="Arial"/>
          <w:szCs w:val="24"/>
        </w:rPr>
        <w:t xml:space="preserve">the frying temperature was not an issue.  </w:t>
      </w:r>
    </w:p>
    <w:p w:rsidR="00760125" w:rsidRDefault="00760125" w:rsidP="00760125">
      <w:pPr>
        <w:pStyle w:val="ListParagraph"/>
        <w:numPr>
          <w:ilvl w:val="0"/>
          <w:numId w:val="8"/>
        </w:numPr>
        <w:tabs>
          <w:tab w:val="left" w:pos="3600"/>
          <w:tab w:val="right" w:pos="8910"/>
        </w:tabs>
        <w:spacing w:line="240" w:lineRule="auto"/>
        <w:jc w:val="left"/>
        <w:rPr>
          <w:rFonts w:cs="Arial"/>
          <w:szCs w:val="24"/>
        </w:rPr>
      </w:pPr>
      <w:proofErr w:type="spellStart"/>
      <w:r>
        <w:rPr>
          <w:rFonts w:cs="Arial"/>
          <w:szCs w:val="24"/>
        </w:rPr>
        <w:t>DScott</w:t>
      </w:r>
      <w:proofErr w:type="spellEnd"/>
      <w:r>
        <w:rPr>
          <w:rFonts w:cs="Arial"/>
          <w:szCs w:val="24"/>
        </w:rPr>
        <w:t xml:space="preserve"> asked did some businesses use animal fats and whether there was a preference by </w:t>
      </w:r>
      <w:proofErr w:type="spellStart"/>
      <w:r>
        <w:rPr>
          <w:rFonts w:cs="Arial"/>
          <w:szCs w:val="24"/>
        </w:rPr>
        <w:t>FBOs</w:t>
      </w:r>
      <w:proofErr w:type="spellEnd"/>
      <w:r>
        <w:rPr>
          <w:rFonts w:cs="Arial"/>
          <w:szCs w:val="24"/>
        </w:rPr>
        <w:t xml:space="preserve">?  </w:t>
      </w:r>
      <w:proofErr w:type="spellStart"/>
      <w:r w:rsidR="00C11420">
        <w:rPr>
          <w:rFonts w:cs="Arial"/>
          <w:szCs w:val="24"/>
        </w:rPr>
        <w:t>EPaton</w:t>
      </w:r>
      <w:proofErr w:type="spellEnd"/>
      <w:r w:rsidR="00C11420">
        <w:rPr>
          <w:rFonts w:cs="Arial"/>
          <w:szCs w:val="24"/>
        </w:rPr>
        <w:t xml:space="preserve"> noted that </w:t>
      </w:r>
      <w:r>
        <w:rPr>
          <w:rFonts w:cs="Arial"/>
          <w:szCs w:val="24"/>
        </w:rPr>
        <w:t xml:space="preserve">FSS has takeaway guidance which </w:t>
      </w:r>
      <w:r w:rsidR="00C11420">
        <w:rPr>
          <w:rFonts w:cs="Arial"/>
          <w:szCs w:val="24"/>
        </w:rPr>
        <w:t xml:space="preserve">recommends </w:t>
      </w:r>
      <w:r>
        <w:rPr>
          <w:rFonts w:cs="Arial"/>
          <w:szCs w:val="24"/>
        </w:rPr>
        <w:t xml:space="preserve">liquid and not solid fats, </w:t>
      </w:r>
      <w:r w:rsidR="00E451EE">
        <w:rPr>
          <w:rFonts w:cs="Arial"/>
          <w:szCs w:val="24"/>
        </w:rPr>
        <w:t xml:space="preserve">going forward </w:t>
      </w:r>
      <w:r w:rsidR="00C11420">
        <w:rPr>
          <w:rFonts w:cs="Arial"/>
          <w:szCs w:val="24"/>
        </w:rPr>
        <w:t xml:space="preserve">their LA </w:t>
      </w:r>
      <w:r>
        <w:rPr>
          <w:rFonts w:cs="Arial"/>
          <w:szCs w:val="24"/>
        </w:rPr>
        <w:t xml:space="preserve">would </w:t>
      </w:r>
      <w:r w:rsidR="00E451EE">
        <w:rPr>
          <w:rFonts w:cs="Arial"/>
          <w:szCs w:val="24"/>
        </w:rPr>
        <w:t>use this advice only</w:t>
      </w:r>
      <w:r>
        <w:rPr>
          <w:rFonts w:cs="Arial"/>
          <w:szCs w:val="24"/>
        </w:rPr>
        <w:t xml:space="preserve">.  </w:t>
      </w:r>
    </w:p>
    <w:p w:rsidR="00FA4556" w:rsidRDefault="00FA4556" w:rsidP="00FA4556">
      <w:pPr>
        <w:pStyle w:val="ListParagraph"/>
        <w:numPr>
          <w:ilvl w:val="0"/>
          <w:numId w:val="8"/>
        </w:numPr>
        <w:tabs>
          <w:tab w:val="left" w:pos="3600"/>
          <w:tab w:val="right" w:pos="8910"/>
        </w:tabs>
        <w:spacing w:line="240" w:lineRule="auto"/>
        <w:jc w:val="left"/>
        <w:rPr>
          <w:rFonts w:cs="Arial"/>
          <w:szCs w:val="24"/>
        </w:rPr>
      </w:pPr>
      <w:proofErr w:type="spellStart"/>
      <w:r w:rsidRPr="00760125">
        <w:rPr>
          <w:rFonts w:cs="Arial"/>
          <w:szCs w:val="24"/>
        </w:rPr>
        <w:t>PFdH</w:t>
      </w:r>
      <w:r>
        <w:rPr>
          <w:rFonts w:cs="Arial"/>
          <w:szCs w:val="24"/>
        </w:rPr>
        <w:t>eer</w:t>
      </w:r>
      <w:proofErr w:type="spellEnd"/>
      <w:r w:rsidRPr="00760125">
        <w:rPr>
          <w:rFonts w:cs="Arial"/>
          <w:szCs w:val="24"/>
        </w:rPr>
        <w:t xml:space="preserve"> asked what next, how do we use these initiatives to take forward the health of </w:t>
      </w:r>
      <w:proofErr w:type="spellStart"/>
      <w:r w:rsidRPr="00760125">
        <w:rPr>
          <w:rFonts w:cs="Arial"/>
          <w:szCs w:val="24"/>
        </w:rPr>
        <w:t>FBO</w:t>
      </w:r>
      <w:proofErr w:type="spellEnd"/>
      <w:r w:rsidRPr="00760125">
        <w:rPr>
          <w:rFonts w:cs="Arial"/>
          <w:szCs w:val="24"/>
        </w:rPr>
        <w:t xml:space="preserve"> products?  </w:t>
      </w:r>
      <w:proofErr w:type="spellStart"/>
      <w:r w:rsidRPr="00760125">
        <w:rPr>
          <w:rFonts w:cs="Arial"/>
          <w:szCs w:val="24"/>
        </w:rPr>
        <w:t>EPaton</w:t>
      </w:r>
      <w:proofErr w:type="spellEnd"/>
      <w:r w:rsidRPr="00760125">
        <w:rPr>
          <w:rFonts w:cs="Arial"/>
          <w:szCs w:val="24"/>
        </w:rPr>
        <w:t xml:space="preserve"> answered with their report being finalised in January 2016 and the Diet Nutrition and Health working group being set up, this would give a starter to work with.  </w:t>
      </w:r>
    </w:p>
    <w:p w:rsidR="00FA4556" w:rsidRPr="00760125" w:rsidRDefault="00FA4556" w:rsidP="00FA4556">
      <w:pPr>
        <w:pStyle w:val="ListParagraph"/>
        <w:numPr>
          <w:ilvl w:val="0"/>
          <w:numId w:val="8"/>
        </w:numPr>
        <w:tabs>
          <w:tab w:val="left" w:pos="3600"/>
          <w:tab w:val="right" w:pos="8910"/>
        </w:tabs>
        <w:spacing w:line="240" w:lineRule="auto"/>
        <w:jc w:val="left"/>
        <w:rPr>
          <w:rFonts w:cs="Arial"/>
          <w:szCs w:val="24"/>
        </w:rPr>
      </w:pPr>
      <w:proofErr w:type="spellStart"/>
      <w:r>
        <w:rPr>
          <w:rFonts w:cs="Arial"/>
          <w:szCs w:val="24"/>
        </w:rPr>
        <w:t>IMcWatt</w:t>
      </w:r>
      <w:proofErr w:type="spellEnd"/>
      <w:r>
        <w:rPr>
          <w:rFonts w:cs="Arial"/>
          <w:szCs w:val="24"/>
        </w:rPr>
        <w:t xml:space="preserve"> asked if the businesses involved in the scheme were broadly compliant</w:t>
      </w:r>
      <w:r w:rsidR="00E451EE">
        <w:rPr>
          <w:rFonts w:cs="Arial"/>
          <w:szCs w:val="24"/>
        </w:rPr>
        <w:t>,</w:t>
      </w:r>
      <w:r>
        <w:rPr>
          <w:rFonts w:cs="Arial"/>
          <w:szCs w:val="24"/>
        </w:rPr>
        <w:t xml:space="preserve"> and if not was the nutrition bolt on survey undertaken?  </w:t>
      </w:r>
      <w:proofErr w:type="spellStart"/>
      <w:r>
        <w:rPr>
          <w:rFonts w:cs="Arial"/>
          <w:szCs w:val="24"/>
        </w:rPr>
        <w:t>EPaton</w:t>
      </w:r>
      <w:proofErr w:type="spellEnd"/>
      <w:r>
        <w:rPr>
          <w:rFonts w:cs="Arial"/>
          <w:szCs w:val="24"/>
        </w:rPr>
        <w:t xml:space="preserve"> answered that when the businesses were compliant the nutrition questionnaire was carried out.  And conversely was not carried out when the </w:t>
      </w:r>
      <w:proofErr w:type="spellStart"/>
      <w:r>
        <w:rPr>
          <w:rFonts w:cs="Arial"/>
          <w:szCs w:val="24"/>
        </w:rPr>
        <w:t>FBO</w:t>
      </w:r>
      <w:proofErr w:type="spellEnd"/>
      <w:r>
        <w:rPr>
          <w:rFonts w:cs="Arial"/>
          <w:szCs w:val="24"/>
        </w:rPr>
        <w:t xml:space="preserve"> was not compliant as it was priority to get the business compliant in terms of food safety and standards first.  This was a decision for the officer to make during the visit.  </w:t>
      </w:r>
    </w:p>
    <w:p w:rsidR="0070113E" w:rsidRDefault="0070113E" w:rsidP="0070113E">
      <w:pPr>
        <w:tabs>
          <w:tab w:val="left" w:pos="3600"/>
          <w:tab w:val="right" w:pos="8910"/>
        </w:tabs>
        <w:spacing w:line="240" w:lineRule="auto"/>
        <w:jc w:val="left"/>
        <w:rPr>
          <w:rFonts w:cs="Arial"/>
          <w:szCs w:val="24"/>
        </w:rPr>
      </w:pPr>
    </w:p>
    <w:p w:rsidR="00FA4556" w:rsidRDefault="00FA4556" w:rsidP="0070113E">
      <w:pPr>
        <w:tabs>
          <w:tab w:val="left" w:pos="3600"/>
          <w:tab w:val="right" w:pos="8910"/>
        </w:tabs>
        <w:spacing w:line="240" w:lineRule="auto"/>
        <w:jc w:val="left"/>
        <w:rPr>
          <w:rFonts w:cs="Arial"/>
          <w:szCs w:val="24"/>
        </w:rPr>
      </w:pPr>
      <w:r>
        <w:rPr>
          <w:rFonts w:cs="Arial"/>
          <w:szCs w:val="24"/>
        </w:rPr>
        <w:t xml:space="preserve">Chair thanked the </w:t>
      </w:r>
      <w:proofErr w:type="spellStart"/>
      <w:r>
        <w:rPr>
          <w:rFonts w:cs="Arial"/>
          <w:szCs w:val="24"/>
        </w:rPr>
        <w:t>SLaing</w:t>
      </w:r>
      <w:proofErr w:type="spellEnd"/>
      <w:r>
        <w:rPr>
          <w:rFonts w:cs="Arial"/>
          <w:szCs w:val="24"/>
        </w:rPr>
        <w:t xml:space="preserve"> and </w:t>
      </w:r>
      <w:proofErr w:type="spellStart"/>
      <w:r>
        <w:rPr>
          <w:rFonts w:cs="Arial"/>
          <w:szCs w:val="24"/>
        </w:rPr>
        <w:t>EPaton</w:t>
      </w:r>
      <w:proofErr w:type="spellEnd"/>
      <w:r>
        <w:rPr>
          <w:rFonts w:cs="Arial"/>
          <w:szCs w:val="24"/>
        </w:rPr>
        <w:t xml:space="preserve"> for their presentations and answering the questions.  He then moved the discussion on to agenda item 4.3.  </w:t>
      </w:r>
    </w:p>
    <w:p w:rsidR="00FA4556" w:rsidRDefault="00FA4556" w:rsidP="0070113E">
      <w:pPr>
        <w:tabs>
          <w:tab w:val="left" w:pos="3600"/>
          <w:tab w:val="right" w:pos="8910"/>
        </w:tabs>
        <w:spacing w:line="240" w:lineRule="auto"/>
        <w:jc w:val="left"/>
        <w:rPr>
          <w:rFonts w:cs="Arial"/>
          <w:szCs w:val="24"/>
        </w:rPr>
      </w:pPr>
    </w:p>
    <w:p w:rsidR="00552698" w:rsidRDefault="00552698" w:rsidP="0070113E">
      <w:pPr>
        <w:tabs>
          <w:tab w:val="left" w:pos="3600"/>
          <w:tab w:val="right" w:pos="8910"/>
        </w:tabs>
        <w:spacing w:line="240" w:lineRule="auto"/>
        <w:jc w:val="left"/>
        <w:rPr>
          <w:rFonts w:cs="Arial"/>
          <w:szCs w:val="24"/>
        </w:rPr>
      </w:pPr>
    </w:p>
    <w:p w:rsidR="00760125" w:rsidRPr="00E451EE" w:rsidRDefault="0070113E" w:rsidP="00760125">
      <w:pPr>
        <w:tabs>
          <w:tab w:val="left" w:pos="3600"/>
          <w:tab w:val="right" w:pos="8910"/>
        </w:tabs>
        <w:spacing w:line="240" w:lineRule="auto"/>
        <w:jc w:val="left"/>
        <w:rPr>
          <w:rFonts w:cs="Arial"/>
          <w:b/>
          <w:szCs w:val="24"/>
        </w:rPr>
      </w:pPr>
      <w:r w:rsidRPr="00E451EE">
        <w:rPr>
          <w:rFonts w:cs="Arial"/>
          <w:b/>
          <w:szCs w:val="24"/>
        </w:rPr>
        <w:lastRenderedPageBreak/>
        <w:t>4.3</w:t>
      </w:r>
      <w:r w:rsidRPr="00E451EE">
        <w:rPr>
          <w:rFonts w:cs="Arial"/>
          <w:b/>
          <w:szCs w:val="24"/>
        </w:rPr>
        <w:tab/>
      </w:r>
      <w:r w:rsidR="00760125" w:rsidRPr="00E451EE">
        <w:rPr>
          <w:rFonts w:cs="Arial"/>
          <w:b/>
          <w:szCs w:val="24"/>
        </w:rPr>
        <w:t>Set up of Diet Nutrition and Health working group</w:t>
      </w:r>
    </w:p>
    <w:p w:rsidR="00D71B05" w:rsidRDefault="002E06B4" w:rsidP="00D71B05">
      <w:pPr>
        <w:tabs>
          <w:tab w:val="left" w:pos="3600"/>
          <w:tab w:val="right" w:pos="8910"/>
        </w:tabs>
        <w:spacing w:line="240" w:lineRule="auto"/>
        <w:jc w:val="left"/>
        <w:rPr>
          <w:rFonts w:cs="Arial"/>
          <w:szCs w:val="24"/>
        </w:rPr>
      </w:pPr>
      <w:proofErr w:type="spellStart"/>
      <w:r>
        <w:rPr>
          <w:rFonts w:cs="Arial"/>
          <w:szCs w:val="24"/>
        </w:rPr>
        <w:t>PBradley</w:t>
      </w:r>
      <w:proofErr w:type="spellEnd"/>
      <w:r>
        <w:rPr>
          <w:rFonts w:cs="Arial"/>
          <w:szCs w:val="24"/>
        </w:rPr>
        <w:t xml:space="preserve"> began by noting the Diet, Nutrition and Health Working group would be beneficial evidenced by the above presentations and discussions.  He asked if the terms of reference could</w:t>
      </w:r>
      <w:r w:rsidR="00E451EE">
        <w:rPr>
          <w:rFonts w:cs="Arial"/>
          <w:szCs w:val="24"/>
        </w:rPr>
        <w:t xml:space="preserve"> be approved by the committee.  T</w:t>
      </w:r>
      <w:r>
        <w:rPr>
          <w:rFonts w:cs="Arial"/>
          <w:szCs w:val="24"/>
        </w:rPr>
        <w:t xml:space="preserve">his was agreed pending a few minor changes suggested by </w:t>
      </w:r>
      <w:proofErr w:type="spellStart"/>
      <w:r>
        <w:rPr>
          <w:rFonts w:cs="Arial"/>
          <w:szCs w:val="24"/>
        </w:rPr>
        <w:t>GGilson</w:t>
      </w:r>
      <w:proofErr w:type="spellEnd"/>
      <w:r>
        <w:rPr>
          <w:rFonts w:cs="Arial"/>
          <w:szCs w:val="24"/>
        </w:rPr>
        <w:t xml:space="preserve">.  </w:t>
      </w:r>
    </w:p>
    <w:p w:rsidR="002E06B4" w:rsidRDefault="004423C2" w:rsidP="004423C2">
      <w:pPr>
        <w:pStyle w:val="ListParagraph"/>
        <w:tabs>
          <w:tab w:val="left" w:pos="2268"/>
        </w:tabs>
        <w:spacing w:line="240" w:lineRule="auto"/>
        <w:ind w:left="0" w:hanging="709"/>
        <w:jc w:val="left"/>
        <w:rPr>
          <w:rFonts w:cs="Arial"/>
          <w:szCs w:val="24"/>
        </w:rPr>
      </w:pPr>
      <w:r>
        <w:rPr>
          <w:b/>
          <w:color w:val="FF0000"/>
        </w:rPr>
        <w:t>18</w:t>
      </w:r>
      <w:r>
        <w:rPr>
          <w:b/>
          <w:color w:val="FF0000"/>
        </w:rPr>
        <w:tab/>
      </w:r>
      <w:r w:rsidR="002E06B4" w:rsidRPr="00961D43">
        <w:rPr>
          <w:b/>
          <w:color w:val="FF0000"/>
        </w:rPr>
        <w:t>ACTION</w:t>
      </w:r>
      <w:r w:rsidR="002E06B4">
        <w:rPr>
          <w:b/>
          <w:color w:val="FF0000"/>
        </w:rPr>
        <w:t xml:space="preserve"> FSS to provide amended wording to </w:t>
      </w:r>
      <w:proofErr w:type="spellStart"/>
      <w:r w:rsidR="002E06B4">
        <w:rPr>
          <w:b/>
          <w:color w:val="FF0000"/>
        </w:rPr>
        <w:t>PBradley</w:t>
      </w:r>
      <w:proofErr w:type="spellEnd"/>
      <w:r w:rsidR="002E06B4">
        <w:rPr>
          <w:b/>
          <w:color w:val="FF0000"/>
        </w:rPr>
        <w:t xml:space="preserve"> for the Diet nutrition and health working group terms of reference.  </w:t>
      </w:r>
    </w:p>
    <w:p w:rsidR="0070113E" w:rsidRDefault="0070113E" w:rsidP="0070113E">
      <w:pPr>
        <w:tabs>
          <w:tab w:val="left" w:pos="3600"/>
          <w:tab w:val="right" w:pos="8910"/>
        </w:tabs>
        <w:spacing w:line="240" w:lineRule="auto"/>
        <w:jc w:val="left"/>
        <w:rPr>
          <w:rFonts w:cs="Arial"/>
          <w:szCs w:val="24"/>
        </w:rPr>
      </w:pPr>
    </w:p>
    <w:p w:rsidR="002E06B4" w:rsidRPr="003009A9" w:rsidRDefault="002E06B4" w:rsidP="002E06B4">
      <w:pPr>
        <w:pStyle w:val="ListParagraph"/>
        <w:numPr>
          <w:ilvl w:val="0"/>
          <w:numId w:val="8"/>
        </w:numPr>
        <w:tabs>
          <w:tab w:val="left" w:pos="3600"/>
          <w:tab w:val="right" w:pos="8910"/>
        </w:tabs>
        <w:spacing w:line="240" w:lineRule="auto"/>
        <w:jc w:val="left"/>
        <w:rPr>
          <w:rFonts w:cs="Arial"/>
          <w:szCs w:val="24"/>
        </w:rPr>
      </w:pPr>
      <w:proofErr w:type="spellStart"/>
      <w:r w:rsidRPr="003009A9">
        <w:rPr>
          <w:rFonts w:cs="Arial"/>
          <w:szCs w:val="24"/>
        </w:rPr>
        <w:t>PFDHeer</w:t>
      </w:r>
      <w:proofErr w:type="spellEnd"/>
      <w:r w:rsidRPr="003009A9">
        <w:rPr>
          <w:rFonts w:cs="Arial"/>
          <w:szCs w:val="24"/>
        </w:rPr>
        <w:t xml:space="preserve"> noted </w:t>
      </w:r>
      <w:proofErr w:type="spellStart"/>
      <w:r w:rsidRPr="003009A9">
        <w:rPr>
          <w:rFonts w:cs="Arial"/>
          <w:szCs w:val="24"/>
        </w:rPr>
        <w:t>SSG</w:t>
      </w:r>
      <w:proofErr w:type="spellEnd"/>
      <w:r w:rsidRPr="003009A9">
        <w:rPr>
          <w:rFonts w:cs="Arial"/>
          <w:szCs w:val="24"/>
        </w:rPr>
        <w:t xml:space="preserve"> are keen to support this working group where they can.  </w:t>
      </w:r>
    </w:p>
    <w:p w:rsidR="002E06B4" w:rsidRPr="003009A9" w:rsidRDefault="002E06B4" w:rsidP="002E06B4">
      <w:pPr>
        <w:pStyle w:val="ListParagraph"/>
        <w:numPr>
          <w:ilvl w:val="0"/>
          <w:numId w:val="8"/>
        </w:numPr>
        <w:tabs>
          <w:tab w:val="left" w:pos="3600"/>
          <w:tab w:val="right" w:pos="8910"/>
        </w:tabs>
        <w:spacing w:line="240" w:lineRule="auto"/>
        <w:jc w:val="left"/>
        <w:rPr>
          <w:rFonts w:cs="Arial"/>
          <w:szCs w:val="24"/>
        </w:rPr>
      </w:pPr>
      <w:r w:rsidRPr="003009A9">
        <w:rPr>
          <w:rFonts w:cs="Arial"/>
          <w:szCs w:val="24"/>
        </w:rPr>
        <w:t xml:space="preserve">Chair / </w:t>
      </w:r>
      <w:proofErr w:type="spellStart"/>
      <w:r w:rsidRPr="003009A9">
        <w:rPr>
          <w:rFonts w:cs="Arial"/>
          <w:szCs w:val="24"/>
        </w:rPr>
        <w:t>LMurray</w:t>
      </w:r>
      <w:proofErr w:type="spellEnd"/>
      <w:r w:rsidRPr="003009A9">
        <w:rPr>
          <w:rFonts w:cs="Arial"/>
          <w:szCs w:val="24"/>
        </w:rPr>
        <w:t xml:space="preserve"> / </w:t>
      </w:r>
      <w:proofErr w:type="spellStart"/>
      <w:r w:rsidRPr="003009A9">
        <w:rPr>
          <w:rFonts w:cs="Arial"/>
          <w:szCs w:val="24"/>
        </w:rPr>
        <w:t>PFdHeer</w:t>
      </w:r>
      <w:proofErr w:type="spellEnd"/>
      <w:r w:rsidRPr="003009A9">
        <w:rPr>
          <w:rFonts w:cs="Arial"/>
          <w:szCs w:val="24"/>
        </w:rPr>
        <w:t xml:space="preserve"> all mentioned it would be worthwhile </w:t>
      </w:r>
      <w:proofErr w:type="spellStart"/>
      <w:r w:rsidRPr="003009A9">
        <w:rPr>
          <w:rFonts w:cs="Arial"/>
          <w:szCs w:val="24"/>
        </w:rPr>
        <w:t>SG</w:t>
      </w:r>
      <w:proofErr w:type="spellEnd"/>
      <w:r w:rsidRPr="003009A9">
        <w:rPr>
          <w:rFonts w:cs="Arial"/>
          <w:szCs w:val="24"/>
        </w:rPr>
        <w:t xml:space="preserve"> and FSS to liaise with academics to do research into the use of oils by </w:t>
      </w:r>
      <w:proofErr w:type="spellStart"/>
      <w:r w:rsidRPr="003009A9">
        <w:rPr>
          <w:rFonts w:cs="Arial"/>
          <w:szCs w:val="24"/>
        </w:rPr>
        <w:t>FBOs</w:t>
      </w:r>
      <w:proofErr w:type="spellEnd"/>
      <w:r w:rsidRPr="003009A9">
        <w:rPr>
          <w:rFonts w:cs="Arial"/>
          <w:szCs w:val="24"/>
        </w:rPr>
        <w:t xml:space="preserve">.  </w:t>
      </w:r>
    </w:p>
    <w:p w:rsidR="002E06B4" w:rsidRPr="0070113E" w:rsidRDefault="002E06B4" w:rsidP="0070113E">
      <w:pPr>
        <w:tabs>
          <w:tab w:val="left" w:pos="3600"/>
          <w:tab w:val="right" w:pos="8910"/>
        </w:tabs>
        <w:spacing w:line="240" w:lineRule="auto"/>
        <w:jc w:val="left"/>
        <w:rPr>
          <w:rFonts w:cs="Arial"/>
          <w:szCs w:val="24"/>
        </w:rPr>
      </w:pPr>
    </w:p>
    <w:p w:rsidR="00A6740F" w:rsidRDefault="0024103C" w:rsidP="00A6740F">
      <w:pPr>
        <w:tabs>
          <w:tab w:val="left" w:pos="3600"/>
          <w:tab w:val="right" w:pos="8910"/>
        </w:tabs>
        <w:spacing w:line="240" w:lineRule="auto"/>
        <w:jc w:val="left"/>
        <w:rPr>
          <w:rFonts w:cs="Arial"/>
          <w:szCs w:val="24"/>
        </w:rPr>
      </w:pPr>
      <w:r>
        <w:rPr>
          <w:rFonts w:cs="Arial"/>
          <w:szCs w:val="24"/>
        </w:rPr>
        <w:t xml:space="preserve">Chair wishes the group every success for the future and segues onto agenda item 5.  </w:t>
      </w:r>
    </w:p>
    <w:p w:rsidR="0024103C" w:rsidRDefault="0024103C" w:rsidP="00A6740F">
      <w:pPr>
        <w:tabs>
          <w:tab w:val="left" w:pos="3600"/>
          <w:tab w:val="right" w:pos="8910"/>
        </w:tabs>
        <w:spacing w:line="240" w:lineRule="auto"/>
        <w:jc w:val="left"/>
        <w:rPr>
          <w:rFonts w:cs="Arial"/>
          <w:szCs w:val="24"/>
        </w:rPr>
      </w:pPr>
    </w:p>
    <w:p w:rsidR="00552698" w:rsidRDefault="00552698" w:rsidP="00A6740F">
      <w:pPr>
        <w:tabs>
          <w:tab w:val="left" w:pos="3600"/>
          <w:tab w:val="right" w:pos="8910"/>
        </w:tabs>
        <w:spacing w:line="240" w:lineRule="auto"/>
        <w:jc w:val="left"/>
        <w:rPr>
          <w:rFonts w:cs="Arial"/>
          <w:szCs w:val="24"/>
        </w:rPr>
      </w:pPr>
    </w:p>
    <w:p w:rsidR="0024103C" w:rsidRPr="0024103C" w:rsidRDefault="0024103C" w:rsidP="0024103C">
      <w:pPr>
        <w:pStyle w:val="ListParagraph"/>
        <w:numPr>
          <w:ilvl w:val="0"/>
          <w:numId w:val="14"/>
        </w:numPr>
        <w:tabs>
          <w:tab w:val="left" w:pos="3600"/>
          <w:tab w:val="right" w:pos="8910"/>
        </w:tabs>
        <w:spacing w:line="240" w:lineRule="auto"/>
        <w:jc w:val="left"/>
        <w:rPr>
          <w:b/>
          <w:szCs w:val="24"/>
        </w:rPr>
      </w:pPr>
      <w:r w:rsidRPr="0024103C">
        <w:rPr>
          <w:b/>
          <w:szCs w:val="24"/>
        </w:rPr>
        <w:t>UK FSS report</w:t>
      </w:r>
    </w:p>
    <w:p w:rsidR="00A6740F" w:rsidRDefault="0024103C" w:rsidP="00A6740F">
      <w:pPr>
        <w:tabs>
          <w:tab w:val="left" w:pos="3600"/>
          <w:tab w:val="right" w:pos="8910"/>
        </w:tabs>
        <w:spacing w:line="240" w:lineRule="auto"/>
        <w:jc w:val="left"/>
        <w:rPr>
          <w:rFonts w:cs="Arial"/>
          <w:szCs w:val="24"/>
        </w:rPr>
      </w:pPr>
      <w:r>
        <w:rPr>
          <w:rFonts w:cs="Arial"/>
          <w:szCs w:val="24"/>
        </w:rPr>
        <w:t>Lynne Reid (</w:t>
      </w:r>
      <w:proofErr w:type="spellStart"/>
      <w:r>
        <w:rPr>
          <w:rFonts w:cs="Arial"/>
          <w:szCs w:val="24"/>
        </w:rPr>
        <w:t>LReid</w:t>
      </w:r>
      <w:proofErr w:type="spellEnd"/>
      <w:r>
        <w:rPr>
          <w:rFonts w:cs="Arial"/>
          <w:szCs w:val="24"/>
        </w:rPr>
        <w:t xml:space="preserve">) introduced herself and explained in some detail the key features of this </w:t>
      </w:r>
      <w:proofErr w:type="spellStart"/>
      <w:r>
        <w:rPr>
          <w:rFonts w:cs="Arial"/>
          <w:szCs w:val="24"/>
        </w:rPr>
        <w:t>years</w:t>
      </w:r>
      <w:proofErr w:type="spellEnd"/>
      <w:r>
        <w:rPr>
          <w:rFonts w:cs="Arial"/>
          <w:szCs w:val="24"/>
        </w:rPr>
        <w:t xml:space="preserve"> report.  Regarding taking samples for the year 2016-2017 she asked for authorities to confirm roughly how many samples they could take which would help the team work out what is practicable and what is statistically viable.  </w:t>
      </w:r>
    </w:p>
    <w:p w:rsidR="002E06B4" w:rsidRPr="0024103C" w:rsidRDefault="004423C2" w:rsidP="004423C2">
      <w:pPr>
        <w:pStyle w:val="ListParagraph"/>
        <w:tabs>
          <w:tab w:val="left" w:pos="2268"/>
        </w:tabs>
        <w:spacing w:line="240" w:lineRule="auto"/>
        <w:ind w:left="0" w:hanging="709"/>
        <w:jc w:val="left"/>
        <w:rPr>
          <w:rFonts w:cs="Arial"/>
          <w:b/>
          <w:color w:val="FF0000"/>
          <w:szCs w:val="24"/>
        </w:rPr>
      </w:pPr>
      <w:r>
        <w:rPr>
          <w:rFonts w:cs="Arial"/>
          <w:b/>
          <w:color w:val="FF0000"/>
          <w:szCs w:val="24"/>
        </w:rPr>
        <w:t>19</w:t>
      </w:r>
      <w:r>
        <w:rPr>
          <w:rFonts w:cs="Arial"/>
          <w:b/>
          <w:color w:val="FF0000"/>
          <w:szCs w:val="24"/>
        </w:rPr>
        <w:tab/>
      </w:r>
      <w:r w:rsidR="0024103C" w:rsidRPr="0024103C">
        <w:rPr>
          <w:rFonts w:cs="Arial"/>
          <w:b/>
          <w:color w:val="FF0000"/>
          <w:szCs w:val="24"/>
        </w:rPr>
        <w:t xml:space="preserve">ACTION </w:t>
      </w:r>
      <w:proofErr w:type="spellStart"/>
      <w:r w:rsidR="0024103C" w:rsidRPr="0024103C">
        <w:rPr>
          <w:rFonts w:cs="Arial"/>
          <w:b/>
          <w:color w:val="FF0000"/>
          <w:szCs w:val="24"/>
        </w:rPr>
        <w:t>FLGs</w:t>
      </w:r>
      <w:proofErr w:type="spellEnd"/>
      <w:r w:rsidR="0024103C" w:rsidRPr="0024103C">
        <w:rPr>
          <w:rFonts w:cs="Arial"/>
          <w:b/>
          <w:color w:val="FF0000"/>
          <w:szCs w:val="24"/>
        </w:rPr>
        <w:t xml:space="preserve"> to contact </w:t>
      </w:r>
      <w:proofErr w:type="spellStart"/>
      <w:r w:rsidR="0024103C" w:rsidRPr="0024103C">
        <w:rPr>
          <w:rFonts w:cs="Arial"/>
          <w:b/>
          <w:color w:val="FF0000"/>
          <w:szCs w:val="24"/>
        </w:rPr>
        <w:t>LReid</w:t>
      </w:r>
      <w:proofErr w:type="spellEnd"/>
      <w:r w:rsidR="0024103C" w:rsidRPr="0024103C">
        <w:rPr>
          <w:rFonts w:cs="Arial"/>
          <w:b/>
          <w:color w:val="FF0000"/>
          <w:szCs w:val="24"/>
        </w:rPr>
        <w:t xml:space="preserve"> / </w:t>
      </w:r>
      <w:proofErr w:type="spellStart"/>
      <w:r w:rsidR="0024103C" w:rsidRPr="0024103C">
        <w:rPr>
          <w:rFonts w:cs="Arial"/>
          <w:b/>
          <w:color w:val="FF0000"/>
          <w:szCs w:val="24"/>
        </w:rPr>
        <w:t>PBradley</w:t>
      </w:r>
      <w:proofErr w:type="spellEnd"/>
      <w:r w:rsidR="0024103C" w:rsidRPr="0024103C">
        <w:rPr>
          <w:rFonts w:cs="Arial"/>
          <w:b/>
          <w:color w:val="FF0000"/>
          <w:szCs w:val="24"/>
        </w:rPr>
        <w:t xml:space="preserve"> with numbers of samples they could </w:t>
      </w:r>
      <w:r w:rsidR="0024103C" w:rsidRPr="004423C2">
        <w:rPr>
          <w:b/>
          <w:color w:val="FF0000"/>
        </w:rPr>
        <w:t>accommodate</w:t>
      </w:r>
      <w:r w:rsidR="0024103C" w:rsidRPr="0024103C">
        <w:rPr>
          <w:rFonts w:cs="Arial"/>
          <w:b/>
          <w:color w:val="FF0000"/>
          <w:szCs w:val="24"/>
        </w:rPr>
        <w:t xml:space="preserve"> for the year 2016-2017, by January 2016.  </w:t>
      </w:r>
    </w:p>
    <w:p w:rsidR="002E06B4" w:rsidRDefault="002E06B4" w:rsidP="00A6740F">
      <w:pPr>
        <w:tabs>
          <w:tab w:val="left" w:pos="3600"/>
          <w:tab w:val="right" w:pos="8910"/>
        </w:tabs>
        <w:spacing w:line="240" w:lineRule="auto"/>
        <w:jc w:val="left"/>
        <w:rPr>
          <w:rFonts w:cs="Arial"/>
          <w:szCs w:val="24"/>
        </w:rPr>
      </w:pPr>
    </w:p>
    <w:p w:rsidR="00974FDB" w:rsidRDefault="0024103C" w:rsidP="00A65266">
      <w:pPr>
        <w:tabs>
          <w:tab w:val="left" w:pos="3600"/>
          <w:tab w:val="right" w:pos="8910"/>
        </w:tabs>
        <w:spacing w:line="240" w:lineRule="auto"/>
        <w:jc w:val="left"/>
        <w:rPr>
          <w:rFonts w:cs="Arial"/>
          <w:szCs w:val="24"/>
        </w:rPr>
      </w:pPr>
      <w:proofErr w:type="spellStart"/>
      <w:r>
        <w:rPr>
          <w:rFonts w:cs="Arial"/>
          <w:szCs w:val="24"/>
        </w:rPr>
        <w:t>PBradlely</w:t>
      </w:r>
      <w:proofErr w:type="spellEnd"/>
      <w:r>
        <w:rPr>
          <w:rFonts w:cs="Arial"/>
          <w:szCs w:val="24"/>
        </w:rPr>
        <w:t xml:space="preserve"> and </w:t>
      </w:r>
      <w:proofErr w:type="spellStart"/>
      <w:r>
        <w:rPr>
          <w:rFonts w:cs="Arial"/>
          <w:szCs w:val="24"/>
        </w:rPr>
        <w:t>LReid</w:t>
      </w:r>
      <w:proofErr w:type="spellEnd"/>
      <w:r>
        <w:rPr>
          <w:rFonts w:cs="Arial"/>
          <w:szCs w:val="24"/>
        </w:rPr>
        <w:t xml:space="preserve"> noted that there have been an increase in numbers of samples taken this last year due to a large authority now taking part.  It was also agreed that FSS would consider paying for some samples</w:t>
      </w:r>
      <w:r w:rsidR="00A65266">
        <w:rPr>
          <w:rFonts w:cs="Arial"/>
          <w:szCs w:val="24"/>
        </w:rPr>
        <w:t xml:space="preserve"> for some tests on a case by case basis</w:t>
      </w:r>
      <w:r>
        <w:rPr>
          <w:rFonts w:cs="Arial"/>
          <w:szCs w:val="24"/>
        </w:rPr>
        <w:t xml:space="preserve">.  Finally it was reiterated that the UK FSS report is aimed at specific persons, an </w:t>
      </w:r>
      <w:proofErr w:type="spellStart"/>
      <w:r>
        <w:rPr>
          <w:rFonts w:cs="Arial"/>
          <w:szCs w:val="24"/>
        </w:rPr>
        <w:t>infographic</w:t>
      </w:r>
      <w:proofErr w:type="spellEnd"/>
      <w:r>
        <w:rPr>
          <w:rFonts w:cs="Arial"/>
          <w:szCs w:val="24"/>
        </w:rPr>
        <w:t xml:space="preserve"> could be created to interpret the data for lay persons.  </w:t>
      </w:r>
    </w:p>
    <w:p w:rsidR="00A65266" w:rsidRDefault="00A65266" w:rsidP="00A65266">
      <w:pPr>
        <w:tabs>
          <w:tab w:val="left" w:pos="3600"/>
          <w:tab w:val="right" w:pos="8910"/>
        </w:tabs>
        <w:spacing w:line="240" w:lineRule="auto"/>
        <w:jc w:val="left"/>
        <w:rPr>
          <w:rFonts w:cs="Arial"/>
          <w:szCs w:val="24"/>
        </w:rPr>
      </w:pPr>
    </w:p>
    <w:p w:rsidR="00552698" w:rsidRDefault="00552698" w:rsidP="00A65266">
      <w:pPr>
        <w:tabs>
          <w:tab w:val="left" w:pos="3600"/>
          <w:tab w:val="right" w:pos="8910"/>
        </w:tabs>
        <w:spacing w:line="240" w:lineRule="auto"/>
        <w:jc w:val="left"/>
        <w:rPr>
          <w:rFonts w:cs="Arial"/>
          <w:szCs w:val="24"/>
        </w:rPr>
      </w:pPr>
    </w:p>
    <w:p w:rsidR="00A65266" w:rsidRPr="00A65266" w:rsidRDefault="00A65266" w:rsidP="00A65266">
      <w:pPr>
        <w:tabs>
          <w:tab w:val="left" w:pos="3600"/>
          <w:tab w:val="right" w:pos="8910"/>
        </w:tabs>
        <w:spacing w:line="240" w:lineRule="auto"/>
        <w:jc w:val="left"/>
        <w:rPr>
          <w:rFonts w:cs="Arial"/>
          <w:szCs w:val="24"/>
        </w:rPr>
      </w:pPr>
      <w:r w:rsidRPr="00A65266">
        <w:rPr>
          <w:rFonts w:cs="Arial"/>
          <w:b/>
          <w:szCs w:val="24"/>
        </w:rPr>
        <w:t>6.1</w:t>
      </w:r>
      <w:r w:rsidRPr="00A65266">
        <w:rPr>
          <w:rFonts w:cs="Arial"/>
          <w:b/>
          <w:szCs w:val="24"/>
        </w:rPr>
        <w:tab/>
        <w:t>Election of office bearers</w:t>
      </w:r>
    </w:p>
    <w:p w:rsidR="00A65266" w:rsidRDefault="00A65266" w:rsidP="0018696C">
      <w:pPr>
        <w:tabs>
          <w:tab w:val="clear" w:pos="720"/>
          <w:tab w:val="clear" w:pos="1440"/>
          <w:tab w:val="clear" w:pos="2160"/>
          <w:tab w:val="clear" w:pos="2880"/>
          <w:tab w:val="clear" w:pos="4680"/>
          <w:tab w:val="clear" w:pos="5400"/>
          <w:tab w:val="clear" w:pos="9000"/>
        </w:tabs>
      </w:pPr>
      <w:r>
        <w:t>Chair introduced this section of the meeting by repeating the announcement he would not stand for office of Chair</w:t>
      </w:r>
      <w:r w:rsidR="00B77F41">
        <w:t xml:space="preserve">.  Between </w:t>
      </w:r>
      <w:r>
        <w:t xml:space="preserve">the October 2015 meeting </w:t>
      </w:r>
      <w:r w:rsidR="00B77F41">
        <w:t>and the 30 November deadline for nominations, the following had been received</w:t>
      </w:r>
      <w:r>
        <w:t xml:space="preserve">.  </w:t>
      </w:r>
    </w:p>
    <w:p w:rsidR="00A65266" w:rsidRDefault="00A65266" w:rsidP="0018696C">
      <w:pPr>
        <w:tabs>
          <w:tab w:val="clear" w:pos="720"/>
          <w:tab w:val="clear" w:pos="1440"/>
          <w:tab w:val="clear" w:pos="2160"/>
          <w:tab w:val="clear" w:pos="2880"/>
          <w:tab w:val="clear" w:pos="4680"/>
          <w:tab w:val="clear" w:pos="5400"/>
          <w:tab w:val="clear" w:pos="9000"/>
        </w:tabs>
      </w:pPr>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794"/>
        <w:gridCol w:w="2795"/>
      </w:tblGrid>
      <w:tr w:rsidR="00A65266" w:rsidTr="00A65266">
        <w:tc>
          <w:tcPr>
            <w:tcW w:w="3652" w:type="dxa"/>
          </w:tcPr>
          <w:p w:rsidR="00A65266" w:rsidRPr="00A65266" w:rsidRDefault="00A65266" w:rsidP="00A65266">
            <w:pPr>
              <w:pStyle w:val="ListParagraph"/>
              <w:numPr>
                <w:ilvl w:val="0"/>
                <w:numId w:val="17"/>
              </w:numPr>
              <w:tabs>
                <w:tab w:val="clear" w:pos="720"/>
                <w:tab w:val="clear" w:pos="1440"/>
                <w:tab w:val="clear" w:pos="2160"/>
                <w:tab w:val="clear" w:pos="2880"/>
                <w:tab w:val="clear" w:pos="4680"/>
                <w:tab w:val="clear" w:pos="5400"/>
                <w:tab w:val="clear" w:pos="9000"/>
              </w:tabs>
              <w:rPr>
                <w:b/>
              </w:rPr>
            </w:pPr>
            <w:r w:rsidRPr="00A65266">
              <w:rPr>
                <w:b/>
              </w:rPr>
              <w:t>Position</w:t>
            </w:r>
          </w:p>
        </w:tc>
        <w:tc>
          <w:tcPr>
            <w:tcW w:w="2794" w:type="dxa"/>
          </w:tcPr>
          <w:p w:rsidR="00A65266" w:rsidRPr="00A65266" w:rsidRDefault="00A65266" w:rsidP="00A65266">
            <w:pPr>
              <w:tabs>
                <w:tab w:val="clear" w:pos="720"/>
                <w:tab w:val="clear" w:pos="1440"/>
                <w:tab w:val="clear" w:pos="2160"/>
                <w:tab w:val="clear" w:pos="2880"/>
                <w:tab w:val="clear" w:pos="4680"/>
                <w:tab w:val="clear" w:pos="5400"/>
                <w:tab w:val="clear" w:pos="9000"/>
              </w:tabs>
              <w:rPr>
                <w:b/>
              </w:rPr>
            </w:pPr>
            <w:r w:rsidRPr="00A65266">
              <w:rPr>
                <w:b/>
              </w:rPr>
              <w:t>Previously held by</w:t>
            </w:r>
          </w:p>
        </w:tc>
        <w:tc>
          <w:tcPr>
            <w:tcW w:w="2795" w:type="dxa"/>
          </w:tcPr>
          <w:p w:rsidR="00A65266" w:rsidRPr="00A65266" w:rsidRDefault="00A65266" w:rsidP="0018696C">
            <w:pPr>
              <w:tabs>
                <w:tab w:val="clear" w:pos="720"/>
                <w:tab w:val="clear" w:pos="1440"/>
                <w:tab w:val="clear" w:pos="2160"/>
                <w:tab w:val="clear" w:pos="2880"/>
                <w:tab w:val="clear" w:pos="4680"/>
                <w:tab w:val="clear" w:pos="5400"/>
                <w:tab w:val="clear" w:pos="9000"/>
              </w:tabs>
              <w:rPr>
                <w:b/>
              </w:rPr>
            </w:pPr>
            <w:r w:rsidRPr="00A65266">
              <w:rPr>
                <w:b/>
              </w:rPr>
              <w:t>Now held by</w:t>
            </w:r>
          </w:p>
        </w:tc>
      </w:tr>
      <w:tr w:rsidR="00A65266" w:rsidTr="00A65266">
        <w:tc>
          <w:tcPr>
            <w:tcW w:w="3652" w:type="dxa"/>
          </w:tcPr>
          <w:p w:rsidR="00A65266" w:rsidRDefault="00A65266" w:rsidP="00A65266">
            <w:pPr>
              <w:pStyle w:val="ListParagraph"/>
              <w:numPr>
                <w:ilvl w:val="0"/>
                <w:numId w:val="17"/>
              </w:numPr>
              <w:tabs>
                <w:tab w:val="clear" w:pos="720"/>
                <w:tab w:val="clear" w:pos="1440"/>
                <w:tab w:val="clear" w:pos="2160"/>
                <w:tab w:val="clear" w:pos="2880"/>
                <w:tab w:val="clear" w:pos="4680"/>
                <w:tab w:val="clear" w:pos="5400"/>
                <w:tab w:val="clear" w:pos="9000"/>
              </w:tabs>
            </w:pPr>
            <w:r>
              <w:t>Chair</w:t>
            </w:r>
          </w:p>
        </w:tc>
        <w:tc>
          <w:tcPr>
            <w:tcW w:w="2794" w:type="dxa"/>
          </w:tcPr>
          <w:p w:rsidR="00A65266" w:rsidRDefault="00A65266" w:rsidP="0018696C">
            <w:pPr>
              <w:tabs>
                <w:tab w:val="clear" w:pos="720"/>
                <w:tab w:val="clear" w:pos="1440"/>
                <w:tab w:val="clear" w:pos="2160"/>
                <w:tab w:val="clear" w:pos="2880"/>
                <w:tab w:val="clear" w:pos="4680"/>
                <w:tab w:val="clear" w:pos="5400"/>
                <w:tab w:val="clear" w:pos="9000"/>
              </w:tabs>
            </w:pPr>
            <w:r>
              <w:t>Craig Brown</w:t>
            </w:r>
          </w:p>
        </w:tc>
        <w:tc>
          <w:tcPr>
            <w:tcW w:w="2795" w:type="dxa"/>
          </w:tcPr>
          <w:p w:rsidR="00A65266" w:rsidRDefault="00A65266" w:rsidP="0018696C">
            <w:pPr>
              <w:tabs>
                <w:tab w:val="clear" w:pos="720"/>
                <w:tab w:val="clear" w:pos="1440"/>
                <w:tab w:val="clear" w:pos="2160"/>
                <w:tab w:val="clear" w:pos="2880"/>
                <w:tab w:val="clear" w:pos="4680"/>
                <w:tab w:val="clear" w:pos="5400"/>
                <w:tab w:val="clear" w:pos="9000"/>
              </w:tabs>
            </w:pPr>
            <w:r>
              <w:t>William Hamilton</w:t>
            </w:r>
          </w:p>
        </w:tc>
      </w:tr>
      <w:tr w:rsidR="00A65266" w:rsidTr="00A65266">
        <w:tc>
          <w:tcPr>
            <w:tcW w:w="3652" w:type="dxa"/>
          </w:tcPr>
          <w:p w:rsidR="00A65266" w:rsidRDefault="00A65266" w:rsidP="00A65266">
            <w:pPr>
              <w:pStyle w:val="ListParagraph"/>
              <w:numPr>
                <w:ilvl w:val="0"/>
                <w:numId w:val="17"/>
              </w:numPr>
              <w:tabs>
                <w:tab w:val="clear" w:pos="720"/>
                <w:tab w:val="clear" w:pos="1440"/>
                <w:tab w:val="clear" w:pos="2160"/>
                <w:tab w:val="clear" w:pos="2880"/>
                <w:tab w:val="clear" w:pos="4680"/>
                <w:tab w:val="clear" w:pos="5400"/>
                <w:tab w:val="clear" w:pos="9000"/>
              </w:tabs>
            </w:pPr>
            <w:r>
              <w:t>Vice Chair</w:t>
            </w:r>
          </w:p>
        </w:tc>
        <w:tc>
          <w:tcPr>
            <w:tcW w:w="2794" w:type="dxa"/>
          </w:tcPr>
          <w:p w:rsidR="00A65266" w:rsidRDefault="00A65266" w:rsidP="0018696C">
            <w:pPr>
              <w:tabs>
                <w:tab w:val="clear" w:pos="720"/>
                <w:tab w:val="clear" w:pos="1440"/>
                <w:tab w:val="clear" w:pos="2160"/>
                <w:tab w:val="clear" w:pos="2880"/>
                <w:tab w:val="clear" w:pos="4680"/>
                <w:tab w:val="clear" w:pos="5400"/>
                <w:tab w:val="clear" w:pos="9000"/>
              </w:tabs>
            </w:pPr>
            <w:r>
              <w:t>Paul Bradley</w:t>
            </w:r>
          </w:p>
        </w:tc>
        <w:tc>
          <w:tcPr>
            <w:tcW w:w="2795" w:type="dxa"/>
          </w:tcPr>
          <w:p w:rsidR="00A65266" w:rsidRDefault="00A65266" w:rsidP="0018696C">
            <w:pPr>
              <w:tabs>
                <w:tab w:val="clear" w:pos="720"/>
                <w:tab w:val="clear" w:pos="1440"/>
                <w:tab w:val="clear" w:pos="2160"/>
                <w:tab w:val="clear" w:pos="2880"/>
                <w:tab w:val="clear" w:pos="4680"/>
                <w:tab w:val="clear" w:pos="5400"/>
                <w:tab w:val="clear" w:pos="9000"/>
              </w:tabs>
            </w:pPr>
            <w:r>
              <w:t>Lindsay Matthew</w:t>
            </w:r>
          </w:p>
        </w:tc>
      </w:tr>
      <w:tr w:rsidR="00A65266" w:rsidTr="00A65266">
        <w:tc>
          <w:tcPr>
            <w:tcW w:w="3652" w:type="dxa"/>
          </w:tcPr>
          <w:p w:rsidR="00A65266" w:rsidRDefault="00A65266" w:rsidP="00A65266">
            <w:pPr>
              <w:pStyle w:val="ListParagraph"/>
              <w:numPr>
                <w:ilvl w:val="0"/>
                <w:numId w:val="17"/>
              </w:numPr>
              <w:tabs>
                <w:tab w:val="clear" w:pos="720"/>
                <w:tab w:val="clear" w:pos="1440"/>
                <w:tab w:val="clear" w:pos="2160"/>
                <w:tab w:val="clear" w:pos="2880"/>
                <w:tab w:val="clear" w:pos="4680"/>
                <w:tab w:val="clear" w:pos="5400"/>
                <w:tab w:val="clear" w:pos="9000"/>
              </w:tabs>
            </w:pPr>
            <w:r>
              <w:t>Honorary Secretary</w:t>
            </w:r>
          </w:p>
        </w:tc>
        <w:tc>
          <w:tcPr>
            <w:tcW w:w="2794" w:type="dxa"/>
          </w:tcPr>
          <w:p w:rsidR="00A65266" w:rsidRDefault="00A65266" w:rsidP="0018696C">
            <w:pPr>
              <w:tabs>
                <w:tab w:val="clear" w:pos="720"/>
                <w:tab w:val="clear" w:pos="1440"/>
                <w:tab w:val="clear" w:pos="2160"/>
                <w:tab w:val="clear" w:pos="2880"/>
                <w:tab w:val="clear" w:pos="4680"/>
                <w:tab w:val="clear" w:pos="5400"/>
                <w:tab w:val="clear" w:pos="9000"/>
              </w:tabs>
            </w:pPr>
            <w:r>
              <w:t xml:space="preserve"> - </w:t>
            </w:r>
          </w:p>
        </w:tc>
        <w:tc>
          <w:tcPr>
            <w:tcW w:w="2795" w:type="dxa"/>
          </w:tcPr>
          <w:p w:rsidR="00A65266" w:rsidRDefault="00A65266" w:rsidP="0018696C">
            <w:pPr>
              <w:tabs>
                <w:tab w:val="clear" w:pos="720"/>
                <w:tab w:val="clear" w:pos="1440"/>
                <w:tab w:val="clear" w:pos="2160"/>
                <w:tab w:val="clear" w:pos="2880"/>
                <w:tab w:val="clear" w:pos="4680"/>
                <w:tab w:val="clear" w:pos="5400"/>
                <w:tab w:val="clear" w:pos="9000"/>
              </w:tabs>
            </w:pPr>
            <w:r>
              <w:t>Paul Bradley</w:t>
            </w:r>
          </w:p>
        </w:tc>
      </w:tr>
      <w:tr w:rsidR="00A65266" w:rsidTr="00A65266">
        <w:tc>
          <w:tcPr>
            <w:tcW w:w="3652" w:type="dxa"/>
          </w:tcPr>
          <w:p w:rsidR="00A65266" w:rsidRDefault="00A65266" w:rsidP="00A65266">
            <w:pPr>
              <w:pStyle w:val="ListParagraph"/>
              <w:numPr>
                <w:ilvl w:val="0"/>
                <w:numId w:val="17"/>
              </w:numPr>
              <w:tabs>
                <w:tab w:val="clear" w:pos="720"/>
                <w:tab w:val="clear" w:pos="1440"/>
                <w:tab w:val="clear" w:pos="2160"/>
                <w:tab w:val="clear" w:pos="2880"/>
                <w:tab w:val="clear" w:pos="4680"/>
                <w:tab w:val="clear" w:pos="5400"/>
                <w:tab w:val="clear" w:pos="9000"/>
              </w:tabs>
            </w:pPr>
            <w:r>
              <w:t>Food Safety Chair</w:t>
            </w:r>
          </w:p>
        </w:tc>
        <w:tc>
          <w:tcPr>
            <w:tcW w:w="2794" w:type="dxa"/>
          </w:tcPr>
          <w:p w:rsidR="00A65266" w:rsidRDefault="00A65266" w:rsidP="0018696C">
            <w:pPr>
              <w:tabs>
                <w:tab w:val="clear" w:pos="720"/>
                <w:tab w:val="clear" w:pos="1440"/>
                <w:tab w:val="clear" w:pos="2160"/>
                <w:tab w:val="clear" w:pos="2880"/>
                <w:tab w:val="clear" w:pos="4680"/>
                <w:tab w:val="clear" w:pos="5400"/>
                <w:tab w:val="clear" w:pos="9000"/>
              </w:tabs>
            </w:pPr>
            <w:r>
              <w:t>William Hamilton</w:t>
            </w:r>
          </w:p>
        </w:tc>
        <w:tc>
          <w:tcPr>
            <w:tcW w:w="2795" w:type="dxa"/>
          </w:tcPr>
          <w:p w:rsidR="00A65266" w:rsidRDefault="00A65266" w:rsidP="0018696C">
            <w:pPr>
              <w:tabs>
                <w:tab w:val="clear" w:pos="720"/>
                <w:tab w:val="clear" w:pos="1440"/>
                <w:tab w:val="clear" w:pos="2160"/>
                <w:tab w:val="clear" w:pos="2880"/>
                <w:tab w:val="clear" w:pos="4680"/>
                <w:tab w:val="clear" w:pos="5400"/>
                <w:tab w:val="clear" w:pos="9000"/>
              </w:tabs>
            </w:pPr>
            <w:r>
              <w:t>Andrew Morrison</w:t>
            </w:r>
          </w:p>
        </w:tc>
      </w:tr>
      <w:tr w:rsidR="00A65266" w:rsidTr="00A65266">
        <w:tc>
          <w:tcPr>
            <w:tcW w:w="3652" w:type="dxa"/>
          </w:tcPr>
          <w:p w:rsidR="00A65266" w:rsidRDefault="00A65266" w:rsidP="00A65266">
            <w:pPr>
              <w:pStyle w:val="ListParagraph"/>
              <w:numPr>
                <w:ilvl w:val="0"/>
                <w:numId w:val="17"/>
              </w:numPr>
              <w:tabs>
                <w:tab w:val="clear" w:pos="720"/>
                <w:tab w:val="clear" w:pos="1440"/>
                <w:tab w:val="clear" w:pos="2160"/>
                <w:tab w:val="clear" w:pos="2880"/>
                <w:tab w:val="clear" w:pos="4680"/>
                <w:tab w:val="clear" w:pos="5400"/>
                <w:tab w:val="clear" w:pos="9000"/>
              </w:tabs>
            </w:pPr>
            <w:r>
              <w:t>Food Standards Chair</w:t>
            </w:r>
          </w:p>
        </w:tc>
        <w:tc>
          <w:tcPr>
            <w:tcW w:w="2794" w:type="dxa"/>
          </w:tcPr>
          <w:p w:rsidR="00A65266" w:rsidRDefault="00A65266" w:rsidP="0018696C">
            <w:pPr>
              <w:tabs>
                <w:tab w:val="clear" w:pos="720"/>
                <w:tab w:val="clear" w:pos="1440"/>
                <w:tab w:val="clear" w:pos="2160"/>
                <w:tab w:val="clear" w:pos="2880"/>
                <w:tab w:val="clear" w:pos="4680"/>
                <w:tab w:val="clear" w:pos="5400"/>
                <w:tab w:val="clear" w:pos="9000"/>
              </w:tabs>
            </w:pPr>
            <w:r>
              <w:t>Paul Bradley</w:t>
            </w:r>
          </w:p>
        </w:tc>
        <w:tc>
          <w:tcPr>
            <w:tcW w:w="2795" w:type="dxa"/>
          </w:tcPr>
          <w:p w:rsidR="00A65266" w:rsidRDefault="00A65266" w:rsidP="0018696C">
            <w:pPr>
              <w:tabs>
                <w:tab w:val="clear" w:pos="720"/>
                <w:tab w:val="clear" w:pos="1440"/>
                <w:tab w:val="clear" w:pos="2160"/>
                <w:tab w:val="clear" w:pos="2880"/>
                <w:tab w:val="clear" w:pos="4680"/>
                <w:tab w:val="clear" w:pos="5400"/>
                <w:tab w:val="clear" w:pos="9000"/>
              </w:tabs>
            </w:pPr>
            <w:r>
              <w:t xml:space="preserve">Jane </w:t>
            </w:r>
            <w:proofErr w:type="spellStart"/>
            <w:r>
              <w:t>Couper</w:t>
            </w:r>
            <w:proofErr w:type="spellEnd"/>
          </w:p>
        </w:tc>
      </w:tr>
      <w:tr w:rsidR="00A65266" w:rsidTr="001E3DD8">
        <w:tc>
          <w:tcPr>
            <w:tcW w:w="9241" w:type="dxa"/>
            <w:gridSpan w:val="3"/>
          </w:tcPr>
          <w:p w:rsidR="00A65266" w:rsidRDefault="00A65266" w:rsidP="0018696C">
            <w:pPr>
              <w:tabs>
                <w:tab w:val="clear" w:pos="720"/>
                <w:tab w:val="clear" w:pos="1440"/>
                <w:tab w:val="clear" w:pos="2160"/>
                <w:tab w:val="clear" w:pos="2880"/>
                <w:tab w:val="clear" w:pos="4680"/>
                <w:tab w:val="clear" w:pos="5400"/>
                <w:tab w:val="clear" w:pos="9000"/>
              </w:tabs>
            </w:pPr>
            <w:r>
              <w:t>Any other posts would remain unchanged</w:t>
            </w:r>
          </w:p>
        </w:tc>
      </w:tr>
      <w:tr w:rsidR="00A65266" w:rsidTr="001E3DD8">
        <w:tc>
          <w:tcPr>
            <w:tcW w:w="9241" w:type="dxa"/>
            <w:gridSpan w:val="3"/>
          </w:tcPr>
          <w:p w:rsidR="00A65266" w:rsidRDefault="00A65266" w:rsidP="0018696C">
            <w:pPr>
              <w:tabs>
                <w:tab w:val="clear" w:pos="720"/>
                <w:tab w:val="clear" w:pos="1440"/>
                <w:tab w:val="clear" w:pos="2160"/>
                <w:tab w:val="clear" w:pos="2880"/>
                <w:tab w:val="clear" w:pos="4680"/>
                <w:tab w:val="clear" w:pos="5400"/>
                <w:tab w:val="clear" w:pos="9000"/>
              </w:tabs>
            </w:pPr>
            <w:r>
              <w:t>Roles would begin from the next meeting (February 2016)</w:t>
            </w:r>
          </w:p>
        </w:tc>
      </w:tr>
      <w:tr w:rsidR="005C538B" w:rsidTr="001E3DD8">
        <w:tc>
          <w:tcPr>
            <w:tcW w:w="9241" w:type="dxa"/>
            <w:gridSpan w:val="3"/>
          </w:tcPr>
          <w:p w:rsidR="005C538B" w:rsidRDefault="005C538B" w:rsidP="005C538B">
            <w:pPr>
              <w:tabs>
                <w:tab w:val="clear" w:pos="720"/>
                <w:tab w:val="clear" w:pos="1440"/>
                <w:tab w:val="clear" w:pos="2160"/>
                <w:tab w:val="clear" w:pos="2880"/>
                <w:tab w:val="clear" w:pos="4680"/>
                <w:tab w:val="clear" w:pos="5400"/>
                <w:tab w:val="clear" w:pos="9000"/>
              </w:tabs>
            </w:pPr>
            <w:r>
              <w:t xml:space="preserve">Although not by election, Chair noted changes in </w:t>
            </w:r>
            <w:proofErr w:type="spellStart"/>
            <w:r>
              <w:t>REHIS</w:t>
            </w:r>
            <w:proofErr w:type="spellEnd"/>
            <w:r>
              <w:t xml:space="preserve"> and Society representatives</w:t>
            </w:r>
          </w:p>
        </w:tc>
      </w:tr>
      <w:tr w:rsidR="005C538B" w:rsidTr="00C65626">
        <w:tc>
          <w:tcPr>
            <w:tcW w:w="3652" w:type="dxa"/>
          </w:tcPr>
          <w:p w:rsidR="005C538B" w:rsidRDefault="005C538B" w:rsidP="005C538B">
            <w:pPr>
              <w:pStyle w:val="ListParagraph"/>
              <w:numPr>
                <w:ilvl w:val="0"/>
                <w:numId w:val="17"/>
              </w:numPr>
              <w:tabs>
                <w:tab w:val="clear" w:pos="720"/>
                <w:tab w:val="clear" w:pos="1440"/>
                <w:tab w:val="clear" w:pos="2160"/>
                <w:tab w:val="clear" w:pos="2880"/>
                <w:tab w:val="clear" w:pos="4680"/>
                <w:tab w:val="clear" w:pos="5400"/>
                <w:tab w:val="clear" w:pos="9000"/>
              </w:tabs>
            </w:pPr>
            <w:proofErr w:type="spellStart"/>
            <w:r>
              <w:t>REHIS</w:t>
            </w:r>
            <w:proofErr w:type="spellEnd"/>
            <w:r>
              <w:t xml:space="preserve"> representative</w:t>
            </w:r>
          </w:p>
        </w:tc>
        <w:tc>
          <w:tcPr>
            <w:tcW w:w="2794" w:type="dxa"/>
          </w:tcPr>
          <w:p w:rsidR="005C538B" w:rsidRDefault="005C538B" w:rsidP="00C65626">
            <w:pPr>
              <w:tabs>
                <w:tab w:val="clear" w:pos="720"/>
                <w:tab w:val="clear" w:pos="1440"/>
                <w:tab w:val="clear" w:pos="2160"/>
                <w:tab w:val="clear" w:pos="2880"/>
                <w:tab w:val="clear" w:pos="4680"/>
                <w:tab w:val="clear" w:pos="5400"/>
                <w:tab w:val="clear" w:pos="9000"/>
              </w:tabs>
            </w:pPr>
            <w:r>
              <w:t>George Fairgrieve</w:t>
            </w:r>
          </w:p>
        </w:tc>
        <w:tc>
          <w:tcPr>
            <w:tcW w:w="2795" w:type="dxa"/>
          </w:tcPr>
          <w:p w:rsidR="005C538B" w:rsidRDefault="005C538B" w:rsidP="00C65626">
            <w:pPr>
              <w:tabs>
                <w:tab w:val="clear" w:pos="720"/>
                <w:tab w:val="clear" w:pos="1440"/>
                <w:tab w:val="clear" w:pos="2160"/>
                <w:tab w:val="clear" w:pos="2880"/>
                <w:tab w:val="clear" w:pos="4680"/>
                <w:tab w:val="clear" w:pos="5400"/>
                <w:tab w:val="clear" w:pos="9000"/>
              </w:tabs>
            </w:pPr>
            <w:r>
              <w:t>John Sleith</w:t>
            </w:r>
          </w:p>
        </w:tc>
      </w:tr>
      <w:tr w:rsidR="005C538B" w:rsidTr="00C65626">
        <w:tc>
          <w:tcPr>
            <w:tcW w:w="3652" w:type="dxa"/>
          </w:tcPr>
          <w:p w:rsidR="005C538B" w:rsidRDefault="005C538B" w:rsidP="005C538B">
            <w:pPr>
              <w:pStyle w:val="ListParagraph"/>
              <w:numPr>
                <w:ilvl w:val="0"/>
                <w:numId w:val="17"/>
              </w:numPr>
              <w:tabs>
                <w:tab w:val="clear" w:pos="720"/>
                <w:tab w:val="clear" w:pos="1440"/>
                <w:tab w:val="clear" w:pos="2160"/>
                <w:tab w:val="clear" w:pos="2880"/>
                <w:tab w:val="clear" w:pos="4680"/>
                <w:tab w:val="clear" w:pos="5400"/>
                <w:tab w:val="clear" w:pos="9000"/>
              </w:tabs>
            </w:pPr>
            <w:r>
              <w:t>Society representative</w:t>
            </w:r>
          </w:p>
        </w:tc>
        <w:tc>
          <w:tcPr>
            <w:tcW w:w="2794" w:type="dxa"/>
          </w:tcPr>
          <w:p w:rsidR="005C538B" w:rsidRDefault="005C538B" w:rsidP="00C65626">
            <w:pPr>
              <w:tabs>
                <w:tab w:val="clear" w:pos="720"/>
                <w:tab w:val="clear" w:pos="1440"/>
                <w:tab w:val="clear" w:pos="2160"/>
                <w:tab w:val="clear" w:pos="2880"/>
                <w:tab w:val="clear" w:pos="4680"/>
                <w:tab w:val="clear" w:pos="5400"/>
                <w:tab w:val="clear" w:pos="9000"/>
              </w:tabs>
            </w:pPr>
            <w:r>
              <w:t>John Sleith</w:t>
            </w:r>
          </w:p>
        </w:tc>
        <w:tc>
          <w:tcPr>
            <w:tcW w:w="2795" w:type="dxa"/>
          </w:tcPr>
          <w:p w:rsidR="005C538B" w:rsidRDefault="005C538B" w:rsidP="00C65626">
            <w:pPr>
              <w:tabs>
                <w:tab w:val="clear" w:pos="720"/>
                <w:tab w:val="clear" w:pos="1440"/>
                <w:tab w:val="clear" w:pos="2160"/>
                <w:tab w:val="clear" w:pos="2880"/>
                <w:tab w:val="clear" w:pos="4680"/>
                <w:tab w:val="clear" w:pos="5400"/>
                <w:tab w:val="clear" w:pos="9000"/>
              </w:tabs>
            </w:pPr>
            <w:r>
              <w:t>Derek Oliver</w:t>
            </w:r>
          </w:p>
        </w:tc>
      </w:tr>
    </w:tbl>
    <w:p w:rsidR="005C538B" w:rsidRDefault="005C538B" w:rsidP="0018696C">
      <w:pPr>
        <w:tabs>
          <w:tab w:val="clear" w:pos="720"/>
          <w:tab w:val="clear" w:pos="1440"/>
          <w:tab w:val="clear" w:pos="2160"/>
          <w:tab w:val="clear" w:pos="2880"/>
          <w:tab w:val="clear" w:pos="4680"/>
          <w:tab w:val="clear" w:pos="5400"/>
          <w:tab w:val="clear" w:pos="9000"/>
        </w:tabs>
      </w:pPr>
    </w:p>
    <w:p w:rsidR="00A65266" w:rsidRPr="00A65266" w:rsidRDefault="004423C2" w:rsidP="004423C2">
      <w:pPr>
        <w:pStyle w:val="ListParagraph"/>
        <w:tabs>
          <w:tab w:val="left" w:pos="2268"/>
        </w:tabs>
        <w:spacing w:line="240" w:lineRule="auto"/>
        <w:ind w:left="0" w:hanging="709"/>
        <w:jc w:val="left"/>
        <w:rPr>
          <w:b/>
          <w:color w:val="FF0000"/>
        </w:rPr>
      </w:pPr>
      <w:r>
        <w:rPr>
          <w:b/>
          <w:color w:val="FF0000"/>
        </w:rPr>
        <w:t>20</w:t>
      </w:r>
      <w:r>
        <w:rPr>
          <w:b/>
          <w:color w:val="FF0000"/>
        </w:rPr>
        <w:tab/>
      </w:r>
      <w:r w:rsidR="00A65266" w:rsidRPr="00A65266">
        <w:rPr>
          <w:b/>
          <w:color w:val="FF0000"/>
        </w:rPr>
        <w:t xml:space="preserve">ACTION Subcommittee chairs </w:t>
      </w:r>
      <w:r w:rsidR="00A65266">
        <w:rPr>
          <w:b/>
          <w:color w:val="FF0000"/>
        </w:rPr>
        <w:t xml:space="preserve">to </w:t>
      </w:r>
      <w:r w:rsidR="00A65266" w:rsidRPr="00A65266">
        <w:rPr>
          <w:b/>
          <w:color w:val="FF0000"/>
        </w:rPr>
        <w:t xml:space="preserve">hand over to the new incumbents.  </w:t>
      </w:r>
    </w:p>
    <w:p w:rsidR="00A65266" w:rsidRDefault="00A65266" w:rsidP="0018696C">
      <w:pPr>
        <w:tabs>
          <w:tab w:val="clear" w:pos="720"/>
          <w:tab w:val="clear" w:pos="1440"/>
          <w:tab w:val="clear" w:pos="2160"/>
          <w:tab w:val="clear" w:pos="2880"/>
          <w:tab w:val="clear" w:pos="4680"/>
          <w:tab w:val="clear" w:pos="5400"/>
          <w:tab w:val="clear" w:pos="9000"/>
        </w:tabs>
      </w:pPr>
    </w:p>
    <w:p w:rsidR="00A65266" w:rsidRPr="00793148" w:rsidRDefault="00A65266" w:rsidP="00793148">
      <w:pPr>
        <w:pStyle w:val="ListParagraph"/>
        <w:numPr>
          <w:ilvl w:val="0"/>
          <w:numId w:val="8"/>
        </w:numPr>
        <w:tabs>
          <w:tab w:val="left" w:pos="3600"/>
          <w:tab w:val="right" w:pos="8910"/>
        </w:tabs>
        <w:spacing w:line="240" w:lineRule="auto"/>
        <w:jc w:val="left"/>
        <w:rPr>
          <w:rFonts w:cs="Arial"/>
          <w:szCs w:val="24"/>
        </w:rPr>
      </w:pPr>
      <w:proofErr w:type="spellStart"/>
      <w:r>
        <w:lastRenderedPageBreak/>
        <w:t>WHamilton</w:t>
      </w:r>
      <w:proofErr w:type="spellEnd"/>
      <w:r>
        <w:t xml:space="preserve"> noted his thanks for the work Chair had carried out for SFELC over the last 3 </w:t>
      </w:r>
      <w:r w:rsidRPr="00793148">
        <w:rPr>
          <w:rFonts w:cs="Arial"/>
          <w:szCs w:val="24"/>
        </w:rPr>
        <w:t xml:space="preserve">years that </w:t>
      </w:r>
      <w:r w:rsidR="00793148" w:rsidRPr="00793148">
        <w:rPr>
          <w:rFonts w:cs="Arial"/>
          <w:szCs w:val="24"/>
        </w:rPr>
        <w:t xml:space="preserve">he was a </w:t>
      </w:r>
      <w:r w:rsidR="00B5237C" w:rsidRPr="00793148">
        <w:rPr>
          <w:rFonts w:cs="Arial"/>
          <w:szCs w:val="24"/>
        </w:rPr>
        <w:t>well-respected</w:t>
      </w:r>
      <w:r w:rsidR="00793148" w:rsidRPr="00793148">
        <w:rPr>
          <w:rFonts w:cs="Arial"/>
          <w:szCs w:val="24"/>
        </w:rPr>
        <w:t xml:space="preserve"> Chair and the role would be </w:t>
      </w:r>
      <w:r w:rsidRPr="00793148">
        <w:rPr>
          <w:rFonts w:cs="Arial"/>
          <w:szCs w:val="24"/>
        </w:rPr>
        <w:t xml:space="preserve">daunting </w:t>
      </w:r>
      <w:r w:rsidR="00793148" w:rsidRPr="00793148">
        <w:rPr>
          <w:rFonts w:cs="Arial"/>
          <w:szCs w:val="24"/>
        </w:rPr>
        <w:t xml:space="preserve">to take forward, yet is looking forward to the challenge.  </w:t>
      </w:r>
    </w:p>
    <w:p w:rsidR="00793148" w:rsidRDefault="00793148" w:rsidP="00793148">
      <w:pPr>
        <w:pStyle w:val="ListParagraph"/>
        <w:numPr>
          <w:ilvl w:val="0"/>
          <w:numId w:val="8"/>
        </w:numPr>
        <w:tabs>
          <w:tab w:val="left" w:pos="3600"/>
          <w:tab w:val="right" w:pos="8910"/>
        </w:tabs>
        <w:spacing w:line="240" w:lineRule="auto"/>
        <w:jc w:val="left"/>
      </w:pPr>
      <w:proofErr w:type="spellStart"/>
      <w:r w:rsidRPr="00793148">
        <w:rPr>
          <w:rFonts w:cs="Arial"/>
          <w:szCs w:val="24"/>
        </w:rPr>
        <w:t>IMcWatt</w:t>
      </w:r>
      <w:proofErr w:type="spellEnd"/>
      <w:r w:rsidRPr="00793148">
        <w:rPr>
          <w:rFonts w:cs="Arial"/>
          <w:szCs w:val="24"/>
        </w:rPr>
        <w:t xml:space="preserve"> also noted his thanks for all the work carried out behind the scenes, that Craig Brown</w:t>
      </w:r>
      <w:r>
        <w:t xml:space="preserve"> joined SFELC in 2004 as a member and then the Chair of the Food Safety subcommittee, then since 2012 Chair of the SFELC Committee.  During which time he had been a key contributor to the </w:t>
      </w:r>
      <w:proofErr w:type="spellStart"/>
      <w:r>
        <w:t>Scudamore</w:t>
      </w:r>
      <w:proofErr w:type="spellEnd"/>
      <w:r>
        <w:t xml:space="preserve"> report and in turn the creation of FSS.  Both FSA and FSS have appreciated this greatly.  Indeed Chair had raised the profile of SFELC with Ministers and had helped FSS whilst moving forward into the new organisation.  </w:t>
      </w:r>
    </w:p>
    <w:p w:rsidR="00793148" w:rsidRDefault="00793148" w:rsidP="00793148">
      <w:pPr>
        <w:pStyle w:val="ListParagraph"/>
        <w:numPr>
          <w:ilvl w:val="0"/>
          <w:numId w:val="8"/>
        </w:numPr>
        <w:tabs>
          <w:tab w:val="left" w:pos="3600"/>
          <w:tab w:val="right" w:pos="8910"/>
        </w:tabs>
        <w:spacing w:line="240" w:lineRule="auto"/>
        <w:jc w:val="left"/>
      </w:pPr>
      <w:r>
        <w:t xml:space="preserve">On behalf of the whole Committee a gift was presented as note of thanks.  </w:t>
      </w:r>
    </w:p>
    <w:p w:rsidR="00B77F41" w:rsidRDefault="00B77F41" w:rsidP="00B77F41">
      <w:pPr>
        <w:pStyle w:val="ListParagraph"/>
        <w:numPr>
          <w:ilvl w:val="0"/>
          <w:numId w:val="8"/>
        </w:numPr>
        <w:tabs>
          <w:tab w:val="left" w:pos="3600"/>
          <w:tab w:val="right" w:pos="8910"/>
        </w:tabs>
        <w:spacing w:line="240" w:lineRule="auto"/>
        <w:jc w:val="left"/>
      </w:pPr>
      <w:r>
        <w:t xml:space="preserve">Chair expressed his thanks for the kind words and noted the team effort involved behind SFELC.  </w:t>
      </w:r>
    </w:p>
    <w:p w:rsidR="00A65266" w:rsidRDefault="00A65266" w:rsidP="0018696C">
      <w:pPr>
        <w:tabs>
          <w:tab w:val="clear" w:pos="720"/>
          <w:tab w:val="clear" w:pos="1440"/>
          <w:tab w:val="clear" w:pos="2160"/>
          <w:tab w:val="clear" w:pos="2880"/>
          <w:tab w:val="clear" w:pos="4680"/>
          <w:tab w:val="clear" w:pos="5400"/>
          <w:tab w:val="clear" w:pos="9000"/>
        </w:tabs>
      </w:pPr>
    </w:p>
    <w:p w:rsidR="00552698" w:rsidRDefault="00552698" w:rsidP="0018696C">
      <w:pPr>
        <w:tabs>
          <w:tab w:val="clear" w:pos="720"/>
          <w:tab w:val="clear" w:pos="1440"/>
          <w:tab w:val="clear" w:pos="2160"/>
          <w:tab w:val="clear" w:pos="2880"/>
          <w:tab w:val="clear" w:pos="4680"/>
          <w:tab w:val="clear" w:pos="5400"/>
          <w:tab w:val="clear" w:pos="9000"/>
        </w:tabs>
      </w:pPr>
    </w:p>
    <w:p w:rsidR="00A65266" w:rsidRPr="00B77F41" w:rsidRDefault="00B77F41" w:rsidP="00B77F41">
      <w:pPr>
        <w:tabs>
          <w:tab w:val="left" w:pos="3600"/>
          <w:tab w:val="right" w:pos="8910"/>
        </w:tabs>
        <w:spacing w:line="240" w:lineRule="auto"/>
        <w:jc w:val="left"/>
        <w:rPr>
          <w:b/>
        </w:rPr>
      </w:pPr>
      <w:r w:rsidRPr="00B77F41">
        <w:rPr>
          <w:b/>
        </w:rPr>
        <w:t>6.2</w:t>
      </w:r>
      <w:r w:rsidRPr="00B77F41">
        <w:rPr>
          <w:b/>
        </w:rPr>
        <w:tab/>
        <w:t>SFELC annua</w:t>
      </w:r>
      <w:r>
        <w:rPr>
          <w:b/>
        </w:rPr>
        <w:t>l report 2014-2</w:t>
      </w:r>
      <w:r w:rsidRPr="00B77F41">
        <w:rPr>
          <w:b/>
        </w:rPr>
        <w:t>0</w:t>
      </w:r>
      <w:r>
        <w:rPr>
          <w:b/>
        </w:rPr>
        <w:t>1</w:t>
      </w:r>
      <w:r w:rsidRPr="00B77F41">
        <w:rPr>
          <w:b/>
        </w:rPr>
        <w:t>5</w:t>
      </w:r>
    </w:p>
    <w:p w:rsidR="00A65266" w:rsidRDefault="00B77F41" w:rsidP="0018696C">
      <w:pPr>
        <w:tabs>
          <w:tab w:val="clear" w:pos="720"/>
          <w:tab w:val="clear" w:pos="1440"/>
          <w:tab w:val="clear" w:pos="2160"/>
          <w:tab w:val="clear" w:pos="2880"/>
          <w:tab w:val="clear" w:pos="4680"/>
          <w:tab w:val="clear" w:pos="5400"/>
          <w:tab w:val="clear" w:pos="9000"/>
        </w:tabs>
      </w:pPr>
      <w:r>
        <w:t xml:space="preserve">Chair noted that following the change in Office bearers / post holders there would be further amendments to be made.  The annual report was submitted for approval.  It was approved pending a few minor changes to the flow chart diagrams.  </w:t>
      </w:r>
    </w:p>
    <w:p w:rsidR="00B77F41" w:rsidRDefault="00B77F41" w:rsidP="0018696C">
      <w:pPr>
        <w:tabs>
          <w:tab w:val="clear" w:pos="720"/>
          <w:tab w:val="clear" w:pos="1440"/>
          <w:tab w:val="clear" w:pos="2160"/>
          <w:tab w:val="clear" w:pos="2880"/>
          <w:tab w:val="clear" w:pos="4680"/>
          <w:tab w:val="clear" w:pos="5400"/>
          <w:tab w:val="clear" w:pos="9000"/>
        </w:tabs>
      </w:pPr>
    </w:p>
    <w:p w:rsidR="00B77F41" w:rsidRPr="00B77F41" w:rsidRDefault="004423C2" w:rsidP="004423C2">
      <w:pPr>
        <w:pStyle w:val="ListParagraph"/>
        <w:tabs>
          <w:tab w:val="left" w:pos="2268"/>
        </w:tabs>
        <w:spacing w:line="240" w:lineRule="auto"/>
        <w:ind w:left="0" w:hanging="709"/>
        <w:jc w:val="left"/>
        <w:rPr>
          <w:b/>
          <w:color w:val="FF0000"/>
        </w:rPr>
      </w:pPr>
      <w:r>
        <w:rPr>
          <w:b/>
          <w:color w:val="FF0000"/>
        </w:rPr>
        <w:t>21</w:t>
      </w:r>
      <w:r>
        <w:rPr>
          <w:b/>
          <w:color w:val="FF0000"/>
        </w:rPr>
        <w:tab/>
      </w:r>
      <w:r w:rsidR="00B77F41" w:rsidRPr="00B77F41">
        <w:rPr>
          <w:b/>
          <w:color w:val="FF0000"/>
        </w:rPr>
        <w:t xml:space="preserve">ACTION Secretariat </w:t>
      </w:r>
      <w:r w:rsidR="00B77F41">
        <w:rPr>
          <w:b/>
          <w:color w:val="FF0000"/>
        </w:rPr>
        <w:t>–</w:t>
      </w:r>
      <w:r w:rsidR="00B77F41" w:rsidRPr="00B77F41">
        <w:rPr>
          <w:b/>
          <w:color w:val="FF0000"/>
        </w:rPr>
        <w:t xml:space="preserve"> </w:t>
      </w:r>
      <w:r w:rsidR="00B77F41">
        <w:rPr>
          <w:b/>
          <w:color w:val="FF0000"/>
        </w:rPr>
        <w:t xml:space="preserve">to send final approved SFELC annual report 2014-2015 to FSS Board and branch heads.  </w:t>
      </w:r>
    </w:p>
    <w:p w:rsidR="00B77F41" w:rsidRDefault="00B77F41" w:rsidP="0018696C">
      <w:pPr>
        <w:tabs>
          <w:tab w:val="clear" w:pos="720"/>
          <w:tab w:val="clear" w:pos="1440"/>
          <w:tab w:val="clear" w:pos="2160"/>
          <w:tab w:val="clear" w:pos="2880"/>
          <w:tab w:val="clear" w:pos="4680"/>
          <w:tab w:val="clear" w:pos="5400"/>
          <w:tab w:val="clear" w:pos="9000"/>
        </w:tabs>
      </w:pPr>
    </w:p>
    <w:p w:rsidR="00552698" w:rsidRDefault="00552698" w:rsidP="0018696C">
      <w:pPr>
        <w:tabs>
          <w:tab w:val="clear" w:pos="720"/>
          <w:tab w:val="clear" w:pos="1440"/>
          <w:tab w:val="clear" w:pos="2160"/>
          <w:tab w:val="clear" w:pos="2880"/>
          <w:tab w:val="clear" w:pos="4680"/>
          <w:tab w:val="clear" w:pos="5400"/>
          <w:tab w:val="clear" w:pos="9000"/>
        </w:tabs>
      </w:pPr>
    </w:p>
    <w:p w:rsidR="00B77F41" w:rsidRPr="00B77F41" w:rsidRDefault="00B77F41" w:rsidP="00B77F41">
      <w:pPr>
        <w:tabs>
          <w:tab w:val="left" w:pos="3600"/>
          <w:tab w:val="right" w:pos="8910"/>
        </w:tabs>
        <w:spacing w:line="240" w:lineRule="auto"/>
        <w:jc w:val="left"/>
        <w:rPr>
          <w:b/>
        </w:rPr>
      </w:pPr>
      <w:r>
        <w:rPr>
          <w:b/>
        </w:rPr>
        <w:t>6.3</w:t>
      </w:r>
      <w:r w:rsidRPr="00B77F41">
        <w:rPr>
          <w:b/>
        </w:rPr>
        <w:tab/>
        <w:t xml:space="preserve">SFELC </w:t>
      </w:r>
      <w:r>
        <w:rPr>
          <w:b/>
        </w:rPr>
        <w:t xml:space="preserve">media brief document updated for </w:t>
      </w:r>
      <w:r w:rsidRPr="00B77F41">
        <w:rPr>
          <w:b/>
        </w:rPr>
        <w:t>20</w:t>
      </w:r>
      <w:r>
        <w:rPr>
          <w:b/>
        </w:rPr>
        <w:t>1</w:t>
      </w:r>
      <w:r w:rsidRPr="00B77F41">
        <w:rPr>
          <w:b/>
        </w:rPr>
        <w:t>5</w:t>
      </w:r>
    </w:p>
    <w:p w:rsidR="00B77F41" w:rsidRDefault="00B77F41" w:rsidP="0018696C">
      <w:pPr>
        <w:tabs>
          <w:tab w:val="clear" w:pos="720"/>
          <w:tab w:val="clear" w:pos="1440"/>
          <w:tab w:val="clear" w:pos="2160"/>
          <w:tab w:val="clear" w:pos="2880"/>
          <w:tab w:val="clear" w:pos="4680"/>
          <w:tab w:val="clear" w:pos="5400"/>
          <w:tab w:val="clear" w:pos="9000"/>
        </w:tabs>
      </w:pPr>
      <w:r>
        <w:t xml:space="preserve">Chair went on to note that amendments would also have to be made to the SFELC media brief document for the changes to the Office bearers / post holders.  This was submitted and approved.  </w:t>
      </w:r>
    </w:p>
    <w:p w:rsidR="00B77F41" w:rsidRDefault="00B77F41" w:rsidP="0018696C">
      <w:pPr>
        <w:tabs>
          <w:tab w:val="clear" w:pos="720"/>
          <w:tab w:val="clear" w:pos="1440"/>
          <w:tab w:val="clear" w:pos="2160"/>
          <w:tab w:val="clear" w:pos="2880"/>
          <w:tab w:val="clear" w:pos="4680"/>
          <w:tab w:val="clear" w:pos="5400"/>
          <w:tab w:val="clear" w:pos="9000"/>
        </w:tabs>
      </w:pPr>
    </w:p>
    <w:p w:rsidR="00552698" w:rsidRDefault="00552698" w:rsidP="0018696C">
      <w:pPr>
        <w:tabs>
          <w:tab w:val="clear" w:pos="720"/>
          <w:tab w:val="clear" w:pos="1440"/>
          <w:tab w:val="clear" w:pos="2160"/>
          <w:tab w:val="clear" w:pos="2880"/>
          <w:tab w:val="clear" w:pos="4680"/>
          <w:tab w:val="clear" w:pos="5400"/>
          <w:tab w:val="clear" w:pos="9000"/>
        </w:tabs>
      </w:pPr>
    </w:p>
    <w:p w:rsidR="00B77F41" w:rsidRPr="00B77F41" w:rsidRDefault="00B77F41" w:rsidP="0018696C">
      <w:pPr>
        <w:tabs>
          <w:tab w:val="clear" w:pos="720"/>
          <w:tab w:val="clear" w:pos="1440"/>
          <w:tab w:val="clear" w:pos="2160"/>
          <w:tab w:val="clear" w:pos="2880"/>
          <w:tab w:val="clear" w:pos="4680"/>
          <w:tab w:val="clear" w:pos="5400"/>
          <w:tab w:val="clear" w:pos="9000"/>
        </w:tabs>
        <w:rPr>
          <w:b/>
        </w:rPr>
      </w:pPr>
      <w:r w:rsidRPr="00B77F41">
        <w:rPr>
          <w:b/>
        </w:rPr>
        <w:t>6.4</w:t>
      </w:r>
      <w:r w:rsidRPr="00B77F41">
        <w:rPr>
          <w:b/>
        </w:rPr>
        <w:tab/>
        <w:t>SFELC logo</w:t>
      </w:r>
    </w:p>
    <w:p w:rsidR="00B77F41" w:rsidRDefault="00B77F41" w:rsidP="0018696C">
      <w:pPr>
        <w:tabs>
          <w:tab w:val="clear" w:pos="720"/>
          <w:tab w:val="clear" w:pos="1440"/>
          <w:tab w:val="clear" w:pos="2160"/>
          <w:tab w:val="clear" w:pos="2880"/>
          <w:tab w:val="clear" w:pos="4680"/>
          <w:tab w:val="clear" w:pos="5400"/>
          <w:tab w:val="clear" w:pos="9000"/>
        </w:tabs>
      </w:pPr>
      <w:r>
        <w:t xml:space="preserve">Finally Chair unveiled the SFELC logo and asked for agreement.  On agreement it was noted the logo would </w:t>
      </w:r>
      <w:r w:rsidR="00B5237C">
        <w:t xml:space="preserve">be </w:t>
      </w:r>
      <w:r>
        <w:t xml:space="preserve">used on SFELC documents, reports and surveys.  </w:t>
      </w:r>
    </w:p>
    <w:p w:rsidR="00B77F41" w:rsidRDefault="00B77F41" w:rsidP="0018696C">
      <w:pPr>
        <w:tabs>
          <w:tab w:val="clear" w:pos="720"/>
          <w:tab w:val="clear" w:pos="1440"/>
          <w:tab w:val="clear" w:pos="2160"/>
          <w:tab w:val="clear" w:pos="2880"/>
          <w:tab w:val="clear" w:pos="4680"/>
          <w:tab w:val="clear" w:pos="5400"/>
          <w:tab w:val="clear" w:pos="9000"/>
        </w:tabs>
      </w:pPr>
    </w:p>
    <w:p w:rsidR="00552698" w:rsidRDefault="00552698" w:rsidP="0018696C">
      <w:pPr>
        <w:tabs>
          <w:tab w:val="clear" w:pos="720"/>
          <w:tab w:val="clear" w:pos="1440"/>
          <w:tab w:val="clear" w:pos="2160"/>
          <w:tab w:val="clear" w:pos="2880"/>
          <w:tab w:val="clear" w:pos="4680"/>
          <w:tab w:val="clear" w:pos="5400"/>
          <w:tab w:val="clear" w:pos="9000"/>
        </w:tabs>
      </w:pPr>
    </w:p>
    <w:p w:rsidR="00B77F41" w:rsidRPr="00B77F41" w:rsidRDefault="00B77F41" w:rsidP="0018696C">
      <w:pPr>
        <w:tabs>
          <w:tab w:val="clear" w:pos="720"/>
          <w:tab w:val="clear" w:pos="1440"/>
          <w:tab w:val="clear" w:pos="2160"/>
          <w:tab w:val="clear" w:pos="2880"/>
          <w:tab w:val="clear" w:pos="4680"/>
          <w:tab w:val="clear" w:pos="5400"/>
          <w:tab w:val="clear" w:pos="9000"/>
        </w:tabs>
        <w:rPr>
          <w:b/>
        </w:rPr>
      </w:pPr>
      <w:r w:rsidRPr="00B77F41">
        <w:rPr>
          <w:b/>
        </w:rPr>
        <w:t>7</w:t>
      </w:r>
      <w:r w:rsidRPr="00B77F41">
        <w:rPr>
          <w:b/>
        </w:rPr>
        <w:tab/>
        <w:t>Intelligence gathering – safe spaces</w:t>
      </w:r>
    </w:p>
    <w:p w:rsidR="00456AB9" w:rsidRPr="00961D43" w:rsidRDefault="005E79FD" w:rsidP="00456AB9">
      <w:pPr>
        <w:tabs>
          <w:tab w:val="clear" w:pos="720"/>
          <w:tab w:val="clear" w:pos="1440"/>
          <w:tab w:val="clear" w:pos="2160"/>
          <w:tab w:val="clear" w:pos="2880"/>
          <w:tab w:val="clear" w:pos="4680"/>
          <w:tab w:val="clear" w:pos="5400"/>
          <w:tab w:val="clear" w:pos="9000"/>
        </w:tabs>
      </w:pPr>
      <w:r w:rsidRPr="00961D43">
        <w:t xml:space="preserve">Chair </w:t>
      </w:r>
      <w:r w:rsidR="005C538B">
        <w:t xml:space="preserve">asked members of the committee if there were </w:t>
      </w:r>
      <w:r w:rsidR="00456AB9" w:rsidRPr="00961D43">
        <w:t>any items to be raised under</w:t>
      </w:r>
      <w:r w:rsidRPr="00961D43">
        <w:t xml:space="preserve"> agenda item </w:t>
      </w:r>
      <w:r w:rsidR="005C538B">
        <w:t>7</w:t>
      </w:r>
      <w:r w:rsidR="00BF0750" w:rsidRPr="00961D43">
        <w:t xml:space="preserve">.  </w:t>
      </w:r>
      <w:r w:rsidR="00456AB9" w:rsidRPr="00961D43">
        <w:t xml:space="preserve">There was nothing raised.  </w:t>
      </w:r>
    </w:p>
    <w:p w:rsidR="005C538B" w:rsidRDefault="005C538B" w:rsidP="00456AB9">
      <w:pPr>
        <w:tabs>
          <w:tab w:val="clear" w:pos="720"/>
          <w:tab w:val="clear" w:pos="1440"/>
          <w:tab w:val="clear" w:pos="2160"/>
          <w:tab w:val="clear" w:pos="2880"/>
          <w:tab w:val="clear" w:pos="4680"/>
          <w:tab w:val="clear" w:pos="5400"/>
          <w:tab w:val="clear" w:pos="9000"/>
        </w:tabs>
      </w:pPr>
    </w:p>
    <w:p w:rsidR="00552698" w:rsidRDefault="00552698" w:rsidP="00456AB9">
      <w:pPr>
        <w:tabs>
          <w:tab w:val="clear" w:pos="720"/>
          <w:tab w:val="clear" w:pos="1440"/>
          <w:tab w:val="clear" w:pos="2160"/>
          <w:tab w:val="clear" w:pos="2880"/>
          <w:tab w:val="clear" w:pos="4680"/>
          <w:tab w:val="clear" w:pos="5400"/>
          <w:tab w:val="clear" w:pos="9000"/>
        </w:tabs>
      </w:pPr>
    </w:p>
    <w:p w:rsidR="002B2CB3" w:rsidRPr="00961D43" w:rsidRDefault="003E28F4" w:rsidP="0019667D">
      <w:pPr>
        <w:tabs>
          <w:tab w:val="clear" w:pos="720"/>
          <w:tab w:val="clear" w:pos="1440"/>
          <w:tab w:val="clear" w:pos="2160"/>
          <w:tab w:val="clear" w:pos="2880"/>
          <w:tab w:val="clear" w:pos="4680"/>
          <w:tab w:val="clear" w:pos="5400"/>
          <w:tab w:val="clear" w:pos="9000"/>
        </w:tabs>
        <w:rPr>
          <w:b/>
        </w:rPr>
      </w:pPr>
      <w:r w:rsidRPr="00961D43">
        <w:rPr>
          <w:b/>
        </w:rPr>
        <w:t>8</w:t>
      </w:r>
      <w:r w:rsidR="006767EE" w:rsidRPr="00961D43">
        <w:rPr>
          <w:b/>
        </w:rPr>
        <w:t>.</w:t>
      </w:r>
      <w:r w:rsidR="006767EE" w:rsidRPr="00961D43">
        <w:rPr>
          <w:b/>
        </w:rPr>
        <w:tab/>
      </w:r>
      <w:r w:rsidR="006767EE" w:rsidRPr="00961D43">
        <w:rPr>
          <w:rFonts w:cs="Arial"/>
          <w:b/>
          <w:color w:val="000000"/>
        </w:rPr>
        <w:t xml:space="preserve">Resources Working Group </w:t>
      </w:r>
      <w:r w:rsidR="00FE150E">
        <w:rPr>
          <w:rFonts w:cs="Arial"/>
          <w:b/>
          <w:color w:val="000000"/>
        </w:rPr>
        <w:t>(</w:t>
      </w:r>
      <w:proofErr w:type="spellStart"/>
      <w:r w:rsidR="00FE150E">
        <w:rPr>
          <w:rFonts w:cs="Arial"/>
          <w:b/>
          <w:color w:val="000000"/>
        </w:rPr>
        <w:t>RWG</w:t>
      </w:r>
      <w:proofErr w:type="spellEnd"/>
      <w:r w:rsidR="00FE150E">
        <w:rPr>
          <w:rFonts w:cs="Arial"/>
          <w:b/>
          <w:color w:val="000000"/>
        </w:rPr>
        <w:t xml:space="preserve">) </w:t>
      </w:r>
      <w:r w:rsidR="006767EE" w:rsidRPr="00961D43">
        <w:rPr>
          <w:rFonts w:cs="Arial"/>
          <w:b/>
          <w:color w:val="000000"/>
        </w:rPr>
        <w:t>update</w:t>
      </w:r>
    </w:p>
    <w:p w:rsidR="00FE150E" w:rsidRDefault="00FE150E" w:rsidP="0019667D">
      <w:pPr>
        <w:tabs>
          <w:tab w:val="clear" w:pos="720"/>
          <w:tab w:val="clear" w:pos="1440"/>
          <w:tab w:val="clear" w:pos="2160"/>
          <w:tab w:val="clear" w:pos="2880"/>
          <w:tab w:val="clear" w:pos="4680"/>
          <w:tab w:val="clear" w:pos="5400"/>
          <w:tab w:val="clear" w:pos="9000"/>
        </w:tabs>
      </w:pPr>
      <w:r>
        <w:t xml:space="preserve">As </w:t>
      </w:r>
      <w:proofErr w:type="spellStart"/>
      <w:r>
        <w:t>JSleith</w:t>
      </w:r>
      <w:proofErr w:type="spellEnd"/>
      <w:r>
        <w:t xml:space="preserve"> is the new </w:t>
      </w:r>
      <w:proofErr w:type="spellStart"/>
      <w:r>
        <w:t>REHIS</w:t>
      </w:r>
      <w:proofErr w:type="spellEnd"/>
      <w:r>
        <w:t xml:space="preserve"> representative he updated the Committee on the updates from </w:t>
      </w:r>
      <w:proofErr w:type="spellStart"/>
      <w:r>
        <w:t>RWG</w:t>
      </w:r>
      <w:proofErr w:type="spellEnd"/>
      <w:r>
        <w:t xml:space="preserve">.  He mentioned; </w:t>
      </w:r>
    </w:p>
    <w:p w:rsidR="00FE150E" w:rsidRDefault="00FE150E" w:rsidP="00FE150E">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r>
        <w:t xml:space="preserve">Ron McNaughton had attended the meeting to discuss the setting up of a food crime working group that would report to the </w:t>
      </w:r>
      <w:proofErr w:type="spellStart"/>
      <w:r>
        <w:t>RWG</w:t>
      </w:r>
      <w:proofErr w:type="spellEnd"/>
      <w:r>
        <w:t xml:space="preserve">.  It was agreed </w:t>
      </w:r>
      <w:proofErr w:type="spellStart"/>
      <w:r>
        <w:t>DOliver</w:t>
      </w:r>
      <w:proofErr w:type="spellEnd"/>
      <w:r>
        <w:t xml:space="preserve"> would Chair the working group and would start to write its terms of reference.  </w:t>
      </w:r>
    </w:p>
    <w:p w:rsidR="00FE150E" w:rsidRDefault="00FE150E" w:rsidP="00FE150E">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r>
        <w:t xml:space="preserve">The terms of reference for the approved establishments working group was agreed and would continue to operate.  </w:t>
      </w:r>
    </w:p>
    <w:p w:rsidR="00FE150E" w:rsidRDefault="00FE150E" w:rsidP="00FE150E">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r>
        <w:t xml:space="preserve">He mentioned the FSS / Society “Summit report” was discussed to determine what work </w:t>
      </w:r>
      <w:proofErr w:type="spellStart"/>
      <w:r>
        <w:t>RWG</w:t>
      </w:r>
      <w:proofErr w:type="spellEnd"/>
      <w:r>
        <w:t xml:space="preserve"> could take forward for 2016.  The Resourcing document was </w:t>
      </w:r>
      <w:r>
        <w:lastRenderedPageBreak/>
        <w:t xml:space="preserve">featured, it was also noted that the Food Crime, and the Diet Nutrition and Health working groups would report to </w:t>
      </w:r>
      <w:proofErr w:type="spellStart"/>
      <w:r>
        <w:t>RWG</w:t>
      </w:r>
      <w:proofErr w:type="spellEnd"/>
      <w:r>
        <w:t xml:space="preserve">.  </w:t>
      </w:r>
    </w:p>
    <w:p w:rsidR="00FE150E" w:rsidRDefault="00FE150E" w:rsidP="0019667D">
      <w:pPr>
        <w:tabs>
          <w:tab w:val="clear" w:pos="720"/>
          <w:tab w:val="clear" w:pos="1440"/>
          <w:tab w:val="clear" w:pos="2160"/>
          <w:tab w:val="clear" w:pos="2880"/>
          <w:tab w:val="clear" w:pos="4680"/>
          <w:tab w:val="clear" w:pos="5400"/>
          <w:tab w:val="clear" w:pos="9000"/>
        </w:tabs>
      </w:pPr>
    </w:p>
    <w:p w:rsidR="00552698" w:rsidRDefault="00552698" w:rsidP="0019667D">
      <w:pPr>
        <w:tabs>
          <w:tab w:val="clear" w:pos="720"/>
          <w:tab w:val="clear" w:pos="1440"/>
          <w:tab w:val="clear" w:pos="2160"/>
          <w:tab w:val="clear" w:pos="2880"/>
          <w:tab w:val="clear" w:pos="4680"/>
          <w:tab w:val="clear" w:pos="5400"/>
          <w:tab w:val="clear" w:pos="9000"/>
        </w:tabs>
      </w:pPr>
    </w:p>
    <w:p w:rsidR="00FE150E" w:rsidRPr="00FE150E" w:rsidRDefault="00FE150E" w:rsidP="0019667D">
      <w:pPr>
        <w:tabs>
          <w:tab w:val="clear" w:pos="720"/>
          <w:tab w:val="clear" w:pos="1440"/>
          <w:tab w:val="clear" w:pos="2160"/>
          <w:tab w:val="clear" w:pos="2880"/>
          <w:tab w:val="clear" w:pos="4680"/>
          <w:tab w:val="clear" w:pos="5400"/>
          <w:tab w:val="clear" w:pos="9000"/>
        </w:tabs>
        <w:rPr>
          <w:b/>
        </w:rPr>
      </w:pPr>
      <w:r w:rsidRPr="00FE150E">
        <w:rPr>
          <w:b/>
        </w:rPr>
        <w:t>9</w:t>
      </w:r>
      <w:r w:rsidRPr="00FE150E">
        <w:rPr>
          <w:b/>
        </w:rPr>
        <w:tab/>
      </w:r>
      <w:r>
        <w:rPr>
          <w:b/>
        </w:rPr>
        <w:t>C</w:t>
      </w:r>
      <w:r w:rsidRPr="00FE150E">
        <w:rPr>
          <w:b/>
        </w:rPr>
        <w:t>ommittee work plan</w:t>
      </w:r>
    </w:p>
    <w:p w:rsidR="00FE150E" w:rsidRDefault="00FE150E" w:rsidP="0019667D">
      <w:pPr>
        <w:tabs>
          <w:tab w:val="clear" w:pos="720"/>
          <w:tab w:val="clear" w:pos="1440"/>
          <w:tab w:val="clear" w:pos="2160"/>
          <w:tab w:val="clear" w:pos="2880"/>
          <w:tab w:val="clear" w:pos="4680"/>
          <w:tab w:val="clear" w:pos="5400"/>
          <w:tab w:val="clear" w:pos="9000"/>
        </w:tabs>
      </w:pPr>
      <w:r>
        <w:t xml:space="preserve">Chair noted that </w:t>
      </w:r>
      <w:r w:rsidR="004268B5">
        <w:t>the work plan had been arranged in themes for the year 2015 and had worked well.  I</w:t>
      </w:r>
      <w:r>
        <w:t xml:space="preserve">f any Committee members had items of particular interest for discussion in 2016 to contact Secretariat and </w:t>
      </w:r>
      <w:proofErr w:type="spellStart"/>
      <w:r>
        <w:t>WHamilton</w:t>
      </w:r>
      <w:proofErr w:type="spellEnd"/>
      <w:r>
        <w:t xml:space="preserve"> (</w:t>
      </w:r>
      <w:r w:rsidR="004268B5">
        <w:t xml:space="preserve">incumbent Chair Feb 2016) for creation of 2016 work plan document.  </w:t>
      </w:r>
    </w:p>
    <w:p w:rsidR="004268B5" w:rsidRDefault="004423C2" w:rsidP="006767EE">
      <w:pPr>
        <w:pStyle w:val="ListParagraph"/>
        <w:tabs>
          <w:tab w:val="left" w:pos="2268"/>
        </w:tabs>
        <w:spacing w:line="240" w:lineRule="auto"/>
        <w:ind w:left="0" w:hanging="709"/>
        <w:jc w:val="left"/>
        <w:rPr>
          <w:b/>
          <w:color w:val="FF0000"/>
        </w:rPr>
      </w:pPr>
      <w:r>
        <w:rPr>
          <w:b/>
          <w:color w:val="FF0000"/>
        </w:rPr>
        <w:t>22</w:t>
      </w:r>
      <w:r w:rsidR="004268B5">
        <w:rPr>
          <w:b/>
          <w:color w:val="FF0000"/>
        </w:rPr>
        <w:tab/>
      </w:r>
      <w:r w:rsidR="006767EE" w:rsidRPr="00961D43">
        <w:rPr>
          <w:b/>
          <w:color w:val="FF0000"/>
        </w:rPr>
        <w:t xml:space="preserve">ACTION </w:t>
      </w:r>
      <w:r w:rsidR="004268B5">
        <w:rPr>
          <w:b/>
          <w:color w:val="FF0000"/>
        </w:rPr>
        <w:t xml:space="preserve">All to advise Secretariat and incumbent Chair of items for 2016 work plan.  </w:t>
      </w:r>
    </w:p>
    <w:p w:rsidR="003E28F4" w:rsidRDefault="003E28F4" w:rsidP="004268B5">
      <w:pPr>
        <w:tabs>
          <w:tab w:val="clear" w:pos="720"/>
          <w:tab w:val="clear" w:pos="1440"/>
          <w:tab w:val="clear" w:pos="2160"/>
          <w:tab w:val="clear" w:pos="2880"/>
          <w:tab w:val="clear" w:pos="4680"/>
          <w:tab w:val="clear" w:pos="5400"/>
          <w:tab w:val="clear" w:pos="9000"/>
        </w:tabs>
      </w:pPr>
    </w:p>
    <w:p w:rsidR="00F53CEC" w:rsidRDefault="00F53CEC" w:rsidP="004268B5">
      <w:pPr>
        <w:tabs>
          <w:tab w:val="clear" w:pos="720"/>
          <w:tab w:val="clear" w:pos="1440"/>
          <w:tab w:val="clear" w:pos="2160"/>
          <w:tab w:val="clear" w:pos="2880"/>
          <w:tab w:val="clear" w:pos="4680"/>
          <w:tab w:val="clear" w:pos="5400"/>
          <w:tab w:val="clear" w:pos="9000"/>
        </w:tabs>
      </w:pPr>
    </w:p>
    <w:p w:rsidR="00D915AC" w:rsidRPr="00970FE5" w:rsidRDefault="00970FE5" w:rsidP="004268B5">
      <w:pPr>
        <w:tabs>
          <w:tab w:val="clear" w:pos="720"/>
          <w:tab w:val="clear" w:pos="1440"/>
          <w:tab w:val="clear" w:pos="2160"/>
          <w:tab w:val="clear" w:pos="2880"/>
          <w:tab w:val="clear" w:pos="4680"/>
          <w:tab w:val="clear" w:pos="5400"/>
          <w:tab w:val="clear" w:pos="9000"/>
        </w:tabs>
        <w:rPr>
          <w:b/>
        </w:rPr>
      </w:pPr>
      <w:r>
        <w:rPr>
          <w:b/>
        </w:rPr>
        <w:t>10</w:t>
      </w:r>
      <w:r>
        <w:rPr>
          <w:b/>
        </w:rPr>
        <w:tab/>
      </w:r>
      <w:r w:rsidRPr="00970FE5">
        <w:rPr>
          <w:b/>
        </w:rPr>
        <w:t>Regulatory Strategy for Food Standards Scotland development</w:t>
      </w:r>
    </w:p>
    <w:p w:rsidR="00D915AC" w:rsidRDefault="00970FE5" w:rsidP="004268B5">
      <w:pPr>
        <w:tabs>
          <w:tab w:val="clear" w:pos="720"/>
          <w:tab w:val="clear" w:pos="1440"/>
          <w:tab w:val="clear" w:pos="2160"/>
          <w:tab w:val="clear" w:pos="2880"/>
          <w:tab w:val="clear" w:pos="4680"/>
          <w:tab w:val="clear" w:pos="5400"/>
          <w:tab w:val="clear" w:pos="9000"/>
        </w:tabs>
      </w:pPr>
      <w:proofErr w:type="spellStart"/>
      <w:r>
        <w:t>LMurray</w:t>
      </w:r>
      <w:proofErr w:type="spellEnd"/>
      <w:r>
        <w:t xml:space="preserve"> noted there had been little movement since the October 2015 SFELC meeting when Steve Hardie (FSS) gave an update, the time line is still for consultation around spring 2016.  </w:t>
      </w:r>
    </w:p>
    <w:p w:rsidR="00970FE5" w:rsidRDefault="00970FE5" w:rsidP="004268B5">
      <w:pPr>
        <w:tabs>
          <w:tab w:val="clear" w:pos="720"/>
          <w:tab w:val="clear" w:pos="1440"/>
          <w:tab w:val="clear" w:pos="2160"/>
          <w:tab w:val="clear" w:pos="2880"/>
          <w:tab w:val="clear" w:pos="4680"/>
          <w:tab w:val="clear" w:pos="5400"/>
          <w:tab w:val="clear" w:pos="9000"/>
        </w:tabs>
        <w:rPr>
          <w:rFonts w:cs="Arial"/>
          <w:color w:val="222222"/>
          <w:lang w:val="en"/>
        </w:rPr>
      </w:pPr>
      <w:r>
        <w:t xml:space="preserve">She also asked if there would be interest </w:t>
      </w:r>
      <w:r w:rsidR="00D27978">
        <w:t xml:space="preserve">amongst the Committee members and the parties they represent </w:t>
      </w:r>
      <w:r>
        <w:t xml:space="preserve">for </w:t>
      </w:r>
      <w:r w:rsidR="00D27978">
        <w:t xml:space="preserve">the FSS to host </w:t>
      </w:r>
      <w:r>
        <w:t>a web based tool called “</w:t>
      </w:r>
      <w:proofErr w:type="spellStart"/>
      <w:r>
        <w:t>MenuCal</w:t>
      </w:r>
      <w:proofErr w:type="spellEnd"/>
      <w:r>
        <w:t xml:space="preserve">” </w:t>
      </w:r>
      <w:r w:rsidR="00D27978">
        <w:t>(</w:t>
      </w:r>
      <w:hyperlink r:id="rId10" w:history="1">
        <w:r w:rsidRPr="00986591">
          <w:rPr>
            <w:rStyle w:val="Hyperlink"/>
            <w:rFonts w:cs="Arial"/>
            <w:sz w:val="20"/>
            <w:lang w:val="en"/>
          </w:rPr>
          <w:t>https://menucal.fsai.ie</w:t>
        </w:r>
      </w:hyperlink>
      <w:r w:rsidR="00D27978">
        <w:rPr>
          <w:rStyle w:val="HTMLCite"/>
          <w:rFonts w:cs="Arial"/>
          <w:sz w:val="20"/>
          <w:lang w:val="en"/>
        </w:rPr>
        <w:t>)</w:t>
      </w:r>
      <w:r w:rsidR="00D27978" w:rsidRPr="00D27978">
        <w:t xml:space="preserve"> </w:t>
      </w:r>
      <w:r w:rsidR="00D27978">
        <w:t xml:space="preserve">which </w:t>
      </w:r>
      <w:r w:rsidR="00D27978">
        <w:rPr>
          <w:rFonts w:cs="Arial"/>
          <w:color w:val="222222"/>
          <w:lang w:val="en"/>
        </w:rPr>
        <w:t xml:space="preserve">has been developed by Food Standards Authority of Ireland for any food businesses that wish to calculate calories and understand the allergens on their menu.  </w:t>
      </w:r>
    </w:p>
    <w:p w:rsidR="00D27978" w:rsidRPr="00D27978" w:rsidRDefault="00D27978" w:rsidP="00D27978">
      <w:pPr>
        <w:pStyle w:val="ListParagraph"/>
        <w:numPr>
          <w:ilvl w:val="0"/>
          <w:numId w:val="18"/>
        </w:numPr>
        <w:tabs>
          <w:tab w:val="clear" w:pos="720"/>
          <w:tab w:val="clear" w:pos="1440"/>
          <w:tab w:val="clear" w:pos="2160"/>
          <w:tab w:val="clear" w:pos="2880"/>
          <w:tab w:val="clear" w:pos="4680"/>
          <w:tab w:val="clear" w:pos="5400"/>
          <w:tab w:val="clear" w:pos="9000"/>
        </w:tabs>
      </w:pPr>
      <w:proofErr w:type="spellStart"/>
      <w:r w:rsidRPr="00D27978">
        <w:rPr>
          <w:rFonts w:cs="Arial"/>
          <w:color w:val="222222"/>
          <w:lang w:val="en"/>
        </w:rPr>
        <w:t>DScott</w:t>
      </w:r>
      <w:proofErr w:type="spellEnd"/>
      <w:r w:rsidRPr="00D27978">
        <w:rPr>
          <w:rFonts w:cs="Arial"/>
          <w:color w:val="222222"/>
          <w:lang w:val="en"/>
        </w:rPr>
        <w:t xml:space="preserve"> asked </w:t>
      </w:r>
      <w:r>
        <w:rPr>
          <w:rFonts w:cs="Arial"/>
          <w:color w:val="222222"/>
          <w:lang w:val="en"/>
        </w:rPr>
        <w:t xml:space="preserve">whether this would be similar to the Australia / New Zealand  document.  </w:t>
      </w:r>
    </w:p>
    <w:p w:rsidR="00D27978" w:rsidRPr="00D27978" w:rsidRDefault="00D27978" w:rsidP="00D27978">
      <w:pPr>
        <w:pStyle w:val="ListParagraph"/>
        <w:numPr>
          <w:ilvl w:val="0"/>
          <w:numId w:val="18"/>
        </w:numPr>
        <w:tabs>
          <w:tab w:val="clear" w:pos="720"/>
          <w:tab w:val="clear" w:pos="1440"/>
          <w:tab w:val="clear" w:pos="2160"/>
          <w:tab w:val="clear" w:pos="2880"/>
          <w:tab w:val="clear" w:pos="4680"/>
          <w:tab w:val="clear" w:pos="5400"/>
          <w:tab w:val="clear" w:pos="9000"/>
        </w:tabs>
      </w:pPr>
      <w:proofErr w:type="spellStart"/>
      <w:r>
        <w:rPr>
          <w:rFonts w:cs="Arial"/>
          <w:color w:val="222222"/>
          <w:lang w:val="en"/>
        </w:rPr>
        <w:t>PBradley</w:t>
      </w:r>
      <w:proofErr w:type="spellEnd"/>
      <w:r>
        <w:rPr>
          <w:rFonts w:cs="Arial"/>
          <w:color w:val="222222"/>
          <w:lang w:val="en"/>
        </w:rPr>
        <w:t xml:space="preserve"> noted that some </w:t>
      </w:r>
      <w:proofErr w:type="spellStart"/>
      <w:r>
        <w:rPr>
          <w:rFonts w:cs="Arial"/>
          <w:color w:val="222222"/>
          <w:lang w:val="en"/>
        </w:rPr>
        <w:t>FBOs</w:t>
      </w:r>
      <w:proofErr w:type="spellEnd"/>
      <w:r>
        <w:rPr>
          <w:rFonts w:cs="Arial"/>
          <w:color w:val="222222"/>
          <w:lang w:val="en"/>
        </w:rPr>
        <w:t xml:space="preserve"> he represented would appreciate this help.  </w:t>
      </w:r>
    </w:p>
    <w:p w:rsidR="00D27978" w:rsidRPr="00672554" w:rsidRDefault="00D27978" w:rsidP="00D27978">
      <w:pPr>
        <w:pStyle w:val="ListParagraph"/>
        <w:numPr>
          <w:ilvl w:val="0"/>
          <w:numId w:val="18"/>
        </w:numPr>
        <w:tabs>
          <w:tab w:val="clear" w:pos="720"/>
          <w:tab w:val="clear" w:pos="1440"/>
          <w:tab w:val="clear" w:pos="2160"/>
          <w:tab w:val="clear" w:pos="2880"/>
          <w:tab w:val="clear" w:pos="4680"/>
          <w:tab w:val="clear" w:pos="5400"/>
          <w:tab w:val="clear" w:pos="9000"/>
        </w:tabs>
      </w:pPr>
      <w:proofErr w:type="spellStart"/>
      <w:r>
        <w:rPr>
          <w:rFonts w:cs="Arial"/>
          <w:color w:val="222222"/>
          <w:lang w:val="en"/>
        </w:rPr>
        <w:t>D</w:t>
      </w:r>
      <w:r w:rsidR="00672554">
        <w:rPr>
          <w:rFonts w:cs="Arial"/>
          <w:color w:val="222222"/>
          <w:lang w:val="en"/>
        </w:rPr>
        <w:t>T</w:t>
      </w:r>
      <w:r>
        <w:rPr>
          <w:rFonts w:cs="Arial"/>
          <w:color w:val="222222"/>
          <w:lang w:val="en"/>
        </w:rPr>
        <w:t>hompson</w:t>
      </w:r>
      <w:proofErr w:type="spellEnd"/>
      <w:r>
        <w:rPr>
          <w:rFonts w:cs="Arial"/>
          <w:color w:val="222222"/>
          <w:lang w:val="en"/>
        </w:rPr>
        <w:t xml:space="preserve"> asked if the web tool is reliable, to which </w:t>
      </w:r>
      <w:proofErr w:type="spellStart"/>
      <w:r>
        <w:rPr>
          <w:rFonts w:cs="Arial"/>
          <w:color w:val="222222"/>
          <w:lang w:val="en"/>
        </w:rPr>
        <w:t>LMurray</w:t>
      </w:r>
      <w:proofErr w:type="spellEnd"/>
      <w:r>
        <w:rPr>
          <w:rFonts w:cs="Arial"/>
          <w:color w:val="222222"/>
          <w:lang w:val="en"/>
        </w:rPr>
        <w:t xml:space="preserve"> answered yes it is reliable, it should be assumed that the </w:t>
      </w:r>
      <w:r w:rsidR="00672554">
        <w:rPr>
          <w:rFonts w:cs="Arial"/>
          <w:color w:val="222222"/>
          <w:lang w:val="en"/>
        </w:rPr>
        <w:t xml:space="preserve">FSS would only advocate a reliable system.  </w:t>
      </w:r>
    </w:p>
    <w:p w:rsidR="00672554" w:rsidRPr="00672554" w:rsidRDefault="00672554" w:rsidP="00D27978">
      <w:pPr>
        <w:pStyle w:val="ListParagraph"/>
        <w:numPr>
          <w:ilvl w:val="0"/>
          <w:numId w:val="18"/>
        </w:numPr>
        <w:tabs>
          <w:tab w:val="clear" w:pos="720"/>
          <w:tab w:val="clear" w:pos="1440"/>
          <w:tab w:val="clear" w:pos="2160"/>
          <w:tab w:val="clear" w:pos="2880"/>
          <w:tab w:val="clear" w:pos="4680"/>
          <w:tab w:val="clear" w:pos="5400"/>
          <w:tab w:val="clear" w:pos="9000"/>
        </w:tabs>
      </w:pPr>
      <w:r>
        <w:rPr>
          <w:rFonts w:cs="Arial"/>
          <w:color w:val="222222"/>
          <w:lang w:val="en"/>
        </w:rPr>
        <w:t xml:space="preserve">Chair, in defense, added that as Republic of Ireland and FSA Northern Ireland are already using the system it sounds like a win : win situation.  </w:t>
      </w:r>
    </w:p>
    <w:p w:rsidR="00672554" w:rsidRDefault="00672554" w:rsidP="00D27978">
      <w:pPr>
        <w:pStyle w:val="ListParagraph"/>
        <w:numPr>
          <w:ilvl w:val="0"/>
          <w:numId w:val="18"/>
        </w:numPr>
        <w:tabs>
          <w:tab w:val="clear" w:pos="720"/>
          <w:tab w:val="clear" w:pos="1440"/>
          <w:tab w:val="clear" w:pos="2160"/>
          <w:tab w:val="clear" w:pos="2880"/>
          <w:tab w:val="clear" w:pos="4680"/>
          <w:tab w:val="clear" w:pos="5400"/>
          <w:tab w:val="clear" w:pos="9000"/>
        </w:tabs>
      </w:pPr>
      <w:r>
        <w:t xml:space="preserve">Given the support </w:t>
      </w:r>
      <w:proofErr w:type="spellStart"/>
      <w:r>
        <w:t>LMurray</w:t>
      </w:r>
      <w:proofErr w:type="spellEnd"/>
      <w:r>
        <w:t xml:space="preserve"> explained FSS are in the process of submitting the business case.  When the system is available </w:t>
      </w:r>
      <w:proofErr w:type="spellStart"/>
      <w:r>
        <w:t>FBOs</w:t>
      </w:r>
      <w:proofErr w:type="spellEnd"/>
      <w:r>
        <w:t xml:space="preserve"> can register and will be issued a user PIN.  </w:t>
      </w:r>
    </w:p>
    <w:p w:rsidR="00D915AC" w:rsidRDefault="00D915AC" w:rsidP="004268B5">
      <w:pPr>
        <w:tabs>
          <w:tab w:val="clear" w:pos="720"/>
          <w:tab w:val="clear" w:pos="1440"/>
          <w:tab w:val="clear" w:pos="2160"/>
          <w:tab w:val="clear" w:pos="2880"/>
          <w:tab w:val="clear" w:pos="4680"/>
          <w:tab w:val="clear" w:pos="5400"/>
          <w:tab w:val="clear" w:pos="9000"/>
        </w:tabs>
      </w:pPr>
    </w:p>
    <w:p w:rsidR="00D915AC" w:rsidRPr="004268B5" w:rsidRDefault="00D915AC" w:rsidP="004268B5">
      <w:pPr>
        <w:tabs>
          <w:tab w:val="clear" w:pos="720"/>
          <w:tab w:val="clear" w:pos="1440"/>
          <w:tab w:val="clear" w:pos="2160"/>
          <w:tab w:val="clear" w:pos="2880"/>
          <w:tab w:val="clear" w:pos="4680"/>
          <w:tab w:val="clear" w:pos="5400"/>
          <w:tab w:val="clear" w:pos="9000"/>
        </w:tabs>
      </w:pPr>
    </w:p>
    <w:p w:rsidR="0078070B" w:rsidRPr="00961D43" w:rsidRDefault="0078070B" w:rsidP="0019667D">
      <w:pPr>
        <w:tabs>
          <w:tab w:val="clear" w:pos="720"/>
          <w:tab w:val="clear" w:pos="1440"/>
          <w:tab w:val="clear" w:pos="2160"/>
          <w:tab w:val="clear" w:pos="2880"/>
          <w:tab w:val="clear" w:pos="4680"/>
          <w:tab w:val="clear" w:pos="5400"/>
          <w:tab w:val="clear" w:pos="9000"/>
        </w:tabs>
        <w:rPr>
          <w:b/>
        </w:rPr>
      </w:pPr>
      <w:r w:rsidRPr="00961D43">
        <w:rPr>
          <w:b/>
        </w:rPr>
        <w:t>11</w:t>
      </w:r>
      <w:r w:rsidR="00BF72F9" w:rsidRPr="00961D43">
        <w:rPr>
          <w:b/>
        </w:rPr>
        <w:tab/>
      </w:r>
      <w:r w:rsidR="00BF72F9" w:rsidRPr="00961D43">
        <w:rPr>
          <w:rFonts w:cs="Arial"/>
          <w:b/>
          <w:color w:val="000000"/>
        </w:rPr>
        <w:t xml:space="preserve">Exception Reporting, </w:t>
      </w:r>
      <w:r w:rsidRPr="00961D43">
        <w:rPr>
          <w:b/>
        </w:rPr>
        <w:t>Sub committees</w:t>
      </w:r>
    </w:p>
    <w:p w:rsidR="00A43566" w:rsidRPr="00961D43" w:rsidRDefault="00F53CEC" w:rsidP="0019667D">
      <w:pPr>
        <w:tabs>
          <w:tab w:val="clear" w:pos="720"/>
          <w:tab w:val="clear" w:pos="1440"/>
          <w:tab w:val="clear" w:pos="2160"/>
          <w:tab w:val="clear" w:pos="2880"/>
          <w:tab w:val="clear" w:pos="4680"/>
          <w:tab w:val="clear" w:pos="5400"/>
          <w:tab w:val="clear" w:pos="9000"/>
        </w:tabs>
      </w:pPr>
      <w:proofErr w:type="spellStart"/>
      <w:r>
        <w:t>WHamilton</w:t>
      </w:r>
      <w:proofErr w:type="spellEnd"/>
      <w:r>
        <w:t xml:space="preserve"> for the </w:t>
      </w:r>
      <w:r w:rsidR="0011649E" w:rsidRPr="00961D43">
        <w:t xml:space="preserve">Food Safety subcommittee had no </w:t>
      </w:r>
      <w:r>
        <w:t>meetings since the last SFELC, but have been busy producing reports for their working groups</w:t>
      </w:r>
      <w:r w:rsidR="0011649E" w:rsidRPr="00961D43">
        <w:t xml:space="preserve">.  </w:t>
      </w:r>
    </w:p>
    <w:p w:rsidR="0011649E" w:rsidRPr="00961D43" w:rsidRDefault="0011649E" w:rsidP="0019667D">
      <w:pPr>
        <w:tabs>
          <w:tab w:val="clear" w:pos="720"/>
          <w:tab w:val="clear" w:pos="1440"/>
          <w:tab w:val="clear" w:pos="2160"/>
          <w:tab w:val="clear" w:pos="2880"/>
          <w:tab w:val="clear" w:pos="4680"/>
          <w:tab w:val="clear" w:pos="5400"/>
          <w:tab w:val="clear" w:pos="9000"/>
        </w:tabs>
      </w:pPr>
    </w:p>
    <w:p w:rsidR="00066A95" w:rsidRPr="00961D43" w:rsidRDefault="0011649E" w:rsidP="00F53CEC">
      <w:pPr>
        <w:pStyle w:val="Default"/>
      </w:pPr>
      <w:proofErr w:type="spellStart"/>
      <w:r w:rsidRPr="00961D43">
        <w:t>PBradley</w:t>
      </w:r>
      <w:proofErr w:type="spellEnd"/>
      <w:r w:rsidRPr="00961D43">
        <w:t xml:space="preserve"> for the Food standards </w:t>
      </w:r>
      <w:proofErr w:type="spellStart"/>
      <w:r w:rsidRPr="00961D43">
        <w:t>sub committee</w:t>
      </w:r>
      <w:proofErr w:type="spellEnd"/>
      <w:r w:rsidR="000E2F14" w:rsidRPr="00961D43">
        <w:t xml:space="preserve"> </w:t>
      </w:r>
      <w:r w:rsidR="00F53CEC">
        <w:t xml:space="preserve">advised he would hand over a draft paper on minced meat to the new Chair of this subcommittee who would in due course take this forward to SFELC for approval.  </w:t>
      </w:r>
    </w:p>
    <w:p w:rsidR="00663066" w:rsidRDefault="00663066" w:rsidP="0019667D">
      <w:pPr>
        <w:tabs>
          <w:tab w:val="clear" w:pos="720"/>
          <w:tab w:val="clear" w:pos="1440"/>
          <w:tab w:val="clear" w:pos="2160"/>
          <w:tab w:val="clear" w:pos="2880"/>
          <w:tab w:val="clear" w:pos="4680"/>
          <w:tab w:val="clear" w:pos="5400"/>
          <w:tab w:val="clear" w:pos="9000"/>
        </w:tabs>
      </w:pPr>
    </w:p>
    <w:p w:rsidR="00F53CEC" w:rsidRPr="00961D43" w:rsidRDefault="00F53CEC" w:rsidP="00F53CEC">
      <w:pPr>
        <w:tabs>
          <w:tab w:val="clear" w:pos="720"/>
          <w:tab w:val="clear" w:pos="1440"/>
          <w:tab w:val="clear" w:pos="2160"/>
          <w:tab w:val="clear" w:pos="2880"/>
          <w:tab w:val="clear" w:pos="4680"/>
          <w:tab w:val="clear" w:pos="5400"/>
          <w:tab w:val="clear" w:pos="9000"/>
        </w:tabs>
      </w:pPr>
      <w:r>
        <w:t xml:space="preserve">In the absence of </w:t>
      </w:r>
      <w:proofErr w:type="spellStart"/>
      <w:r>
        <w:t>RDillon</w:t>
      </w:r>
      <w:proofErr w:type="spellEnd"/>
      <w:r>
        <w:t xml:space="preserve">, SFELC </w:t>
      </w:r>
      <w:r w:rsidRPr="00961D43">
        <w:t xml:space="preserve">Chair </w:t>
      </w:r>
      <w:r>
        <w:t xml:space="preserve">advised the FSS Board had supported the paper on </w:t>
      </w:r>
      <w:proofErr w:type="spellStart"/>
      <w:r w:rsidRPr="00961D43">
        <w:t>Feedingstuffs</w:t>
      </w:r>
      <w:proofErr w:type="spellEnd"/>
      <w:r>
        <w:t xml:space="preserve"> at the last meeting</w:t>
      </w:r>
      <w:r w:rsidRPr="00F53CEC">
        <w:t xml:space="preserve"> </w:t>
      </w:r>
      <w:r w:rsidRPr="00961D43">
        <w:t xml:space="preserve">available on </w:t>
      </w:r>
      <w:hyperlink r:id="rId11" w:history="1">
        <w:r w:rsidRPr="00961D43">
          <w:rPr>
            <w:rStyle w:val="Hyperlink"/>
          </w:rPr>
          <w:t>FSS website at this link</w:t>
        </w:r>
      </w:hyperlink>
      <w:r w:rsidRPr="00961D43">
        <w:t xml:space="preserve">.  </w:t>
      </w:r>
    </w:p>
    <w:p w:rsidR="00F53CEC" w:rsidRPr="00961D43" w:rsidRDefault="00F53CEC" w:rsidP="0019667D">
      <w:pPr>
        <w:tabs>
          <w:tab w:val="clear" w:pos="720"/>
          <w:tab w:val="clear" w:pos="1440"/>
          <w:tab w:val="clear" w:pos="2160"/>
          <w:tab w:val="clear" w:pos="2880"/>
          <w:tab w:val="clear" w:pos="4680"/>
          <w:tab w:val="clear" w:pos="5400"/>
          <w:tab w:val="clear" w:pos="9000"/>
        </w:tabs>
      </w:pPr>
    </w:p>
    <w:p w:rsidR="00066A95" w:rsidRPr="00961D43" w:rsidRDefault="00066A95" w:rsidP="0019667D">
      <w:pPr>
        <w:tabs>
          <w:tab w:val="clear" w:pos="720"/>
          <w:tab w:val="clear" w:pos="1440"/>
          <w:tab w:val="clear" w:pos="2160"/>
          <w:tab w:val="clear" w:pos="2880"/>
          <w:tab w:val="clear" w:pos="4680"/>
          <w:tab w:val="clear" w:pos="5400"/>
          <w:tab w:val="clear" w:pos="9000"/>
        </w:tabs>
      </w:pPr>
    </w:p>
    <w:p w:rsidR="00066A95" w:rsidRPr="00961D43" w:rsidRDefault="00E04D93" w:rsidP="0019667D">
      <w:pPr>
        <w:tabs>
          <w:tab w:val="clear" w:pos="720"/>
          <w:tab w:val="clear" w:pos="1440"/>
          <w:tab w:val="clear" w:pos="2160"/>
          <w:tab w:val="clear" w:pos="2880"/>
          <w:tab w:val="clear" w:pos="4680"/>
          <w:tab w:val="clear" w:pos="5400"/>
          <w:tab w:val="clear" w:pos="9000"/>
        </w:tabs>
      </w:pPr>
      <w:r w:rsidRPr="00961D43">
        <w:rPr>
          <w:rFonts w:cs="Arial"/>
          <w:b/>
          <w:color w:val="000000"/>
        </w:rPr>
        <w:t>12</w:t>
      </w:r>
      <w:r w:rsidRPr="00961D43">
        <w:rPr>
          <w:rFonts w:cs="Arial"/>
          <w:b/>
          <w:color w:val="000000"/>
        </w:rPr>
        <w:tab/>
        <w:t xml:space="preserve">Exception Reporting, </w:t>
      </w:r>
      <w:r w:rsidR="00066A95" w:rsidRPr="00961D43">
        <w:rPr>
          <w:rFonts w:cs="Arial"/>
          <w:b/>
        </w:rPr>
        <w:t>Food Liaison Group</w:t>
      </w:r>
    </w:p>
    <w:p w:rsidR="00E04D93" w:rsidRPr="00961D43" w:rsidRDefault="00E04D93" w:rsidP="0019667D">
      <w:pPr>
        <w:tabs>
          <w:tab w:val="clear" w:pos="720"/>
          <w:tab w:val="clear" w:pos="1440"/>
          <w:tab w:val="clear" w:pos="2160"/>
          <w:tab w:val="clear" w:pos="2880"/>
          <w:tab w:val="clear" w:pos="4680"/>
          <w:tab w:val="clear" w:pos="5400"/>
          <w:tab w:val="clear" w:pos="9000"/>
        </w:tabs>
      </w:pPr>
      <w:r w:rsidRPr="00961D43">
        <w:t xml:space="preserve">There were no updates </w:t>
      </w:r>
      <w:r w:rsidR="00F53CEC">
        <w:t xml:space="preserve">from any of the </w:t>
      </w:r>
      <w:proofErr w:type="spellStart"/>
      <w:r w:rsidRPr="00961D43">
        <w:t>FLGs</w:t>
      </w:r>
      <w:proofErr w:type="spellEnd"/>
      <w:r w:rsidRPr="00961D43">
        <w:t xml:space="preserve">.  </w:t>
      </w:r>
    </w:p>
    <w:p w:rsidR="00E04D93" w:rsidRDefault="00E04D93" w:rsidP="0019667D">
      <w:pPr>
        <w:tabs>
          <w:tab w:val="clear" w:pos="720"/>
          <w:tab w:val="clear" w:pos="1440"/>
          <w:tab w:val="clear" w:pos="2160"/>
          <w:tab w:val="clear" w:pos="2880"/>
          <w:tab w:val="clear" w:pos="4680"/>
          <w:tab w:val="clear" w:pos="5400"/>
          <w:tab w:val="clear" w:pos="9000"/>
        </w:tabs>
      </w:pPr>
    </w:p>
    <w:p w:rsidR="00F53CEC" w:rsidRDefault="00F53CEC" w:rsidP="0019667D">
      <w:pPr>
        <w:tabs>
          <w:tab w:val="clear" w:pos="720"/>
          <w:tab w:val="clear" w:pos="1440"/>
          <w:tab w:val="clear" w:pos="2160"/>
          <w:tab w:val="clear" w:pos="2880"/>
          <w:tab w:val="clear" w:pos="4680"/>
          <w:tab w:val="clear" w:pos="5400"/>
          <w:tab w:val="clear" w:pos="9000"/>
        </w:tabs>
      </w:pPr>
    </w:p>
    <w:p w:rsidR="001D201F" w:rsidRPr="00961D43" w:rsidRDefault="001D201F" w:rsidP="0019667D">
      <w:pPr>
        <w:tabs>
          <w:tab w:val="clear" w:pos="720"/>
          <w:tab w:val="clear" w:pos="1440"/>
          <w:tab w:val="clear" w:pos="2160"/>
          <w:tab w:val="clear" w:pos="2880"/>
          <w:tab w:val="clear" w:pos="4680"/>
          <w:tab w:val="clear" w:pos="5400"/>
          <w:tab w:val="clear" w:pos="9000"/>
        </w:tabs>
        <w:rPr>
          <w:rFonts w:cs="Arial"/>
          <w:b/>
        </w:rPr>
      </w:pPr>
      <w:r w:rsidRPr="00961D43">
        <w:rPr>
          <w:rFonts w:cs="Arial"/>
          <w:b/>
        </w:rPr>
        <w:t>13</w:t>
      </w:r>
      <w:r w:rsidRPr="00961D43">
        <w:rPr>
          <w:rFonts w:cs="Arial"/>
          <w:b/>
        </w:rPr>
        <w:tab/>
        <w:t>Review of action points</w:t>
      </w:r>
    </w:p>
    <w:p w:rsidR="001D201F" w:rsidRPr="00961D43" w:rsidRDefault="001D201F" w:rsidP="001D201F">
      <w:pPr>
        <w:spacing w:line="240" w:lineRule="auto"/>
        <w:jc w:val="left"/>
        <w:rPr>
          <w:rFonts w:cs="Arial"/>
          <w:color w:val="000000"/>
          <w:szCs w:val="24"/>
        </w:rPr>
      </w:pPr>
      <w:r w:rsidRPr="00961D43">
        <w:rPr>
          <w:rFonts w:cs="Arial"/>
          <w:color w:val="000000"/>
          <w:szCs w:val="24"/>
        </w:rPr>
        <w:t>The Secretariat ran through the action points raised through</w:t>
      </w:r>
      <w:r w:rsidR="00C92953" w:rsidRPr="00961D43">
        <w:rPr>
          <w:rFonts w:cs="Arial"/>
          <w:color w:val="000000"/>
          <w:szCs w:val="24"/>
        </w:rPr>
        <w:t>out</w:t>
      </w:r>
      <w:r w:rsidRPr="00961D43">
        <w:rPr>
          <w:rFonts w:cs="Arial"/>
          <w:color w:val="000000"/>
          <w:szCs w:val="24"/>
        </w:rPr>
        <w:t xml:space="preserve"> this meeting.  </w:t>
      </w:r>
    </w:p>
    <w:p w:rsidR="001D201F" w:rsidRPr="00961D43" w:rsidRDefault="001D201F" w:rsidP="0019667D">
      <w:pPr>
        <w:tabs>
          <w:tab w:val="clear" w:pos="720"/>
          <w:tab w:val="clear" w:pos="1440"/>
          <w:tab w:val="clear" w:pos="2160"/>
          <w:tab w:val="clear" w:pos="2880"/>
          <w:tab w:val="clear" w:pos="4680"/>
          <w:tab w:val="clear" w:pos="5400"/>
          <w:tab w:val="clear" w:pos="9000"/>
        </w:tabs>
      </w:pPr>
    </w:p>
    <w:p w:rsidR="001D201F" w:rsidRPr="00961D43" w:rsidRDefault="001D201F" w:rsidP="0019667D">
      <w:pPr>
        <w:tabs>
          <w:tab w:val="clear" w:pos="720"/>
          <w:tab w:val="clear" w:pos="1440"/>
          <w:tab w:val="clear" w:pos="2160"/>
          <w:tab w:val="clear" w:pos="2880"/>
          <w:tab w:val="clear" w:pos="4680"/>
          <w:tab w:val="clear" w:pos="5400"/>
          <w:tab w:val="clear" w:pos="9000"/>
        </w:tabs>
      </w:pPr>
    </w:p>
    <w:p w:rsidR="001D201F" w:rsidRPr="00961D43" w:rsidRDefault="001D201F" w:rsidP="0019667D">
      <w:pPr>
        <w:tabs>
          <w:tab w:val="clear" w:pos="720"/>
          <w:tab w:val="clear" w:pos="1440"/>
          <w:tab w:val="clear" w:pos="2160"/>
          <w:tab w:val="clear" w:pos="2880"/>
          <w:tab w:val="clear" w:pos="4680"/>
          <w:tab w:val="clear" w:pos="5400"/>
          <w:tab w:val="clear" w:pos="9000"/>
        </w:tabs>
      </w:pPr>
      <w:r w:rsidRPr="00961D43">
        <w:rPr>
          <w:rFonts w:cs="Arial"/>
          <w:b/>
        </w:rPr>
        <w:t>14</w:t>
      </w:r>
      <w:r w:rsidRPr="00961D43">
        <w:rPr>
          <w:rFonts w:cs="Arial"/>
          <w:b/>
        </w:rPr>
        <w:tab/>
      </w:r>
      <w:proofErr w:type="spellStart"/>
      <w:r w:rsidRPr="00961D43">
        <w:rPr>
          <w:rFonts w:cs="Arial"/>
          <w:b/>
          <w:color w:val="000000"/>
        </w:rPr>
        <w:t>AOCB</w:t>
      </w:r>
      <w:proofErr w:type="spellEnd"/>
    </w:p>
    <w:p w:rsidR="00F53CEC" w:rsidRDefault="00F53CEC" w:rsidP="00921464">
      <w:pPr>
        <w:pStyle w:val="ListParagraph"/>
        <w:numPr>
          <w:ilvl w:val="0"/>
          <w:numId w:val="20"/>
        </w:numPr>
        <w:tabs>
          <w:tab w:val="clear" w:pos="720"/>
          <w:tab w:val="clear" w:pos="1440"/>
          <w:tab w:val="clear" w:pos="2160"/>
          <w:tab w:val="clear" w:pos="2880"/>
          <w:tab w:val="clear" w:pos="4680"/>
          <w:tab w:val="clear" w:pos="5400"/>
          <w:tab w:val="clear" w:pos="9000"/>
        </w:tabs>
      </w:pPr>
      <w:proofErr w:type="spellStart"/>
      <w:r>
        <w:t>D</w:t>
      </w:r>
      <w:r w:rsidR="00CD0B0C">
        <w:t>Oliver</w:t>
      </w:r>
      <w:proofErr w:type="spellEnd"/>
      <w:r w:rsidR="007B3380">
        <w:t xml:space="preserve"> </w:t>
      </w:r>
      <w:r>
        <w:t xml:space="preserve">thanked Chair for the good work produced by even during with the current financial situation.  </w:t>
      </w:r>
    </w:p>
    <w:p w:rsidR="00F53CEC" w:rsidRDefault="00F53CEC" w:rsidP="00921464">
      <w:pPr>
        <w:pStyle w:val="ListParagraph"/>
        <w:numPr>
          <w:ilvl w:val="0"/>
          <w:numId w:val="20"/>
        </w:numPr>
        <w:tabs>
          <w:tab w:val="clear" w:pos="720"/>
          <w:tab w:val="clear" w:pos="1440"/>
          <w:tab w:val="clear" w:pos="2160"/>
          <w:tab w:val="clear" w:pos="2880"/>
          <w:tab w:val="clear" w:pos="4680"/>
          <w:tab w:val="clear" w:pos="5400"/>
          <w:tab w:val="clear" w:pos="9000"/>
        </w:tabs>
      </w:pPr>
      <w:proofErr w:type="spellStart"/>
      <w:r>
        <w:t>JSleith</w:t>
      </w:r>
      <w:proofErr w:type="spellEnd"/>
      <w:r>
        <w:t xml:space="preserve"> thanked </w:t>
      </w:r>
      <w:proofErr w:type="spellStart"/>
      <w:r>
        <w:t>GFairgireve</w:t>
      </w:r>
      <w:proofErr w:type="spellEnd"/>
      <w:r>
        <w:t xml:space="preserve"> for being the existing </w:t>
      </w:r>
      <w:proofErr w:type="spellStart"/>
      <w:r>
        <w:t>REHIS</w:t>
      </w:r>
      <w:proofErr w:type="spellEnd"/>
      <w:r>
        <w:t xml:space="preserve"> representative and helping him to become familiar with all the finer details</w:t>
      </w:r>
      <w:r w:rsidR="003959CF">
        <w:t xml:space="preserve"> of the post</w:t>
      </w:r>
      <w:r>
        <w:t xml:space="preserve">.  </w:t>
      </w:r>
    </w:p>
    <w:p w:rsidR="00921464" w:rsidRDefault="00255032" w:rsidP="00921464">
      <w:pPr>
        <w:pStyle w:val="ListParagraph"/>
        <w:numPr>
          <w:ilvl w:val="0"/>
          <w:numId w:val="20"/>
        </w:numPr>
        <w:tabs>
          <w:tab w:val="clear" w:pos="720"/>
          <w:tab w:val="clear" w:pos="1440"/>
          <w:tab w:val="clear" w:pos="2160"/>
          <w:tab w:val="clear" w:pos="2880"/>
          <w:tab w:val="clear" w:pos="4680"/>
          <w:tab w:val="clear" w:pos="5400"/>
          <w:tab w:val="clear" w:pos="9000"/>
        </w:tabs>
      </w:pPr>
      <w:r>
        <w:t xml:space="preserve">There was some discussion around the publication of the 2014-2015 </w:t>
      </w:r>
      <w:proofErr w:type="spellStart"/>
      <w:r>
        <w:t>LAEMS</w:t>
      </w:r>
      <w:proofErr w:type="spellEnd"/>
      <w:r>
        <w:t xml:space="preserve"> report.  (</w:t>
      </w:r>
      <w:hyperlink r:id="rId12" w:history="1">
        <w:r w:rsidRPr="0043678A">
          <w:rPr>
            <w:rStyle w:val="Hyperlink"/>
          </w:rPr>
          <w:t>http://www.food.gov.uk/enforcement/monitoring/laems/mondatabyyear/enforcement-data-2014-2015</w:t>
        </w:r>
      </w:hyperlink>
      <w:r>
        <w:t xml:space="preserve">).  </w:t>
      </w:r>
    </w:p>
    <w:p w:rsidR="00CD0B0C" w:rsidRDefault="00CD0B0C" w:rsidP="00921464">
      <w:pPr>
        <w:pStyle w:val="ListParagraph"/>
        <w:numPr>
          <w:ilvl w:val="0"/>
          <w:numId w:val="20"/>
        </w:numPr>
        <w:tabs>
          <w:tab w:val="clear" w:pos="720"/>
          <w:tab w:val="clear" w:pos="1440"/>
          <w:tab w:val="clear" w:pos="2160"/>
          <w:tab w:val="clear" w:pos="2880"/>
          <w:tab w:val="clear" w:pos="4680"/>
          <w:tab w:val="clear" w:pos="5400"/>
          <w:tab w:val="clear" w:pos="9000"/>
        </w:tabs>
      </w:pPr>
      <w:proofErr w:type="spellStart"/>
      <w:r>
        <w:t>LMurray</w:t>
      </w:r>
      <w:proofErr w:type="spellEnd"/>
      <w:r>
        <w:t xml:space="preserve"> advised the Committee </w:t>
      </w:r>
      <w:r w:rsidR="00255032">
        <w:t xml:space="preserve">that it is now on the FSA website.  </w:t>
      </w:r>
      <w:proofErr w:type="spellStart"/>
      <w:r w:rsidR="00255032">
        <w:t>IMcWatt</w:t>
      </w:r>
      <w:proofErr w:type="spellEnd"/>
      <w:r w:rsidR="00255032">
        <w:t xml:space="preserve"> added that Which?, similar to 2013-2014 </w:t>
      </w:r>
      <w:proofErr w:type="spellStart"/>
      <w:r w:rsidR="00255032">
        <w:t>LAEMS</w:t>
      </w:r>
      <w:proofErr w:type="spellEnd"/>
      <w:r w:rsidR="00255032">
        <w:t xml:space="preserve"> report, will probably write a piece on this report, and </w:t>
      </w:r>
      <w:proofErr w:type="spellStart"/>
      <w:r w:rsidR="00255032">
        <w:t>LMatthew</w:t>
      </w:r>
      <w:proofErr w:type="spellEnd"/>
      <w:r w:rsidR="00255032">
        <w:t xml:space="preserve"> suggested giving the </w:t>
      </w:r>
      <w:proofErr w:type="spellStart"/>
      <w:r w:rsidR="00255032">
        <w:t>LAs</w:t>
      </w:r>
      <w:proofErr w:type="spellEnd"/>
      <w:r w:rsidR="00255032">
        <w:t xml:space="preserve"> a heads up.  </w:t>
      </w:r>
    </w:p>
    <w:p w:rsidR="00921464" w:rsidRDefault="00CD0B0C" w:rsidP="00921464">
      <w:pPr>
        <w:pStyle w:val="ListParagraph"/>
        <w:numPr>
          <w:ilvl w:val="0"/>
          <w:numId w:val="20"/>
        </w:numPr>
        <w:tabs>
          <w:tab w:val="clear" w:pos="720"/>
          <w:tab w:val="clear" w:pos="1440"/>
          <w:tab w:val="clear" w:pos="2160"/>
          <w:tab w:val="clear" w:pos="2880"/>
          <w:tab w:val="clear" w:pos="4680"/>
          <w:tab w:val="clear" w:pos="5400"/>
          <w:tab w:val="clear" w:pos="9000"/>
        </w:tabs>
      </w:pPr>
      <w:proofErr w:type="spellStart"/>
      <w:r>
        <w:t>GGilson</w:t>
      </w:r>
      <w:proofErr w:type="spellEnd"/>
      <w:r>
        <w:t xml:space="preserve"> advised that</w:t>
      </w:r>
      <w:r w:rsidR="00921464">
        <w:t xml:space="preserve"> t</w:t>
      </w:r>
      <w:r w:rsidR="00921464" w:rsidRPr="00921464">
        <w:t xml:space="preserve">he review of Scottish Dietary Goals in light of the </w:t>
      </w:r>
      <w:proofErr w:type="spellStart"/>
      <w:r w:rsidR="00921464" w:rsidRPr="00921464">
        <w:t>SACN</w:t>
      </w:r>
      <w:proofErr w:type="spellEnd"/>
      <w:r w:rsidR="00921464" w:rsidRPr="00921464">
        <w:t xml:space="preserve"> recommendations on carbohydrates and health is now on our </w:t>
      </w:r>
      <w:hyperlink r:id="rId13" w:history="1">
        <w:r w:rsidR="00921464" w:rsidRPr="00921464">
          <w:rPr>
            <w:rStyle w:val="Hyperlink"/>
          </w:rPr>
          <w:t>website</w:t>
        </w:r>
      </w:hyperlink>
      <w:r w:rsidR="00921464">
        <w:t>;</w:t>
      </w:r>
      <w:r w:rsidR="00921464" w:rsidRPr="00921464">
        <w:rPr>
          <w:rFonts w:cs="Arial"/>
          <w:sz w:val="21"/>
          <w:szCs w:val="21"/>
          <w:lang w:val="en"/>
        </w:rPr>
        <w:t xml:space="preserve"> </w:t>
      </w:r>
    </w:p>
    <w:p w:rsidR="00CD0B0C" w:rsidRDefault="00CD0B0C" w:rsidP="00921464">
      <w:pPr>
        <w:pStyle w:val="ListParagraph"/>
        <w:numPr>
          <w:ilvl w:val="0"/>
          <w:numId w:val="20"/>
        </w:numPr>
        <w:tabs>
          <w:tab w:val="clear" w:pos="720"/>
          <w:tab w:val="clear" w:pos="1440"/>
          <w:tab w:val="clear" w:pos="2160"/>
          <w:tab w:val="clear" w:pos="2880"/>
          <w:tab w:val="clear" w:pos="4680"/>
          <w:tab w:val="clear" w:pos="5400"/>
          <w:tab w:val="clear" w:pos="9000"/>
        </w:tabs>
      </w:pPr>
      <w:proofErr w:type="spellStart"/>
      <w:r w:rsidRPr="00552698">
        <w:t>DScott</w:t>
      </w:r>
      <w:proofErr w:type="spellEnd"/>
      <w:r w:rsidRPr="00552698">
        <w:t xml:space="preserve"> noted that with regard to the recent Scottish beef advertising there have been some issues around compliance.</w:t>
      </w:r>
      <w:r>
        <w:t xml:space="preserve">  </w:t>
      </w:r>
    </w:p>
    <w:p w:rsidR="003959CF" w:rsidRDefault="003959CF" w:rsidP="00921464">
      <w:pPr>
        <w:pStyle w:val="ListParagraph"/>
        <w:numPr>
          <w:ilvl w:val="0"/>
          <w:numId w:val="20"/>
        </w:numPr>
        <w:tabs>
          <w:tab w:val="clear" w:pos="720"/>
          <w:tab w:val="clear" w:pos="1440"/>
          <w:tab w:val="clear" w:pos="2160"/>
          <w:tab w:val="clear" w:pos="2880"/>
          <w:tab w:val="clear" w:pos="4680"/>
          <w:tab w:val="clear" w:pos="5400"/>
          <w:tab w:val="clear" w:pos="9000"/>
        </w:tabs>
      </w:pPr>
      <w:proofErr w:type="spellStart"/>
      <w:r>
        <w:t>DThomson</w:t>
      </w:r>
      <w:proofErr w:type="spellEnd"/>
      <w:r>
        <w:t xml:space="preserve"> commented it was good to be back around the SFELC table, albeit with a different hat.  </w:t>
      </w:r>
    </w:p>
    <w:p w:rsidR="003959CF" w:rsidRDefault="003959CF" w:rsidP="00921464">
      <w:pPr>
        <w:pStyle w:val="ListParagraph"/>
        <w:numPr>
          <w:ilvl w:val="0"/>
          <w:numId w:val="20"/>
        </w:numPr>
        <w:tabs>
          <w:tab w:val="clear" w:pos="720"/>
          <w:tab w:val="clear" w:pos="1440"/>
          <w:tab w:val="clear" w:pos="2160"/>
          <w:tab w:val="clear" w:pos="2880"/>
          <w:tab w:val="clear" w:pos="4680"/>
          <w:tab w:val="clear" w:pos="5400"/>
          <w:tab w:val="clear" w:pos="9000"/>
        </w:tabs>
      </w:pPr>
      <w:r>
        <w:t xml:space="preserve">Finally </w:t>
      </w:r>
      <w:proofErr w:type="spellStart"/>
      <w:r>
        <w:t>IMcWatt</w:t>
      </w:r>
      <w:proofErr w:type="spellEnd"/>
      <w:r>
        <w:t xml:space="preserve"> noted the start of the FSS Christmas campaign.  </w:t>
      </w:r>
    </w:p>
    <w:p w:rsidR="003566FD" w:rsidRDefault="003566FD" w:rsidP="0019667D">
      <w:pPr>
        <w:tabs>
          <w:tab w:val="clear" w:pos="720"/>
          <w:tab w:val="clear" w:pos="1440"/>
          <w:tab w:val="clear" w:pos="2160"/>
          <w:tab w:val="clear" w:pos="2880"/>
          <w:tab w:val="clear" w:pos="4680"/>
          <w:tab w:val="clear" w:pos="5400"/>
          <w:tab w:val="clear" w:pos="9000"/>
        </w:tabs>
      </w:pPr>
    </w:p>
    <w:p w:rsidR="003566FD" w:rsidRDefault="003566FD" w:rsidP="0019667D">
      <w:pPr>
        <w:tabs>
          <w:tab w:val="clear" w:pos="720"/>
          <w:tab w:val="clear" w:pos="1440"/>
          <w:tab w:val="clear" w:pos="2160"/>
          <w:tab w:val="clear" w:pos="2880"/>
          <w:tab w:val="clear" w:pos="4680"/>
          <w:tab w:val="clear" w:pos="5400"/>
          <w:tab w:val="clear" w:pos="9000"/>
        </w:tabs>
      </w:pPr>
      <w:r>
        <w:t xml:space="preserve">Chair thanked everybody for their contributions at this meeting and all others under his Chairmanship for the last three (3) years and closed the meeting.  </w:t>
      </w:r>
    </w:p>
    <w:p w:rsidR="00552698" w:rsidRDefault="00552698">
      <w:pPr>
        <w:tabs>
          <w:tab w:val="clear" w:pos="720"/>
          <w:tab w:val="clear" w:pos="1440"/>
          <w:tab w:val="clear" w:pos="2160"/>
          <w:tab w:val="clear" w:pos="2880"/>
          <w:tab w:val="clear" w:pos="4680"/>
          <w:tab w:val="clear" w:pos="5400"/>
          <w:tab w:val="clear" w:pos="9000"/>
        </w:tabs>
        <w:spacing w:line="240" w:lineRule="auto"/>
        <w:jc w:val="left"/>
      </w:pPr>
    </w:p>
    <w:p w:rsidR="00552698" w:rsidRDefault="00552698">
      <w:pPr>
        <w:tabs>
          <w:tab w:val="clear" w:pos="720"/>
          <w:tab w:val="clear" w:pos="1440"/>
          <w:tab w:val="clear" w:pos="2160"/>
          <w:tab w:val="clear" w:pos="2880"/>
          <w:tab w:val="clear" w:pos="4680"/>
          <w:tab w:val="clear" w:pos="5400"/>
          <w:tab w:val="clear" w:pos="9000"/>
        </w:tabs>
        <w:spacing w:line="240" w:lineRule="auto"/>
        <w:jc w:val="left"/>
      </w:pPr>
    </w:p>
    <w:p w:rsidR="00F53CEC" w:rsidRDefault="00F53CEC">
      <w:pPr>
        <w:tabs>
          <w:tab w:val="clear" w:pos="720"/>
          <w:tab w:val="clear" w:pos="1440"/>
          <w:tab w:val="clear" w:pos="2160"/>
          <w:tab w:val="clear" w:pos="2880"/>
          <w:tab w:val="clear" w:pos="4680"/>
          <w:tab w:val="clear" w:pos="5400"/>
          <w:tab w:val="clear" w:pos="9000"/>
        </w:tabs>
        <w:spacing w:line="240" w:lineRule="auto"/>
        <w:jc w:val="left"/>
      </w:pPr>
    </w:p>
    <w:p w:rsidR="00F53CEC" w:rsidRDefault="00F53CEC" w:rsidP="0019667D">
      <w:pPr>
        <w:tabs>
          <w:tab w:val="clear" w:pos="720"/>
          <w:tab w:val="clear" w:pos="1440"/>
          <w:tab w:val="clear" w:pos="2160"/>
          <w:tab w:val="clear" w:pos="2880"/>
          <w:tab w:val="clear" w:pos="4680"/>
          <w:tab w:val="clear" w:pos="5400"/>
          <w:tab w:val="clear" w:pos="9000"/>
        </w:tabs>
      </w:pPr>
    </w:p>
    <w:p w:rsidR="00F53CEC" w:rsidRDefault="00F53CEC" w:rsidP="0019667D">
      <w:pPr>
        <w:tabs>
          <w:tab w:val="clear" w:pos="720"/>
          <w:tab w:val="clear" w:pos="1440"/>
          <w:tab w:val="clear" w:pos="2160"/>
          <w:tab w:val="clear" w:pos="2880"/>
          <w:tab w:val="clear" w:pos="4680"/>
          <w:tab w:val="clear" w:pos="5400"/>
          <w:tab w:val="clear" w:pos="9000"/>
        </w:tabs>
      </w:pPr>
    </w:p>
    <w:p w:rsidR="007B3380" w:rsidRDefault="007B3380" w:rsidP="0019667D">
      <w:pPr>
        <w:tabs>
          <w:tab w:val="clear" w:pos="720"/>
          <w:tab w:val="clear" w:pos="1440"/>
          <w:tab w:val="clear" w:pos="2160"/>
          <w:tab w:val="clear" w:pos="2880"/>
          <w:tab w:val="clear" w:pos="4680"/>
          <w:tab w:val="clear" w:pos="5400"/>
          <w:tab w:val="clear" w:pos="9000"/>
        </w:tabs>
      </w:pPr>
    </w:p>
    <w:p w:rsidR="00600F22" w:rsidRDefault="00600F22" w:rsidP="0019667D">
      <w:pPr>
        <w:tabs>
          <w:tab w:val="clear" w:pos="720"/>
          <w:tab w:val="clear" w:pos="1440"/>
          <w:tab w:val="clear" w:pos="2160"/>
          <w:tab w:val="clear" w:pos="2880"/>
          <w:tab w:val="clear" w:pos="4680"/>
          <w:tab w:val="clear" w:pos="5400"/>
          <w:tab w:val="clear" w:pos="9000"/>
        </w:tabs>
      </w:pPr>
    </w:p>
    <w:p w:rsidR="00600F22" w:rsidRDefault="00600F22" w:rsidP="0019667D">
      <w:pPr>
        <w:tabs>
          <w:tab w:val="clear" w:pos="720"/>
          <w:tab w:val="clear" w:pos="1440"/>
          <w:tab w:val="clear" w:pos="2160"/>
          <w:tab w:val="clear" w:pos="2880"/>
          <w:tab w:val="clear" w:pos="4680"/>
          <w:tab w:val="clear" w:pos="5400"/>
          <w:tab w:val="clear" w:pos="9000"/>
        </w:tabs>
      </w:pPr>
    </w:p>
    <w:sectPr w:rsidR="00600F22" w:rsidSect="00AB54FF">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07A" w:rsidRDefault="0035407A">
      <w:pPr>
        <w:spacing w:line="240" w:lineRule="auto"/>
      </w:pPr>
      <w:r>
        <w:separator/>
      </w:r>
    </w:p>
  </w:endnote>
  <w:endnote w:type="continuationSeparator" w:id="0">
    <w:p w:rsidR="0035407A" w:rsidRDefault="00354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98" w:rsidRDefault="005526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610627"/>
      <w:docPartObj>
        <w:docPartGallery w:val="Page Numbers (Bottom of Page)"/>
        <w:docPartUnique/>
      </w:docPartObj>
    </w:sdtPr>
    <w:sdtEndPr>
      <w:rPr>
        <w:noProof/>
      </w:rPr>
    </w:sdtEndPr>
    <w:sdtContent>
      <w:p w:rsidR="0063482D" w:rsidRDefault="0063482D">
        <w:pPr>
          <w:pStyle w:val="Footer"/>
          <w:jc w:val="right"/>
        </w:pPr>
        <w:r>
          <w:fldChar w:fldCharType="begin"/>
        </w:r>
        <w:r>
          <w:instrText xml:space="preserve"> PAGE   \* MERGEFORMAT </w:instrText>
        </w:r>
        <w:r>
          <w:fldChar w:fldCharType="separate"/>
        </w:r>
        <w:r w:rsidR="00E857B9">
          <w:rPr>
            <w:noProof/>
          </w:rPr>
          <w:t>1</w:t>
        </w:r>
        <w:r>
          <w:rPr>
            <w:noProof/>
          </w:rPr>
          <w:fldChar w:fldCharType="end"/>
        </w:r>
      </w:p>
    </w:sdtContent>
  </w:sdt>
  <w:p w:rsidR="00710A7D" w:rsidRPr="0067486A" w:rsidRDefault="00710A7D" w:rsidP="0067486A">
    <w:pPr>
      <w:pStyle w:val="Footer"/>
      <w:tabs>
        <w:tab w:val="clear" w:pos="4153"/>
        <w:tab w:val="clear" w:pos="8306"/>
        <w:tab w:val="center" w:pos="4500"/>
        <w:tab w:val="right" w:pos="9000"/>
      </w:tabs>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98" w:rsidRDefault="00552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07A" w:rsidRDefault="0035407A">
      <w:pPr>
        <w:spacing w:line="240" w:lineRule="auto"/>
      </w:pPr>
      <w:r>
        <w:separator/>
      </w:r>
    </w:p>
  </w:footnote>
  <w:footnote w:type="continuationSeparator" w:id="0">
    <w:p w:rsidR="0035407A" w:rsidRDefault="003540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2D" w:rsidRDefault="006348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7D" w:rsidRPr="0067486A" w:rsidRDefault="00552698" w:rsidP="0067486A">
    <w:pPr>
      <w:pStyle w:val="Header"/>
      <w:tabs>
        <w:tab w:val="clear" w:pos="4153"/>
        <w:tab w:val="clear" w:pos="8306"/>
        <w:tab w:val="center" w:pos="4500"/>
        <w:tab w:val="right" w:pos="9000"/>
      </w:tabs>
      <w:jc w:val="left"/>
      <w:rPr>
        <w:sz w:val="20"/>
      </w:rPr>
    </w:pPr>
    <w:r>
      <w:rPr>
        <w:sz w:val="20"/>
      </w:rPr>
      <w:t>APPROVED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2D" w:rsidRDefault="006348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96E7C5B"/>
    <w:multiLevelType w:val="hybridMultilevel"/>
    <w:tmpl w:val="FC84F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2A70D3"/>
    <w:multiLevelType w:val="hybridMultilevel"/>
    <w:tmpl w:val="27C4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CE2F0D"/>
    <w:multiLevelType w:val="hybridMultilevel"/>
    <w:tmpl w:val="9D682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2702B3C"/>
    <w:multiLevelType w:val="hybridMultilevel"/>
    <w:tmpl w:val="A9581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2A11930"/>
    <w:multiLevelType w:val="hybridMultilevel"/>
    <w:tmpl w:val="ECC83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8321895"/>
    <w:multiLevelType w:val="hybridMultilevel"/>
    <w:tmpl w:val="29982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B3B045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E643720"/>
    <w:multiLevelType w:val="hybridMultilevel"/>
    <w:tmpl w:val="F6E08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D5D0731"/>
    <w:multiLevelType w:val="multilevel"/>
    <w:tmpl w:val="0958CE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0501D28"/>
    <w:multiLevelType w:val="hybridMultilevel"/>
    <w:tmpl w:val="97120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0526764"/>
    <w:multiLevelType w:val="hybridMultilevel"/>
    <w:tmpl w:val="6B6A4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3">
    <w:nsid w:val="6E871063"/>
    <w:multiLevelType w:val="hybridMultilevel"/>
    <w:tmpl w:val="41966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CE11E95"/>
    <w:multiLevelType w:val="hybridMultilevel"/>
    <w:tmpl w:val="D8B64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ECE675C"/>
    <w:multiLevelType w:val="multilevel"/>
    <w:tmpl w:val="5D5052A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F576F77"/>
    <w:multiLevelType w:val="multilevel"/>
    <w:tmpl w:val="0958CE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F937570"/>
    <w:multiLevelType w:val="hybridMultilevel"/>
    <w:tmpl w:val="3C8AF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0"/>
  </w:num>
  <w:num w:numId="4">
    <w:abstractNumId w:val="0"/>
  </w:num>
  <w:num w:numId="5">
    <w:abstractNumId w:val="15"/>
  </w:num>
  <w:num w:numId="6">
    <w:abstractNumId w:val="6"/>
  </w:num>
  <w:num w:numId="7">
    <w:abstractNumId w:val="7"/>
  </w:num>
  <w:num w:numId="8">
    <w:abstractNumId w:val="1"/>
  </w:num>
  <w:num w:numId="9">
    <w:abstractNumId w:val="11"/>
  </w:num>
  <w:num w:numId="10">
    <w:abstractNumId w:val="10"/>
  </w:num>
  <w:num w:numId="11">
    <w:abstractNumId w:val="9"/>
  </w:num>
  <w:num w:numId="12">
    <w:abstractNumId w:val="5"/>
  </w:num>
  <w:num w:numId="13">
    <w:abstractNumId w:val="2"/>
  </w:num>
  <w:num w:numId="14">
    <w:abstractNumId w:val="16"/>
  </w:num>
  <w:num w:numId="15">
    <w:abstractNumId w:val="3"/>
  </w:num>
  <w:num w:numId="16">
    <w:abstractNumId w:val="8"/>
  </w:num>
  <w:num w:numId="17">
    <w:abstractNumId w:val="14"/>
  </w:num>
  <w:num w:numId="18">
    <w:abstractNumId w:val="17"/>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01"/>
    <w:rsid w:val="000240BB"/>
    <w:rsid w:val="00066A95"/>
    <w:rsid w:val="00086190"/>
    <w:rsid w:val="000B4E9E"/>
    <w:rsid w:val="000E2F14"/>
    <w:rsid w:val="000F400C"/>
    <w:rsid w:val="000F4C07"/>
    <w:rsid w:val="00100021"/>
    <w:rsid w:val="0011649E"/>
    <w:rsid w:val="001267F7"/>
    <w:rsid w:val="00145069"/>
    <w:rsid w:val="00157346"/>
    <w:rsid w:val="00172DE2"/>
    <w:rsid w:val="001852BF"/>
    <w:rsid w:val="0018696C"/>
    <w:rsid w:val="00192DC7"/>
    <w:rsid w:val="0019667D"/>
    <w:rsid w:val="001B6A69"/>
    <w:rsid w:val="001D201F"/>
    <w:rsid w:val="001F0B65"/>
    <w:rsid w:val="001F7D53"/>
    <w:rsid w:val="00233587"/>
    <w:rsid w:val="0024103C"/>
    <w:rsid w:val="00255032"/>
    <w:rsid w:val="00261271"/>
    <w:rsid w:val="00273549"/>
    <w:rsid w:val="002B2CB3"/>
    <w:rsid w:val="002D3192"/>
    <w:rsid w:val="002E06B4"/>
    <w:rsid w:val="002E16FD"/>
    <w:rsid w:val="002E407F"/>
    <w:rsid w:val="002F3688"/>
    <w:rsid w:val="003009A9"/>
    <w:rsid w:val="00312ACD"/>
    <w:rsid w:val="003505C4"/>
    <w:rsid w:val="0035407A"/>
    <w:rsid w:val="003566FD"/>
    <w:rsid w:val="00363899"/>
    <w:rsid w:val="003959CF"/>
    <w:rsid w:val="003B2A00"/>
    <w:rsid w:val="003B31E3"/>
    <w:rsid w:val="003B4902"/>
    <w:rsid w:val="003E28F4"/>
    <w:rsid w:val="003F0A11"/>
    <w:rsid w:val="003F1013"/>
    <w:rsid w:val="003F2479"/>
    <w:rsid w:val="00411FC4"/>
    <w:rsid w:val="0042379C"/>
    <w:rsid w:val="004268B5"/>
    <w:rsid w:val="00430BF3"/>
    <w:rsid w:val="004423C2"/>
    <w:rsid w:val="00451F12"/>
    <w:rsid w:val="00455865"/>
    <w:rsid w:val="00456AB9"/>
    <w:rsid w:val="004644A8"/>
    <w:rsid w:val="00481564"/>
    <w:rsid w:val="0049247D"/>
    <w:rsid w:val="00497DFB"/>
    <w:rsid w:val="004C721A"/>
    <w:rsid w:val="004D66E8"/>
    <w:rsid w:val="00547CF8"/>
    <w:rsid w:val="00550306"/>
    <w:rsid w:val="00552698"/>
    <w:rsid w:val="00554121"/>
    <w:rsid w:val="00594510"/>
    <w:rsid w:val="005B600F"/>
    <w:rsid w:val="005B6E01"/>
    <w:rsid w:val="005C538B"/>
    <w:rsid w:val="005E79FD"/>
    <w:rsid w:val="00600F22"/>
    <w:rsid w:val="0060654E"/>
    <w:rsid w:val="006337B4"/>
    <w:rsid w:val="0063482D"/>
    <w:rsid w:val="00656F11"/>
    <w:rsid w:val="00663066"/>
    <w:rsid w:val="00672554"/>
    <w:rsid w:val="0067486A"/>
    <w:rsid w:val="006767EE"/>
    <w:rsid w:val="006838D0"/>
    <w:rsid w:val="006873D1"/>
    <w:rsid w:val="006A2D90"/>
    <w:rsid w:val="006D26F7"/>
    <w:rsid w:val="006F1CB3"/>
    <w:rsid w:val="0070113E"/>
    <w:rsid w:val="00710A7D"/>
    <w:rsid w:val="00714528"/>
    <w:rsid w:val="00760125"/>
    <w:rsid w:val="0078070B"/>
    <w:rsid w:val="00784ACA"/>
    <w:rsid w:val="00792E8A"/>
    <w:rsid w:val="00793148"/>
    <w:rsid w:val="007956EC"/>
    <w:rsid w:val="00796F1F"/>
    <w:rsid w:val="0079705F"/>
    <w:rsid w:val="007B3380"/>
    <w:rsid w:val="007B4C90"/>
    <w:rsid w:val="008052AD"/>
    <w:rsid w:val="008052EB"/>
    <w:rsid w:val="008450D3"/>
    <w:rsid w:val="00867396"/>
    <w:rsid w:val="00895E4E"/>
    <w:rsid w:val="008D3422"/>
    <w:rsid w:val="008E44E1"/>
    <w:rsid w:val="00921464"/>
    <w:rsid w:val="00930ED7"/>
    <w:rsid w:val="00935603"/>
    <w:rsid w:val="0094572E"/>
    <w:rsid w:val="00946419"/>
    <w:rsid w:val="00952710"/>
    <w:rsid w:val="00961D43"/>
    <w:rsid w:val="00970FE5"/>
    <w:rsid w:val="00974FDB"/>
    <w:rsid w:val="0099338E"/>
    <w:rsid w:val="009A3732"/>
    <w:rsid w:val="009E10B9"/>
    <w:rsid w:val="009F71B8"/>
    <w:rsid w:val="00A11705"/>
    <w:rsid w:val="00A22169"/>
    <w:rsid w:val="00A24E41"/>
    <w:rsid w:val="00A43566"/>
    <w:rsid w:val="00A56EBA"/>
    <w:rsid w:val="00A65266"/>
    <w:rsid w:val="00A6740F"/>
    <w:rsid w:val="00A90A53"/>
    <w:rsid w:val="00AA35C6"/>
    <w:rsid w:val="00AA6D54"/>
    <w:rsid w:val="00AB54FF"/>
    <w:rsid w:val="00AC310B"/>
    <w:rsid w:val="00AC515B"/>
    <w:rsid w:val="00AE01CB"/>
    <w:rsid w:val="00AF402E"/>
    <w:rsid w:val="00AF44A4"/>
    <w:rsid w:val="00B21FF6"/>
    <w:rsid w:val="00B33933"/>
    <w:rsid w:val="00B5237C"/>
    <w:rsid w:val="00B77889"/>
    <w:rsid w:val="00B77F41"/>
    <w:rsid w:val="00B94DBC"/>
    <w:rsid w:val="00BE5167"/>
    <w:rsid w:val="00BF0750"/>
    <w:rsid w:val="00BF44D1"/>
    <w:rsid w:val="00BF72F9"/>
    <w:rsid w:val="00C11420"/>
    <w:rsid w:val="00C153A6"/>
    <w:rsid w:val="00C167A7"/>
    <w:rsid w:val="00C43A26"/>
    <w:rsid w:val="00C60BEA"/>
    <w:rsid w:val="00C86FBA"/>
    <w:rsid w:val="00C92953"/>
    <w:rsid w:val="00CD0B0C"/>
    <w:rsid w:val="00CE154C"/>
    <w:rsid w:val="00CE7D63"/>
    <w:rsid w:val="00D11962"/>
    <w:rsid w:val="00D22703"/>
    <w:rsid w:val="00D27978"/>
    <w:rsid w:val="00D45B52"/>
    <w:rsid w:val="00D634CD"/>
    <w:rsid w:val="00D71B05"/>
    <w:rsid w:val="00D81B33"/>
    <w:rsid w:val="00D85493"/>
    <w:rsid w:val="00D915AC"/>
    <w:rsid w:val="00D95FEC"/>
    <w:rsid w:val="00DE62AC"/>
    <w:rsid w:val="00E04D93"/>
    <w:rsid w:val="00E3599D"/>
    <w:rsid w:val="00E36759"/>
    <w:rsid w:val="00E37692"/>
    <w:rsid w:val="00E451EE"/>
    <w:rsid w:val="00E6339F"/>
    <w:rsid w:val="00E7193E"/>
    <w:rsid w:val="00E857B9"/>
    <w:rsid w:val="00EA3F3A"/>
    <w:rsid w:val="00EB3866"/>
    <w:rsid w:val="00EB6296"/>
    <w:rsid w:val="00EC3805"/>
    <w:rsid w:val="00EC4570"/>
    <w:rsid w:val="00F34F9D"/>
    <w:rsid w:val="00F53CEC"/>
    <w:rsid w:val="00FA4556"/>
    <w:rsid w:val="00FE150E"/>
    <w:rsid w:val="00FE3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145069"/>
    <w:rPr>
      <w:color w:val="0000FF" w:themeColor="hyperlink"/>
      <w:u w:val="single"/>
    </w:rPr>
  </w:style>
  <w:style w:type="paragraph" w:styleId="ListParagraph">
    <w:name w:val="List Paragraph"/>
    <w:basedOn w:val="Normal"/>
    <w:uiPriority w:val="34"/>
    <w:qFormat/>
    <w:rsid w:val="00145069"/>
    <w:pPr>
      <w:ind w:left="720"/>
      <w:contextualSpacing/>
    </w:pPr>
  </w:style>
  <w:style w:type="paragraph" w:customStyle="1" w:styleId="Default">
    <w:name w:val="Default"/>
    <w:rsid w:val="00066A95"/>
    <w:pPr>
      <w:autoSpaceDE w:val="0"/>
      <w:autoSpaceDN w:val="0"/>
      <w:adjustRightInd w:val="0"/>
    </w:pPr>
    <w:rPr>
      <w:rFonts w:cs="Arial"/>
      <w:color w:val="000000"/>
      <w:szCs w:val="24"/>
    </w:rPr>
  </w:style>
  <w:style w:type="character" w:customStyle="1" w:styleId="FooterChar">
    <w:name w:val="Footer Char"/>
    <w:basedOn w:val="DefaultParagraphFont"/>
    <w:link w:val="Footer"/>
    <w:uiPriority w:val="99"/>
    <w:rsid w:val="0063482D"/>
    <w:rPr>
      <w:lang w:eastAsia="en-US"/>
    </w:rPr>
  </w:style>
  <w:style w:type="table" w:styleId="TableGrid">
    <w:name w:val="Table Grid"/>
    <w:basedOn w:val="TableNormal"/>
    <w:uiPriority w:val="59"/>
    <w:rsid w:val="00A65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970FE5"/>
    <w:rPr>
      <w:i w:val="0"/>
      <w:iCs w:val="0"/>
      <w:color w:val="009030"/>
    </w:rPr>
  </w:style>
  <w:style w:type="character" w:styleId="Strong">
    <w:name w:val="Strong"/>
    <w:basedOn w:val="DefaultParagraphFont"/>
    <w:uiPriority w:val="22"/>
    <w:qFormat/>
    <w:rsid w:val="00970FE5"/>
    <w:rPr>
      <w:b/>
      <w:bCs/>
    </w:rPr>
  </w:style>
  <w:style w:type="character" w:styleId="FollowedHyperlink">
    <w:name w:val="FollowedHyperlink"/>
    <w:basedOn w:val="DefaultParagraphFont"/>
    <w:uiPriority w:val="99"/>
    <w:semiHidden/>
    <w:unhideWhenUsed/>
    <w:rsid w:val="00970FE5"/>
    <w:rPr>
      <w:color w:val="800080" w:themeColor="followedHyperlink"/>
      <w:u w:val="single"/>
    </w:rPr>
  </w:style>
  <w:style w:type="character" w:styleId="CommentReference">
    <w:name w:val="annotation reference"/>
    <w:basedOn w:val="DefaultParagraphFont"/>
    <w:uiPriority w:val="99"/>
    <w:semiHidden/>
    <w:unhideWhenUsed/>
    <w:rsid w:val="00451F12"/>
    <w:rPr>
      <w:sz w:val="16"/>
      <w:szCs w:val="16"/>
    </w:rPr>
  </w:style>
  <w:style w:type="paragraph" w:styleId="CommentText">
    <w:name w:val="annotation text"/>
    <w:basedOn w:val="Normal"/>
    <w:link w:val="CommentTextChar"/>
    <w:uiPriority w:val="99"/>
    <w:semiHidden/>
    <w:unhideWhenUsed/>
    <w:rsid w:val="00451F12"/>
    <w:pPr>
      <w:spacing w:line="240" w:lineRule="auto"/>
    </w:pPr>
    <w:rPr>
      <w:sz w:val="20"/>
    </w:rPr>
  </w:style>
  <w:style w:type="character" w:customStyle="1" w:styleId="CommentTextChar">
    <w:name w:val="Comment Text Char"/>
    <w:basedOn w:val="DefaultParagraphFont"/>
    <w:link w:val="CommentText"/>
    <w:uiPriority w:val="99"/>
    <w:semiHidden/>
    <w:rsid w:val="00451F12"/>
    <w:rPr>
      <w:sz w:val="20"/>
      <w:lang w:eastAsia="en-US"/>
    </w:rPr>
  </w:style>
  <w:style w:type="paragraph" w:styleId="CommentSubject">
    <w:name w:val="annotation subject"/>
    <w:basedOn w:val="CommentText"/>
    <w:next w:val="CommentText"/>
    <w:link w:val="CommentSubjectChar"/>
    <w:uiPriority w:val="99"/>
    <w:semiHidden/>
    <w:unhideWhenUsed/>
    <w:rsid w:val="00451F12"/>
    <w:rPr>
      <w:b/>
      <w:bCs/>
    </w:rPr>
  </w:style>
  <w:style w:type="character" w:customStyle="1" w:styleId="CommentSubjectChar">
    <w:name w:val="Comment Subject Char"/>
    <w:basedOn w:val="CommentTextChar"/>
    <w:link w:val="CommentSubject"/>
    <w:uiPriority w:val="99"/>
    <w:semiHidden/>
    <w:rsid w:val="00451F12"/>
    <w:rPr>
      <w:b/>
      <w:bCs/>
      <w:sz w:val="20"/>
      <w:lang w:eastAsia="en-US"/>
    </w:rPr>
  </w:style>
  <w:style w:type="paragraph" w:styleId="BalloonText">
    <w:name w:val="Balloon Text"/>
    <w:basedOn w:val="Normal"/>
    <w:link w:val="BalloonTextChar"/>
    <w:uiPriority w:val="99"/>
    <w:semiHidden/>
    <w:unhideWhenUsed/>
    <w:rsid w:val="00451F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F1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145069"/>
    <w:rPr>
      <w:color w:val="0000FF" w:themeColor="hyperlink"/>
      <w:u w:val="single"/>
    </w:rPr>
  </w:style>
  <w:style w:type="paragraph" w:styleId="ListParagraph">
    <w:name w:val="List Paragraph"/>
    <w:basedOn w:val="Normal"/>
    <w:uiPriority w:val="34"/>
    <w:qFormat/>
    <w:rsid w:val="00145069"/>
    <w:pPr>
      <w:ind w:left="720"/>
      <w:contextualSpacing/>
    </w:pPr>
  </w:style>
  <w:style w:type="paragraph" w:customStyle="1" w:styleId="Default">
    <w:name w:val="Default"/>
    <w:rsid w:val="00066A95"/>
    <w:pPr>
      <w:autoSpaceDE w:val="0"/>
      <w:autoSpaceDN w:val="0"/>
      <w:adjustRightInd w:val="0"/>
    </w:pPr>
    <w:rPr>
      <w:rFonts w:cs="Arial"/>
      <w:color w:val="000000"/>
      <w:szCs w:val="24"/>
    </w:rPr>
  </w:style>
  <w:style w:type="character" w:customStyle="1" w:styleId="FooterChar">
    <w:name w:val="Footer Char"/>
    <w:basedOn w:val="DefaultParagraphFont"/>
    <w:link w:val="Footer"/>
    <w:uiPriority w:val="99"/>
    <w:rsid w:val="0063482D"/>
    <w:rPr>
      <w:lang w:eastAsia="en-US"/>
    </w:rPr>
  </w:style>
  <w:style w:type="table" w:styleId="TableGrid">
    <w:name w:val="Table Grid"/>
    <w:basedOn w:val="TableNormal"/>
    <w:uiPriority w:val="59"/>
    <w:rsid w:val="00A65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970FE5"/>
    <w:rPr>
      <w:i w:val="0"/>
      <w:iCs w:val="0"/>
      <w:color w:val="009030"/>
    </w:rPr>
  </w:style>
  <w:style w:type="character" w:styleId="Strong">
    <w:name w:val="Strong"/>
    <w:basedOn w:val="DefaultParagraphFont"/>
    <w:uiPriority w:val="22"/>
    <w:qFormat/>
    <w:rsid w:val="00970FE5"/>
    <w:rPr>
      <w:b/>
      <w:bCs/>
    </w:rPr>
  </w:style>
  <w:style w:type="character" w:styleId="FollowedHyperlink">
    <w:name w:val="FollowedHyperlink"/>
    <w:basedOn w:val="DefaultParagraphFont"/>
    <w:uiPriority w:val="99"/>
    <w:semiHidden/>
    <w:unhideWhenUsed/>
    <w:rsid w:val="00970FE5"/>
    <w:rPr>
      <w:color w:val="800080" w:themeColor="followedHyperlink"/>
      <w:u w:val="single"/>
    </w:rPr>
  </w:style>
  <w:style w:type="character" w:styleId="CommentReference">
    <w:name w:val="annotation reference"/>
    <w:basedOn w:val="DefaultParagraphFont"/>
    <w:uiPriority w:val="99"/>
    <w:semiHidden/>
    <w:unhideWhenUsed/>
    <w:rsid w:val="00451F12"/>
    <w:rPr>
      <w:sz w:val="16"/>
      <w:szCs w:val="16"/>
    </w:rPr>
  </w:style>
  <w:style w:type="paragraph" w:styleId="CommentText">
    <w:name w:val="annotation text"/>
    <w:basedOn w:val="Normal"/>
    <w:link w:val="CommentTextChar"/>
    <w:uiPriority w:val="99"/>
    <w:semiHidden/>
    <w:unhideWhenUsed/>
    <w:rsid w:val="00451F12"/>
    <w:pPr>
      <w:spacing w:line="240" w:lineRule="auto"/>
    </w:pPr>
    <w:rPr>
      <w:sz w:val="20"/>
    </w:rPr>
  </w:style>
  <w:style w:type="character" w:customStyle="1" w:styleId="CommentTextChar">
    <w:name w:val="Comment Text Char"/>
    <w:basedOn w:val="DefaultParagraphFont"/>
    <w:link w:val="CommentText"/>
    <w:uiPriority w:val="99"/>
    <w:semiHidden/>
    <w:rsid w:val="00451F12"/>
    <w:rPr>
      <w:sz w:val="20"/>
      <w:lang w:eastAsia="en-US"/>
    </w:rPr>
  </w:style>
  <w:style w:type="paragraph" w:styleId="CommentSubject">
    <w:name w:val="annotation subject"/>
    <w:basedOn w:val="CommentText"/>
    <w:next w:val="CommentText"/>
    <w:link w:val="CommentSubjectChar"/>
    <w:uiPriority w:val="99"/>
    <w:semiHidden/>
    <w:unhideWhenUsed/>
    <w:rsid w:val="00451F12"/>
    <w:rPr>
      <w:b/>
      <w:bCs/>
    </w:rPr>
  </w:style>
  <w:style w:type="character" w:customStyle="1" w:styleId="CommentSubjectChar">
    <w:name w:val="Comment Subject Char"/>
    <w:basedOn w:val="CommentTextChar"/>
    <w:link w:val="CommentSubject"/>
    <w:uiPriority w:val="99"/>
    <w:semiHidden/>
    <w:rsid w:val="00451F12"/>
    <w:rPr>
      <w:b/>
      <w:bCs/>
      <w:sz w:val="20"/>
      <w:lang w:eastAsia="en-US"/>
    </w:rPr>
  </w:style>
  <w:style w:type="paragraph" w:styleId="BalloonText">
    <w:name w:val="Balloon Text"/>
    <w:basedOn w:val="Normal"/>
    <w:link w:val="BalloonTextChar"/>
    <w:uiPriority w:val="99"/>
    <w:semiHidden/>
    <w:unhideWhenUsed/>
    <w:rsid w:val="00451F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F1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odstandards.gov.scot/sites/default/files/Board%20meeting%20-%202015%20December%2009%20Review%20of%20the%20Scottish%20Dietary%20Goals%20-%20Heather%20Peace%20151202.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ood.gov.uk/enforcement/monitoring/laems/mondatabyyear/enforcement-data-2014-201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scot/sites/default/files/Board%20Meeting%20-%202015%20September%2016%20-Animal%20feed%20paper%20150905%20Final%2010%20September%202015.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menucal.fsai.ie"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foodstandards.gov.scot/scottish-diet-it-needs-chang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61D81-6983-4E84-B969-6BAAAC4C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2693</Words>
  <Characters>14899</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u420100</dc:creator>
  <cp:lastModifiedBy>u441131</cp:lastModifiedBy>
  <cp:revision>2</cp:revision>
  <dcterms:created xsi:type="dcterms:W3CDTF">2017-02-03T10:42:00Z</dcterms:created>
  <dcterms:modified xsi:type="dcterms:W3CDTF">2017-02-03T10:42:00Z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A13446813</vt:lpwstr>
  </property>
  <property fmtid="{D5CDD505-2E9C-101B-9397-08002B2CF9AE}" pid="4" name="Objective-Title">
    <vt:lpwstr>SFELC - Papers - FINAL minute - 11 December 2015</vt:lpwstr>
  </property>
  <property fmtid="{D5CDD505-2E9C-101B-9397-08002B2CF9AE}" pid="5" name="Objective-Comment">
    <vt:lpwstr>
    </vt:lpwstr>
  </property>
  <property fmtid="{D5CDD505-2E9C-101B-9397-08002B2CF9AE}" pid="6" name="Objective-CreationStamp">
    <vt:filetime>2016-02-16T16:51:27Z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2016-02-17T14:55:02Z</vt:filetime>
  </property>
  <property fmtid="{D5CDD505-2E9C-101B-9397-08002B2CF9AE}" pid="11" name="Objective-Owner">
    <vt:lpwstr>Ferro, Catherine C (U420100)</vt:lpwstr>
  </property>
  <property fmtid="{D5CDD505-2E9C-101B-9397-08002B2CF9AE}" pid="12" name="Objective-Path">
    <vt:lpwstr>Objective Global Folder:Food Standards Scotland File Plan:Health, Nutrition and Care:Food and Drink:Food Safety:Committees and Groups: Food Safety (Food Standards Scotland):Scottish Food Enforcement Liaison Committee: Papers and Minutes: 2015-2020:</vt:lpwstr>
  </property>
  <property fmtid="{D5CDD505-2E9C-101B-9397-08002B2CF9AE}" pid="13" name="Objective-Parent">
    <vt:lpwstr>Scottish Food Enforcement Liaison Committee: Papers and Minutes: 2015-2020</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EXCOMM/3123</vt:lpwstr>
  </property>
  <property fmtid="{D5CDD505-2E9C-101B-9397-08002B2CF9AE}" pid="19" name="Objective-Classification">
    <vt:lpwstr>[Inherited - OFFICIAL]</vt:lpwstr>
  </property>
  <property fmtid="{D5CDD505-2E9C-101B-9397-08002B2CF9AE}" pid="20" name="Objective-Caveats">
    <vt:lpwstr>Special groups: Caveat for access to Food Standards Scotland;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