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775" w:rsidRDefault="00B61775" w:rsidP="00B61775">
      <w:pPr>
        <w:tabs>
          <w:tab w:val="clear" w:pos="720"/>
          <w:tab w:val="clear" w:pos="1440"/>
          <w:tab w:val="clear" w:pos="2160"/>
          <w:tab w:val="clear" w:pos="2880"/>
          <w:tab w:val="clear" w:pos="4680"/>
          <w:tab w:val="clear" w:pos="5400"/>
        </w:tabs>
        <w:ind w:right="-472"/>
        <w:jc w:val="left"/>
        <w:rPr>
          <w:rFonts w:cs="Arial"/>
        </w:rPr>
      </w:pPr>
      <w:bookmarkStart w:id="0" w:name="_GoBack"/>
      <w:bookmarkEnd w:id="0"/>
      <w:r w:rsidRPr="006A6B13">
        <w:rPr>
          <w:rFonts w:cs="Arial"/>
          <w:b/>
          <w:sz w:val="28"/>
          <w:szCs w:val="28"/>
        </w:rPr>
        <w:t xml:space="preserve">Scottish Food Enforcement Liaison Committee </w:t>
      </w:r>
      <w:r>
        <w:rPr>
          <w:rFonts w:cs="Arial"/>
          <w:b/>
          <w:sz w:val="28"/>
          <w:szCs w:val="28"/>
        </w:rPr>
        <w:t>minute</w:t>
      </w:r>
      <w:r w:rsidRPr="006A6B13">
        <w:rPr>
          <w:rFonts w:cs="Arial"/>
          <w:b/>
          <w:sz w:val="28"/>
          <w:szCs w:val="28"/>
        </w:rPr>
        <w:br/>
      </w:r>
      <w:r>
        <w:rPr>
          <w:rFonts w:cs="Arial"/>
        </w:rPr>
        <w:t xml:space="preserve">Thursday 4 June </w:t>
      </w:r>
      <w:r w:rsidRPr="006A6B13">
        <w:rPr>
          <w:rFonts w:cs="Arial"/>
        </w:rPr>
        <w:t>2015.  Timings: 10:00 for 10:30</w:t>
      </w:r>
      <w:r w:rsidRPr="006A6B13">
        <w:rPr>
          <w:rFonts w:cs="Arial"/>
        </w:rPr>
        <w:br/>
        <w:t xml:space="preserve">Venue: </w:t>
      </w:r>
      <w:hyperlink r:id="rId9" w:anchor="sthash.yEGRxE9e.dpuf" w:history="1">
        <w:r w:rsidRPr="00B61775">
          <w:rPr>
            <w:rStyle w:val="Hyperlink"/>
            <w:rFonts w:cs="Arial"/>
          </w:rPr>
          <w:t xml:space="preserve">Apex Hotel, 1 West Victoria Dock Road, Dundee </w:t>
        </w:r>
        <w:proofErr w:type="spellStart"/>
        <w:r w:rsidRPr="00B61775">
          <w:rPr>
            <w:rStyle w:val="Hyperlink"/>
            <w:rFonts w:cs="Arial"/>
          </w:rPr>
          <w:t>DD1</w:t>
        </w:r>
        <w:proofErr w:type="spellEnd"/>
        <w:r w:rsidRPr="00B61775">
          <w:rPr>
            <w:rStyle w:val="Hyperlink"/>
            <w:rFonts w:cs="Arial"/>
          </w:rPr>
          <w:t xml:space="preserve"> </w:t>
        </w:r>
        <w:proofErr w:type="spellStart"/>
        <w:r w:rsidRPr="00B61775">
          <w:rPr>
            <w:rStyle w:val="Hyperlink"/>
            <w:rFonts w:cs="Arial"/>
          </w:rPr>
          <w:t>3JP</w:t>
        </w:r>
        <w:proofErr w:type="spellEnd"/>
        <w:r w:rsidRPr="00B61775">
          <w:rPr>
            <w:rStyle w:val="Hyperlink"/>
            <w:rFonts w:cs="Arial"/>
          </w:rPr>
          <w:t xml:space="preserve">. </w:t>
        </w:r>
      </w:hyperlink>
      <w:r>
        <w:rPr>
          <w:rFonts w:cs="Arial"/>
        </w:rPr>
        <w:t xml:space="preserve"> </w:t>
      </w:r>
      <w:r w:rsidRPr="00B61775">
        <w:rPr>
          <w:rFonts w:cs="Arial"/>
        </w:rPr>
        <w:t>T</w:t>
      </w:r>
      <w:r>
        <w:rPr>
          <w:rFonts w:cs="Arial"/>
        </w:rPr>
        <w:t xml:space="preserve">el 0845 365 0000.  </w:t>
      </w:r>
    </w:p>
    <w:p w:rsidR="00B61775" w:rsidRDefault="00B61775" w:rsidP="00B61775">
      <w:pPr>
        <w:tabs>
          <w:tab w:val="clear" w:pos="720"/>
          <w:tab w:val="clear" w:pos="1440"/>
          <w:tab w:val="clear" w:pos="2160"/>
          <w:tab w:val="clear" w:pos="2880"/>
          <w:tab w:val="clear" w:pos="4680"/>
          <w:tab w:val="clear" w:pos="5400"/>
        </w:tabs>
        <w:ind w:right="-472"/>
        <w:jc w:val="left"/>
        <w:rPr>
          <w:rFonts w:cs="Arial"/>
        </w:rPr>
      </w:pPr>
    </w:p>
    <w:p w:rsidR="00B61775" w:rsidRPr="00F730F2" w:rsidRDefault="00B61775" w:rsidP="00B61775">
      <w:pPr>
        <w:pStyle w:val="ListParagraph"/>
        <w:tabs>
          <w:tab w:val="left" w:pos="3600"/>
          <w:tab w:val="right" w:pos="8910"/>
        </w:tabs>
        <w:spacing w:line="240" w:lineRule="auto"/>
        <w:ind w:left="-27"/>
        <w:jc w:val="left"/>
        <w:rPr>
          <w:b/>
          <w:szCs w:val="24"/>
        </w:rPr>
      </w:pPr>
      <w:r>
        <w:rPr>
          <w:b/>
          <w:szCs w:val="24"/>
        </w:rPr>
        <w:t>Members p</w:t>
      </w:r>
      <w:r w:rsidRPr="00F730F2">
        <w:rPr>
          <w:b/>
          <w:szCs w:val="24"/>
        </w:rPr>
        <w:t>resent</w:t>
      </w:r>
    </w:p>
    <w:p w:rsidR="00B61775" w:rsidRDefault="00B61775" w:rsidP="00173BA4">
      <w:pPr>
        <w:tabs>
          <w:tab w:val="clear" w:pos="720"/>
          <w:tab w:val="clear" w:pos="1440"/>
          <w:tab w:val="clear" w:pos="2160"/>
          <w:tab w:val="clear" w:pos="2880"/>
          <w:tab w:val="clear" w:pos="4680"/>
          <w:tab w:val="clear" w:pos="5400"/>
          <w:tab w:val="left" w:pos="3828"/>
        </w:tabs>
        <w:spacing w:line="240" w:lineRule="auto"/>
        <w:ind w:left="3828" w:hanging="3828"/>
        <w:jc w:val="left"/>
        <w:rPr>
          <w:rFonts w:cs="Arial"/>
          <w:szCs w:val="24"/>
        </w:rPr>
      </w:pPr>
      <w:r w:rsidRPr="000E4FB1">
        <w:rPr>
          <w:rFonts w:cs="Arial"/>
          <w:szCs w:val="24"/>
        </w:rPr>
        <w:t>Craig Brown (Chair)</w:t>
      </w:r>
      <w:r w:rsidRPr="000E4FB1">
        <w:rPr>
          <w:rFonts w:cs="Arial"/>
          <w:szCs w:val="24"/>
        </w:rPr>
        <w:tab/>
        <w:t>S</w:t>
      </w:r>
      <w:r>
        <w:rPr>
          <w:rFonts w:cs="Arial"/>
          <w:szCs w:val="24"/>
        </w:rPr>
        <w:t xml:space="preserve">cottish Food Enforcement Liaison Committee, </w:t>
      </w:r>
      <w:r w:rsidRPr="000E4FB1">
        <w:rPr>
          <w:rFonts w:cs="Arial"/>
          <w:szCs w:val="24"/>
        </w:rPr>
        <w:t>Chair</w:t>
      </w:r>
    </w:p>
    <w:p w:rsidR="00B61775" w:rsidRDefault="00B61775" w:rsidP="00B61775">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0E4FB1">
        <w:rPr>
          <w:rFonts w:cs="Arial"/>
          <w:szCs w:val="24"/>
        </w:rPr>
        <w:t>Catherine Ferro (Secretariat)</w:t>
      </w:r>
      <w:r w:rsidRPr="000E4FB1">
        <w:rPr>
          <w:rFonts w:cs="Arial"/>
          <w:szCs w:val="24"/>
        </w:rPr>
        <w:tab/>
        <w:t xml:space="preserve">Food Standards </w:t>
      </w:r>
      <w:r>
        <w:rPr>
          <w:rFonts w:cs="Arial"/>
          <w:szCs w:val="24"/>
        </w:rPr>
        <w:t>Scotland</w:t>
      </w:r>
      <w:r w:rsidR="00173BA4">
        <w:rPr>
          <w:rFonts w:cs="Arial"/>
          <w:szCs w:val="24"/>
        </w:rPr>
        <w:t>, Secretariat</w:t>
      </w:r>
    </w:p>
    <w:p w:rsidR="00B61775" w:rsidRDefault="00B61775" w:rsidP="00B61775">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0E4FB1">
        <w:rPr>
          <w:rFonts w:cs="Arial"/>
          <w:szCs w:val="24"/>
        </w:rPr>
        <w:t>Douglas Scott (</w:t>
      </w:r>
      <w:proofErr w:type="spellStart"/>
      <w:r w:rsidRPr="000E4FB1">
        <w:rPr>
          <w:rFonts w:cs="Arial"/>
          <w:szCs w:val="24"/>
        </w:rPr>
        <w:t>DS</w:t>
      </w:r>
      <w:r>
        <w:rPr>
          <w:rFonts w:cs="Arial"/>
          <w:szCs w:val="24"/>
        </w:rPr>
        <w:t>cott</w:t>
      </w:r>
      <w:proofErr w:type="spellEnd"/>
      <w:r w:rsidRPr="000E4FB1">
        <w:rPr>
          <w:rFonts w:cs="Arial"/>
          <w:szCs w:val="24"/>
        </w:rPr>
        <w:t>)</w:t>
      </w:r>
      <w:r w:rsidR="00173BA4">
        <w:rPr>
          <w:rFonts w:cs="Arial"/>
          <w:szCs w:val="24"/>
        </w:rPr>
        <w:tab/>
      </w:r>
      <w:r w:rsidRPr="000E4FB1">
        <w:rPr>
          <w:rFonts w:cs="Arial"/>
          <w:szCs w:val="24"/>
        </w:rPr>
        <w:tab/>
        <w:t>Scottish Federation of Meat Traders Association</w:t>
      </w:r>
    </w:p>
    <w:p w:rsidR="00B61775" w:rsidRPr="000E4FB1" w:rsidRDefault="00B61775" w:rsidP="00B61775">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7F47F8">
        <w:rPr>
          <w:rFonts w:cs="Arial"/>
          <w:szCs w:val="24"/>
        </w:rPr>
        <w:t xml:space="preserve">George </w:t>
      </w:r>
      <w:proofErr w:type="spellStart"/>
      <w:r w:rsidRPr="007F47F8">
        <w:rPr>
          <w:rFonts w:cs="Arial"/>
          <w:szCs w:val="24"/>
        </w:rPr>
        <w:t>Fairgrieve</w:t>
      </w:r>
      <w:proofErr w:type="spellEnd"/>
      <w:r w:rsidRPr="007F47F8">
        <w:rPr>
          <w:rFonts w:cs="Arial"/>
          <w:szCs w:val="24"/>
        </w:rPr>
        <w:t xml:space="preserve"> (</w:t>
      </w:r>
      <w:proofErr w:type="spellStart"/>
      <w:r w:rsidRPr="007F47F8">
        <w:rPr>
          <w:rFonts w:cs="Arial"/>
          <w:szCs w:val="24"/>
        </w:rPr>
        <w:t>GF</w:t>
      </w:r>
      <w:r>
        <w:rPr>
          <w:rFonts w:cs="Arial"/>
          <w:szCs w:val="24"/>
        </w:rPr>
        <w:t>airgrieve</w:t>
      </w:r>
      <w:proofErr w:type="spellEnd"/>
      <w:r w:rsidRPr="007F47F8">
        <w:rPr>
          <w:rFonts w:cs="Arial"/>
          <w:szCs w:val="24"/>
        </w:rPr>
        <w:t>)</w:t>
      </w:r>
      <w:r w:rsidRPr="007F47F8">
        <w:rPr>
          <w:rFonts w:cs="Arial"/>
          <w:szCs w:val="24"/>
        </w:rPr>
        <w:tab/>
      </w:r>
      <w:r w:rsidRPr="000E4FB1">
        <w:rPr>
          <w:rFonts w:cs="Arial"/>
          <w:szCs w:val="24"/>
        </w:rPr>
        <w:t xml:space="preserve">Royal Environmental Health Institute of Scotland </w:t>
      </w:r>
    </w:p>
    <w:p w:rsidR="00B61775" w:rsidRPr="000E4FB1" w:rsidRDefault="00B61775" w:rsidP="00B61775">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0E4FB1">
        <w:rPr>
          <w:rFonts w:cs="Arial"/>
          <w:szCs w:val="24"/>
        </w:rPr>
        <w:t>Andrea Carson (</w:t>
      </w:r>
      <w:proofErr w:type="spellStart"/>
      <w:r w:rsidRPr="000E4FB1">
        <w:rPr>
          <w:rFonts w:cs="Arial"/>
          <w:szCs w:val="24"/>
        </w:rPr>
        <w:t>AC</w:t>
      </w:r>
      <w:r>
        <w:rPr>
          <w:rFonts w:cs="Arial"/>
          <w:szCs w:val="24"/>
        </w:rPr>
        <w:t>arson</w:t>
      </w:r>
      <w:proofErr w:type="spellEnd"/>
      <w:r w:rsidRPr="000E4FB1">
        <w:rPr>
          <w:rFonts w:cs="Arial"/>
          <w:szCs w:val="24"/>
        </w:rPr>
        <w:t>)</w:t>
      </w:r>
      <w:r w:rsidRPr="000E4FB1">
        <w:rPr>
          <w:rFonts w:cs="Arial"/>
          <w:szCs w:val="24"/>
        </w:rPr>
        <w:tab/>
        <w:t>North</w:t>
      </w:r>
      <w:r>
        <w:rPr>
          <w:rFonts w:cs="Arial"/>
          <w:szCs w:val="24"/>
        </w:rPr>
        <w:t xml:space="preserve"> of Scotland Food Liaison Group</w:t>
      </w:r>
    </w:p>
    <w:p w:rsidR="00B61775" w:rsidRDefault="00B61775" w:rsidP="00173BA4">
      <w:pPr>
        <w:tabs>
          <w:tab w:val="clear" w:pos="720"/>
          <w:tab w:val="clear" w:pos="1440"/>
          <w:tab w:val="clear" w:pos="2160"/>
          <w:tab w:val="clear" w:pos="2880"/>
          <w:tab w:val="clear" w:pos="4680"/>
          <w:tab w:val="clear" w:pos="5400"/>
          <w:tab w:val="left" w:pos="3828"/>
        </w:tabs>
        <w:spacing w:line="240" w:lineRule="auto"/>
        <w:ind w:left="3828" w:hanging="3828"/>
        <w:jc w:val="left"/>
        <w:rPr>
          <w:rFonts w:cs="Arial"/>
          <w:szCs w:val="24"/>
        </w:rPr>
      </w:pPr>
      <w:r w:rsidRPr="00B61775">
        <w:rPr>
          <w:rFonts w:cs="Arial"/>
          <w:szCs w:val="24"/>
        </w:rPr>
        <w:t xml:space="preserve">John </w:t>
      </w:r>
      <w:proofErr w:type="spellStart"/>
      <w:r w:rsidRPr="00B61775">
        <w:rPr>
          <w:rFonts w:cs="Arial"/>
          <w:szCs w:val="24"/>
        </w:rPr>
        <w:t>Sleith</w:t>
      </w:r>
      <w:proofErr w:type="spellEnd"/>
      <w:r w:rsidRPr="00B61775">
        <w:rPr>
          <w:rFonts w:cs="Arial"/>
          <w:szCs w:val="24"/>
        </w:rPr>
        <w:tab/>
        <w:t>Society of Chief Officers of Environmental Health in Scotland</w:t>
      </w:r>
    </w:p>
    <w:p w:rsidR="00B61775" w:rsidRDefault="00B61775" w:rsidP="00B61775">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Pr>
          <w:rFonts w:cs="Arial"/>
          <w:szCs w:val="24"/>
        </w:rPr>
        <w:t>Sam McKeown (</w:t>
      </w:r>
      <w:proofErr w:type="spellStart"/>
      <w:r>
        <w:rPr>
          <w:rFonts w:cs="Arial"/>
          <w:szCs w:val="24"/>
        </w:rPr>
        <w:t>SMcKeown</w:t>
      </w:r>
      <w:proofErr w:type="spellEnd"/>
      <w:r>
        <w:rPr>
          <w:rFonts w:cs="Arial"/>
          <w:szCs w:val="24"/>
        </w:rPr>
        <w:t>)</w:t>
      </w:r>
      <w:r>
        <w:rPr>
          <w:rFonts w:cs="Arial"/>
          <w:szCs w:val="24"/>
        </w:rPr>
        <w:tab/>
        <w:t>Food Standards Scotland</w:t>
      </w:r>
    </w:p>
    <w:p w:rsidR="00B61775" w:rsidRDefault="00B61775" w:rsidP="00B61775">
      <w:pPr>
        <w:tabs>
          <w:tab w:val="clear" w:pos="720"/>
          <w:tab w:val="clear" w:pos="1440"/>
          <w:tab w:val="clear" w:pos="2160"/>
          <w:tab w:val="clear" w:pos="2880"/>
          <w:tab w:val="clear" w:pos="4680"/>
          <w:tab w:val="clear" w:pos="5400"/>
          <w:tab w:val="left" w:pos="3828"/>
        </w:tabs>
        <w:spacing w:line="240" w:lineRule="auto"/>
        <w:jc w:val="left"/>
        <w:rPr>
          <w:rFonts w:cs="Arial"/>
          <w:szCs w:val="24"/>
        </w:rPr>
      </w:pPr>
      <w:r>
        <w:rPr>
          <w:rFonts w:cs="Arial"/>
          <w:szCs w:val="24"/>
        </w:rPr>
        <w:t>Joe O’Connor</w:t>
      </w:r>
      <w:r w:rsidR="00173BA4">
        <w:rPr>
          <w:rFonts w:cs="Arial"/>
          <w:szCs w:val="24"/>
        </w:rPr>
        <w:t xml:space="preserve"> (</w:t>
      </w:r>
      <w:proofErr w:type="spellStart"/>
      <w:r w:rsidR="00173BA4">
        <w:rPr>
          <w:rFonts w:cs="Arial"/>
          <w:szCs w:val="24"/>
        </w:rPr>
        <w:t>JO’Connor</w:t>
      </w:r>
      <w:proofErr w:type="spellEnd"/>
      <w:r w:rsidR="00173BA4">
        <w:rPr>
          <w:rFonts w:cs="Arial"/>
          <w:szCs w:val="24"/>
        </w:rPr>
        <w:t>)</w:t>
      </w:r>
      <w:r w:rsidRPr="000E4FB1">
        <w:rPr>
          <w:rFonts w:cs="Arial"/>
          <w:szCs w:val="24"/>
        </w:rPr>
        <w:tab/>
        <w:t>Scottish Bakers</w:t>
      </w:r>
    </w:p>
    <w:p w:rsidR="00B61775" w:rsidRDefault="00B61775" w:rsidP="00B61775">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0E4FB1">
        <w:rPr>
          <w:rFonts w:cs="Arial"/>
          <w:szCs w:val="24"/>
        </w:rPr>
        <w:t>Paul Bradley (</w:t>
      </w:r>
      <w:proofErr w:type="spellStart"/>
      <w:r w:rsidRPr="000E4FB1">
        <w:rPr>
          <w:rFonts w:cs="Arial"/>
          <w:szCs w:val="24"/>
        </w:rPr>
        <w:t>PB</w:t>
      </w:r>
      <w:r>
        <w:rPr>
          <w:rFonts w:cs="Arial"/>
          <w:szCs w:val="24"/>
        </w:rPr>
        <w:t>radley</w:t>
      </w:r>
      <w:proofErr w:type="spellEnd"/>
      <w:r w:rsidRPr="000E4FB1">
        <w:rPr>
          <w:rFonts w:cs="Arial"/>
          <w:szCs w:val="24"/>
        </w:rPr>
        <w:t>)</w:t>
      </w:r>
      <w:r w:rsidRPr="000E4FB1">
        <w:rPr>
          <w:rFonts w:cs="Arial"/>
          <w:szCs w:val="24"/>
        </w:rPr>
        <w:tab/>
      </w:r>
      <w:r>
        <w:rPr>
          <w:rFonts w:cs="Arial"/>
          <w:szCs w:val="24"/>
        </w:rPr>
        <w:t xml:space="preserve">SFELC Vice-Chair &amp; </w:t>
      </w:r>
    </w:p>
    <w:p w:rsidR="00B61775" w:rsidRDefault="00B61775" w:rsidP="00B61775">
      <w:pPr>
        <w:tabs>
          <w:tab w:val="clear" w:pos="720"/>
          <w:tab w:val="clear" w:pos="1440"/>
          <w:tab w:val="clear" w:pos="2160"/>
          <w:tab w:val="clear" w:pos="2880"/>
          <w:tab w:val="clear" w:pos="4680"/>
          <w:tab w:val="clear" w:pos="5400"/>
          <w:tab w:val="left" w:pos="3828"/>
        </w:tabs>
        <w:spacing w:line="240" w:lineRule="auto"/>
        <w:jc w:val="left"/>
        <w:rPr>
          <w:rFonts w:cs="Arial"/>
          <w:szCs w:val="24"/>
        </w:rPr>
      </w:pPr>
      <w:r>
        <w:rPr>
          <w:rFonts w:cs="Arial"/>
          <w:szCs w:val="24"/>
        </w:rPr>
        <w:tab/>
      </w:r>
      <w:r w:rsidRPr="000E4FB1">
        <w:rPr>
          <w:rFonts w:cs="Arial"/>
          <w:szCs w:val="24"/>
        </w:rPr>
        <w:t>Food Standards Subcommittee Chair</w:t>
      </w:r>
    </w:p>
    <w:p w:rsidR="00B61775" w:rsidRDefault="00B61775" w:rsidP="00B61775">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Pr>
          <w:rFonts w:cs="Arial"/>
          <w:szCs w:val="24"/>
        </w:rPr>
        <w:t>Sandy McDougall (</w:t>
      </w:r>
      <w:proofErr w:type="spellStart"/>
      <w:r>
        <w:rPr>
          <w:rFonts w:cs="Arial"/>
          <w:szCs w:val="24"/>
        </w:rPr>
        <w:t>SMcDougall</w:t>
      </w:r>
      <w:proofErr w:type="spellEnd"/>
      <w:r>
        <w:rPr>
          <w:rFonts w:cs="Arial"/>
          <w:szCs w:val="24"/>
        </w:rPr>
        <w:t>)</w:t>
      </w:r>
      <w:r>
        <w:rPr>
          <w:rFonts w:cs="Arial"/>
          <w:szCs w:val="24"/>
        </w:rPr>
        <w:tab/>
        <w:t>Food Standards Scotland</w:t>
      </w:r>
    </w:p>
    <w:p w:rsidR="00B61775" w:rsidRDefault="00B61775" w:rsidP="00B61775">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Pr>
          <w:rFonts w:cs="Arial"/>
          <w:szCs w:val="24"/>
        </w:rPr>
        <w:t>Rita Botto (</w:t>
      </w:r>
      <w:proofErr w:type="spellStart"/>
      <w:r>
        <w:rPr>
          <w:rFonts w:cs="Arial"/>
          <w:szCs w:val="24"/>
        </w:rPr>
        <w:t>RBotto</w:t>
      </w:r>
      <w:proofErr w:type="spellEnd"/>
      <w:r>
        <w:rPr>
          <w:rFonts w:cs="Arial"/>
          <w:szCs w:val="24"/>
        </w:rPr>
        <w:t>)</w:t>
      </w:r>
      <w:r>
        <w:rPr>
          <w:rFonts w:cs="Arial"/>
          <w:szCs w:val="24"/>
        </w:rPr>
        <w:tab/>
      </w:r>
      <w:r>
        <w:rPr>
          <w:rFonts w:cs="Arial"/>
          <w:szCs w:val="24"/>
        </w:rPr>
        <w:tab/>
        <w:t>Food Standards Scotland</w:t>
      </w:r>
    </w:p>
    <w:p w:rsidR="00B61775" w:rsidRDefault="00B61775" w:rsidP="00B61775">
      <w:pPr>
        <w:tabs>
          <w:tab w:val="clear" w:pos="720"/>
          <w:tab w:val="clear" w:pos="1440"/>
          <w:tab w:val="clear" w:pos="2160"/>
          <w:tab w:val="clear" w:pos="2880"/>
          <w:tab w:val="clear" w:pos="4680"/>
          <w:tab w:val="clear" w:pos="5400"/>
          <w:tab w:val="left" w:pos="3828"/>
        </w:tabs>
        <w:spacing w:line="240" w:lineRule="auto"/>
        <w:jc w:val="left"/>
        <w:rPr>
          <w:rFonts w:cs="Arial"/>
          <w:szCs w:val="24"/>
        </w:rPr>
      </w:pPr>
      <w:r>
        <w:rPr>
          <w:rFonts w:cs="Arial"/>
          <w:szCs w:val="24"/>
        </w:rPr>
        <w:t>David Martin (</w:t>
      </w:r>
      <w:proofErr w:type="spellStart"/>
      <w:r>
        <w:rPr>
          <w:rFonts w:cs="Arial"/>
          <w:szCs w:val="24"/>
        </w:rPr>
        <w:t>DMartin</w:t>
      </w:r>
      <w:proofErr w:type="spellEnd"/>
      <w:r>
        <w:rPr>
          <w:rFonts w:cs="Arial"/>
          <w:szCs w:val="24"/>
        </w:rPr>
        <w:t>)</w:t>
      </w:r>
      <w:r>
        <w:rPr>
          <w:rFonts w:cs="Arial"/>
          <w:szCs w:val="24"/>
        </w:rPr>
        <w:tab/>
        <w:t>Scottish Retail Consortium</w:t>
      </w:r>
    </w:p>
    <w:p w:rsidR="00B61775" w:rsidRDefault="00B61775" w:rsidP="00B61775">
      <w:pPr>
        <w:tabs>
          <w:tab w:val="clear" w:pos="720"/>
          <w:tab w:val="clear" w:pos="1440"/>
          <w:tab w:val="clear" w:pos="2160"/>
          <w:tab w:val="clear" w:pos="2880"/>
          <w:tab w:val="clear" w:pos="4680"/>
          <w:tab w:val="clear" w:pos="5400"/>
          <w:tab w:val="left" w:pos="3828"/>
        </w:tabs>
        <w:spacing w:line="240" w:lineRule="auto"/>
        <w:jc w:val="left"/>
        <w:rPr>
          <w:rFonts w:cs="Arial"/>
          <w:szCs w:val="24"/>
        </w:rPr>
      </w:pPr>
      <w:r>
        <w:rPr>
          <w:rFonts w:cs="Arial"/>
          <w:szCs w:val="24"/>
        </w:rPr>
        <w:t xml:space="preserve">Andrea </w:t>
      </w:r>
      <w:proofErr w:type="spellStart"/>
      <w:r>
        <w:rPr>
          <w:rFonts w:cs="Arial"/>
          <w:szCs w:val="24"/>
        </w:rPr>
        <w:t>Inchausti</w:t>
      </w:r>
      <w:proofErr w:type="spellEnd"/>
      <w:r>
        <w:rPr>
          <w:rFonts w:cs="Arial"/>
          <w:szCs w:val="24"/>
        </w:rPr>
        <w:t xml:space="preserve"> (</w:t>
      </w:r>
      <w:proofErr w:type="spellStart"/>
      <w:r>
        <w:rPr>
          <w:rFonts w:cs="Arial"/>
          <w:szCs w:val="24"/>
        </w:rPr>
        <w:t>AInchausti</w:t>
      </w:r>
      <w:proofErr w:type="spellEnd"/>
      <w:r>
        <w:rPr>
          <w:rFonts w:cs="Arial"/>
          <w:szCs w:val="24"/>
        </w:rPr>
        <w:t>)</w:t>
      </w:r>
      <w:r>
        <w:rPr>
          <w:rFonts w:cs="Arial"/>
          <w:szCs w:val="24"/>
        </w:rPr>
        <w:tab/>
        <w:t>British Retail Consortium</w:t>
      </w:r>
    </w:p>
    <w:p w:rsidR="00B61775" w:rsidRPr="000E4FB1" w:rsidRDefault="00B61775" w:rsidP="00B61775">
      <w:pPr>
        <w:tabs>
          <w:tab w:val="clear" w:pos="720"/>
          <w:tab w:val="clear" w:pos="1440"/>
          <w:tab w:val="clear" w:pos="2160"/>
          <w:tab w:val="clear" w:pos="2880"/>
          <w:tab w:val="clear" w:pos="4680"/>
          <w:tab w:val="clear" w:pos="5400"/>
          <w:tab w:val="left" w:pos="3828"/>
        </w:tabs>
        <w:spacing w:line="240" w:lineRule="auto"/>
        <w:jc w:val="left"/>
        <w:rPr>
          <w:rFonts w:cs="Arial"/>
          <w:szCs w:val="24"/>
        </w:rPr>
      </w:pPr>
      <w:r>
        <w:rPr>
          <w:rFonts w:cs="Arial"/>
          <w:szCs w:val="24"/>
        </w:rPr>
        <w:t xml:space="preserve">Jane </w:t>
      </w:r>
      <w:proofErr w:type="spellStart"/>
      <w:r>
        <w:rPr>
          <w:rFonts w:cs="Arial"/>
          <w:szCs w:val="24"/>
        </w:rPr>
        <w:t>Couper</w:t>
      </w:r>
      <w:proofErr w:type="spellEnd"/>
      <w:r w:rsidRPr="000E4FB1">
        <w:rPr>
          <w:rFonts w:cs="Arial"/>
          <w:szCs w:val="24"/>
        </w:rPr>
        <w:t xml:space="preserve"> (</w:t>
      </w:r>
      <w:proofErr w:type="spellStart"/>
      <w:r>
        <w:rPr>
          <w:rFonts w:cs="Arial"/>
          <w:szCs w:val="24"/>
        </w:rPr>
        <w:t>JCouper</w:t>
      </w:r>
      <w:proofErr w:type="spellEnd"/>
      <w:r w:rsidRPr="000E4FB1">
        <w:rPr>
          <w:rFonts w:cs="Arial"/>
          <w:szCs w:val="24"/>
        </w:rPr>
        <w:t>)</w:t>
      </w:r>
      <w:r w:rsidRPr="000E4FB1">
        <w:rPr>
          <w:rFonts w:cs="Arial"/>
          <w:szCs w:val="24"/>
        </w:rPr>
        <w:tab/>
        <w:t>Association</w:t>
      </w:r>
      <w:r>
        <w:rPr>
          <w:rFonts w:cs="Arial"/>
          <w:szCs w:val="24"/>
        </w:rPr>
        <w:t xml:space="preserve"> of Public Analysts of Scotland</w:t>
      </w:r>
    </w:p>
    <w:p w:rsidR="00B61775" w:rsidRDefault="00B61775" w:rsidP="00B61775">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B61775">
        <w:rPr>
          <w:rFonts w:cs="Arial"/>
          <w:szCs w:val="24"/>
        </w:rPr>
        <w:t>Mary Lawton</w:t>
      </w:r>
      <w:r>
        <w:rPr>
          <w:rFonts w:cs="Arial"/>
          <w:szCs w:val="24"/>
        </w:rPr>
        <w:t xml:space="preserve"> (</w:t>
      </w:r>
      <w:proofErr w:type="spellStart"/>
      <w:r>
        <w:rPr>
          <w:rFonts w:cs="Arial"/>
          <w:szCs w:val="24"/>
        </w:rPr>
        <w:t>MLawton</w:t>
      </w:r>
      <w:proofErr w:type="spellEnd"/>
      <w:r>
        <w:rPr>
          <w:rFonts w:cs="Arial"/>
          <w:szCs w:val="24"/>
        </w:rPr>
        <w:t>)</w:t>
      </w:r>
      <w:r>
        <w:rPr>
          <w:rFonts w:cs="Arial"/>
          <w:szCs w:val="24"/>
        </w:rPr>
        <w:tab/>
      </w:r>
      <w:r w:rsidRPr="00B61775">
        <w:rPr>
          <w:rFonts w:cs="Arial"/>
          <w:szCs w:val="24"/>
        </w:rPr>
        <w:tab/>
        <w:t>Scottish Food and Drink Federation</w:t>
      </w:r>
    </w:p>
    <w:p w:rsidR="00B61775" w:rsidRPr="000E4FB1" w:rsidRDefault="00B61775" w:rsidP="00B61775">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0E4FB1">
        <w:rPr>
          <w:rFonts w:cs="Arial"/>
          <w:szCs w:val="24"/>
        </w:rPr>
        <w:t>Lorna Murray</w:t>
      </w:r>
      <w:r>
        <w:rPr>
          <w:rFonts w:cs="Arial"/>
          <w:szCs w:val="24"/>
        </w:rPr>
        <w:t xml:space="preserve"> (</w:t>
      </w:r>
      <w:proofErr w:type="spellStart"/>
      <w:r>
        <w:rPr>
          <w:rFonts w:cs="Arial"/>
          <w:szCs w:val="24"/>
        </w:rPr>
        <w:t>LMurray</w:t>
      </w:r>
      <w:proofErr w:type="spellEnd"/>
      <w:r>
        <w:rPr>
          <w:rFonts w:cs="Arial"/>
          <w:szCs w:val="24"/>
        </w:rPr>
        <w:t>)</w:t>
      </w:r>
      <w:r w:rsidRPr="000E4FB1">
        <w:rPr>
          <w:rFonts w:cs="Arial"/>
          <w:szCs w:val="24"/>
        </w:rPr>
        <w:tab/>
        <w:t xml:space="preserve">Food Standards Scotland </w:t>
      </w:r>
    </w:p>
    <w:p w:rsidR="00B61775" w:rsidRPr="000E4FB1" w:rsidRDefault="00B61775" w:rsidP="00B61775">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0E4FB1">
        <w:rPr>
          <w:rFonts w:cs="Arial"/>
          <w:szCs w:val="24"/>
        </w:rPr>
        <w:t>William Hamilton (</w:t>
      </w:r>
      <w:proofErr w:type="spellStart"/>
      <w:r w:rsidRPr="000E4FB1">
        <w:rPr>
          <w:rFonts w:cs="Arial"/>
          <w:szCs w:val="24"/>
        </w:rPr>
        <w:t>WH</w:t>
      </w:r>
      <w:r>
        <w:rPr>
          <w:rFonts w:cs="Arial"/>
          <w:szCs w:val="24"/>
        </w:rPr>
        <w:t>amilton</w:t>
      </w:r>
      <w:proofErr w:type="spellEnd"/>
      <w:r w:rsidRPr="000E4FB1">
        <w:rPr>
          <w:rFonts w:cs="Arial"/>
          <w:szCs w:val="24"/>
        </w:rPr>
        <w:t>)</w:t>
      </w:r>
      <w:r w:rsidRPr="000E4FB1">
        <w:rPr>
          <w:rFonts w:cs="Arial"/>
          <w:szCs w:val="24"/>
        </w:rPr>
        <w:tab/>
        <w:t>Food Safety Sub Committee Chair</w:t>
      </w:r>
    </w:p>
    <w:p w:rsidR="00B61775" w:rsidRPr="000E4FB1" w:rsidRDefault="00B61775" w:rsidP="00B61775">
      <w:pPr>
        <w:tabs>
          <w:tab w:val="clear" w:pos="720"/>
          <w:tab w:val="clear" w:pos="1440"/>
          <w:tab w:val="clear" w:pos="2160"/>
          <w:tab w:val="clear" w:pos="2880"/>
          <w:tab w:val="clear" w:pos="4680"/>
          <w:tab w:val="clear" w:pos="5400"/>
          <w:tab w:val="left" w:pos="3828"/>
        </w:tabs>
        <w:spacing w:line="240" w:lineRule="auto"/>
        <w:jc w:val="left"/>
        <w:rPr>
          <w:rFonts w:cs="Arial"/>
          <w:szCs w:val="24"/>
        </w:rPr>
      </w:pPr>
      <w:r>
        <w:rPr>
          <w:rFonts w:cs="Arial"/>
          <w:szCs w:val="24"/>
        </w:rPr>
        <w:t>Derek Oliver (</w:t>
      </w:r>
      <w:proofErr w:type="spellStart"/>
      <w:r>
        <w:rPr>
          <w:rFonts w:cs="Arial"/>
          <w:szCs w:val="24"/>
        </w:rPr>
        <w:t>DOliver</w:t>
      </w:r>
      <w:proofErr w:type="spellEnd"/>
      <w:r>
        <w:rPr>
          <w:rFonts w:cs="Arial"/>
          <w:szCs w:val="24"/>
        </w:rPr>
        <w:t>)</w:t>
      </w:r>
      <w:r w:rsidRPr="000E4FB1">
        <w:rPr>
          <w:rFonts w:cs="Arial"/>
          <w:szCs w:val="24"/>
        </w:rPr>
        <w:tab/>
      </w:r>
      <w:r>
        <w:rPr>
          <w:rFonts w:cs="Arial"/>
          <w:szCs w:val="24"/>
        </w:rPr>
        <w:t>East of Scotland Food Liaison Group</w:t>
      </w:r>
    </w:p>
    <w:p w:rsidR="00B61775" w:rsidRDefault="00B61775" w:rsidP="00B61775">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0E4FB1">
        <w:rPr>
          <w:rFonts w:cs="Arial"/>
          <w:szCs w:val="24"/>
        </w:rPr>
        <w:t>Lindsay Matthew (</w:t>
      </w:r>
      <w:proofErr w:type="spellStart"/>
      <w:r w:rsidRPr="000E4FB1">
        <w:rPr>
          <w:rFonts w:cs="Arial"/>
          <w:szCs w:val="24"/>
        </w:rPr>
        <w:t>LMatthew</w:t>
      </w:r>
      <w:proofErr w:type="spellEnd"/>
      <w:r w:rsidRPr="000E4FB1">
        <w:rPr>
          <w:rFonts w:cs="Arial"/>
          <w:szCs w:val="24"/>
        </w:rPr>
        <w:t>)</w:t>
      </w:r>
      <w:r w:rsidRPr="000E4FB1">
        <w:rPr>
          <w:rFonts w:cs="Arial"/>
          <w:szCs w:val="24"/>
        </w:rPr>
        <w:tab/>
        <w:t>Convention of Scottish Local Auth</w:t>
      </w:r>
      <w:r>
        <w:rPr>
          <w:rFonts w:cs="Arial"/>
          <w:szCs w:val="24"/>
        </w:rPr>
        <w:t>orities</w:t>
      </w:r>
    </w:p>
    <w:p w:rsidR="00B61775" w:rsidRDefault="00B61775" w:rsidP="00B61775">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p>
    <w:p w:rsidR="00B61775" w:rsidRPr="00B61775" w:rsidRDefault="00B61775" w:rsidP="00B61775">
      <w:pPr>
        <w:tabs>
          <w:tab w:val="clear" w:pos="720"/>
          <w:tab w:val="clear" w:pos="1440"/>
          <w:tab w:val="clear" w:pos="2160"/>
          <w:tab w:val="clear" w:pos="2880"/>
          <w:tab w:val="clear" w:pos="4680"/>
          <w:tab w:val="clear" w:pos="5400"/>
          <w:tab w:val="left" w:pos="2835"/>
          <w:tab w:val="left" w:pos="3828"/>
        </w:tabs>
        <w:spacing w:line="240" w:lineRule="auto"/>
        <w:jc w:val="left"/>
        <w:rPr>
          <w:rFonts w:cs="Arial"/>
          <w:b/>
          <w:szCs w:val="24"/>
        </w:rPr>
      </w:pPr>
      <w:r w:rsidRPr="00B61775">
        <w:rPr>
          <w:rFonts w:cs="Arial"/>
          <w:b/>
          <w:szCs w:val="24"/>
        </w:rPr>
        <w:t>Attendees by Teleconference</w:t>
      </w:r>
    </w:p>
    <w:p w:rsidR="00B61775" w:rsidRDefault="00B61775" w:rsidP="00B61775">
      <w:pPr>
        <w:tabs>
          <w:tab w:val="clear" w:pos="720"/>
          <w:tab w:val="clear" w:pos="1440"/>
          <w:tab w:val="clear" w:pos="2160"/>
          <w:tab w:val="clear" w:pos="2880"/>
          <w:tab w:val="clear" w:pos="4680"/>
          <w:tab w:val="clear" w:pos="5400"/>
          <w:tab w:val="left" w:pos="3828"/>
        </w:tabs>
        <w:spacing w:line="240" w:lineRule="auto"/>
        <w:jc w:val="left"/>
        <w:rPr>
          <w:rFonts w:cs="Arial"/>
          <w:szCs w:val="24"/>
        </w:rPr>
      </w:pPr>
      <w:r>
        <w:rPr>
          <w:rFonts w:cs="Arial"/>
          <w:szCs w:val="24"/>
        </w:rPr>
        <w:t xml:space="preserve">Paul </w:t>
      </w:r>
      <w:proofErr w:type="spellStart"/>
      <w:r>
        <w:rPr>
          <w:rFonts w:cs="Arial"/>
          <w:szCs w:val="24"/>
        </w:rPr>
        <w:t>Birkin</w:t>
      </w:r>
      <w:proofErr w:type="spellEnd"/>
      <w:r>
        <w:rPr>
          <w:rFonts w:cs="Arial"/>
          <w:szCs w:val="24"/>
        </w:rPr>
        <w:t xml:space="preserve"> (</w:t>
      </w:r>
      <w:proofErr w:type="spellStart"/>
      <w:r>
        <w:rPr>
          <w:rFonts w:cs="Arial"/>
          <w:szCs w:val="24"/>
        </w:rPr>
        <w:t>PBirkin</w:t>
      </w:r>
      <w:proofErr w:type="spellEnd"/>
      <w:r>
        <w:rPr>
          <w:rFonts w:cs="Arial"/>
          <w:szCs w:val="24"/>
        </w:rPr>
        <w:t>)</w:t>
      </w:r>
      <w:r>
        <w:rPr>
          <w:rFonts w:cs="Arial"/>
          <w:szCs w:val="24"/>
        </w:rPr>
        <w:tab/>
      </w:r>
      <w:r w:rsidR="00173BA4">
        <w:rPr>
          <w:rFonts w:cs="Arial"/>
          <w:szCs w:val="24"/>
        </w:rPr>
        <w:t>West of Scotland Food Liaison Group</w:t>
      </w:r>
    </w:p>
    <w:p w:rsidR="00B61775" w:rsidRDefault="00B61775" w:rsidP="00B61775">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4E7F28" w:rsidRDefault="004E7F28" w:rsidP="00B61775">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4E7F28" w:rsidRPr="00F730F2" w:rsidRDefault="004E7F28" w:rsidP="004E7F28">
      <w:pPr>
        <w:pStyle w:val="ListParagraph"/>
        <w:numPr>
          <w:ilvl w:val="0"/>
          <w:numId w:val="5"/>
        </w:numPr>
        <w:tabs>
          <w:tab w:val="left" w:pos="3600"/>
          <w:tab w:val="right" w:pos="8910"/>
        </w:tabs>
        <w:spacing w:line="240" w:lineRule="auto"/>
        <w:jc w:val="left"/>
        <w:rPr>
          <w:b/>
          <w:szCs w:val="24"/>
        </w:rPr>
      </w:pPr>
      <w:proofErr w:type="spellStart"/>
      <w:r>
        <w:rPr>
          <w:b/>
          <w:szCs w:val="24"/>
        </w:rPr>
        <w:t>Chaiman’s</w:t>
      </w:r>
      <w:proofErr w:type="spellEnd"/>
      <w:r>
        <w:rPr>
          <w:b/>
          <w:szCs w:val="24"/>
        </w:rPr>
        <w:t xml:space="preserve"> welcome and apologies for absence</w:t>
      </w:r>
    </w:p>
    <w:p w:rsidR="004E7F28" w:rsidRDefault="004E7F28" w:rsidP="004E7F28">
      <w:pPr>
        <w:pStyle w:val="ListParagraph"/>
        <w:spacing w:line="240" w:lineRule="auto"/>
        <w:ind w:left="-27"/>
        <w:jc w:val="left"/>
        <w:rPr>
          <w:rFonts w:cs="Arial"/>
          <w:szCs w:val="24"/>
        </w:rPr>
      </w:pPr>
      <w:r w:rsidRPr="00FD1D13">
        <w:rPr>
          <w:rFonts w:cs="Arial"/>
          <w:szCs w:val="24"/>
        </w:rPr>
        <w:t xml:space="preserve">The Chair opened the meeting by welcoming the Committee to this </w:t>
      </w:r>
      <w:r>
        <w:rPr>
          <w:rFonts w:cs="Arial"/>
          <w:szCs w:val="24"/>
        </w:rPr>
        <w:t xml:space="preserve">June </w:t>
      </w:r>
      <w:r w:rsidRPr="00FD1D13">
        <w:rPr>
          <w:rFonts w:cs="Arial"/>
          <w:szCs w:val="24"/>
        </w:rPr>
        <w:t xml:space="preserve">2015 </w:t>
      </w:r>
      <w:r w:rsidRPr="000E4FB1">
        <w:rPr>
          <w:rFonts w:cs="Arial"/>
          <w:szCs w:val="24"/>
        </w:rPr>
        <w:t>S</w:t>
      </w:r>
      <w:r>
        <w:rPr>
          <w:rFonts w:cs="Arial"/>
          <w:szCs w:val="24"/>
        </w:rPr>
        <w:t>cottish Food Enforcement Liaison Committee</w:t>
      </w:r>
      <w:r w:rsidRPr="00FD1D13">
        <w:rPr>
          <w:rFonts w:cs="Arial"/>
          <w:szCs w:val="24"/>
        </w:rPr>
        <w:t xml:space="preserve"> </w:t>
      </w:r>
      <w:r>
        <w:rPr>
          <w:rFonts w:cs="Arial"/>
          <w:szCs w:val="24"/>
        </w:rPr>
        <w:t>(</w:t>
      </w:r>
      <w:r w:rsidRPr="00FD1D13">
        <w:rPr>
          <w:rFonts w:cs="Arial"/>
          <w:szCs w:val="24"/>
        </w:rPr>
        <w:t>SFELC</w:t>
      </w:r>
      <w:r>
        <w:rPr>
          <w:rFonts w:cs="Arial"/>
          <w:szCs w:val="24"/>
        </w:rPr>
        <w:t>)</w:t>
      </w:r>
      <w:r w:rsidRPr="00FD1D13">
        <w:rPr>
          <w:rFonts w:cs="Arial"/>
          <w:szCs w:val="24"/>
        </w:rPr>
        <w:t xml:space="preserve"> meeting in </w:t>
      </w:r>
      <w:r>
        <w:rPr>
          <w:rFonts w:cs="Arial"/>
          <w:szCs w:val="24"/>
        </w:rPr>
        <w:t xml:space="preserve">Dundee.  </w:t>
      </w:r>
    </w:p>
    <w:p w:rsidR="004E7F28" w:rsidRDefault="004E7F28" w:rsidP="004E7F28">
      <w:pPr>
        <w:pStyle w:val="ListParagraph"/>
        <w:spacing w:line="240" w:lineRule="auto"/>
        <w:ind w:left="-27"/>
        <w:jc w:val="left"/>
        <w:rPr>
          <w:rFonts w:cs="Arial"/>
          <w:szCs w:val="24"/>
        </w:rPr>
      </w:pPr>
    </w:p>
    <w:p w:rsidR="004E7F28" w:rsidRDefault="004E7F28" w:rsidP="004E7F28">
      <w:pPr>
        <w:tabs>
          <w:tab w:val="clear" w:pos="720"/>
          <w:tab w:val="clear" w:pos="1440"/>
          <w:tab w:val="clear" w:pos="2160"/>
          <w:tab w:val="clear" w:pos="2880"/>
          <w:tab w:val="clear" w:pos="4680"/>
          <w:tab w:val="clear" w:pos="5400"/>
          <w:tab w:val="left" w:pos="3828"/>
        </w:tabs>
        <w:spacing w:line="240" w:lineRule="auto"/>
        <w:jc w:val="left"/>
        <w:rPr>
          <w:rFonts w:cs="Arial"/>
          <w:szCs w:val="24"/>
        </w:rPr>
      </w:pPr>
      <w:r>
        <w:rPr>
          <w:rFonts w:cs="Arial"/>
          <w:szCs w:val="24"/>
        </w:rPr>
        <w:t xml:space="preserve">He introduced Sandy McDougall, Rita Botto (both presenting under agenda item 1) and Sam McKeown (presenting under agenda item 6) of Food Standards Scotland.  Jane </w:t>
      </w:r>
      <w:proofErr w:type="spellStart"/>
      <w:r>
        <w:rPr>
          <w:rFonts w:cs="Arial"/>
          <w:szCs w:val="24"/>
        </w:rPr>
        <w:t>Couper</w:t>
      </w:r>
      <w:proofErr w:type="spellEnd"/>
      <w:r>
        <w:rPr>
          <w:rFonts w:cs="Arial"/>
          <w:szCs w:val="24"/>
        </w:rPr>
        <w:t xml:space="preserve"> who is attending in place of Robbie Beattie for Public Analysts.  He explained that Paul </w:t>
      </w:r>
      <w:proofErr w:type="spellStart"/>
      <w:r>
        <w:rPr>
          <w:rFonts w:cs="Arial"/>
          <w:szCs w:val="24"/>
        </w:rPr>
        <w:t>Birkin</w:t>
      </w:r>
      <w:proofErr w:type="spellEnd"/>
      <w:r>
        <w:rPr>
          <w:rFonts w:cs="Arial"/>
          <w:szCs w:val="24"/>
        </w:rPr>
        <w:t xml:space="preserve"> is present by teleconference in place of Joe Harkin for </w:t>
      </w:r>
      <w:proofErr w:type="spellStart"/>
      <w:r>
        <w:rPr>
          <w:rFonts w:cs="Arial"/>
          <w:szCs w:val="24"/>
        </w:rPr>
        <w:t>WSFLG</w:t>
      </w:r>
      <w:proofErr w:type="spellEnd"/>
      <w:r>
        <w:rPr>
          <w:rFonts w:cs="Arial"/>
          <w:szCs w:val="24"/>
        </w:rPr>
        <w:t xml:space="preserve">.  He also welcomed Joe O’Connor who would from this meeting forward be attending in place of James McCormack as the Scottish Bakers representative.  </w:t>
      </w:r>
    </w:p>
    <w:p w:rsidR="004E7F28" w:rsidRDefault="004E7F28" w:rsidP="004E7F28">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4E7F28" w:rsidRDefault="004E7F28" w:rsidP="004E7F28">
      <w:pPr>
        <w:tabs>
          <w:tab w:val="clear" w:pos="720"/>
          <w:tab w:val="clear" w:pos="1440"/>
          <w:tab w:val="clear" w:pos="2160"/>
          <w:tab w:val="clear" w:pos="2880"/>
          <w:tab w:val="clear" w:pos="4680"/>
          <w:tab w:val="clear" w:pos="5400"/>
          <w:tab w:val="left" w:pos="3828"/>
        </w:tabs>
        <w:spacing w:line="240" w:lineRule="auto"/>
        <w:jc w:val="left"/>
        <w:rPr>
          <w:rFonts w:cs="Arial"/>
          <w:szCs w:val="24"/>
        </w:rPr>
      </w:pPr>
      <w:r>
        <w:rPr>
          <w:rFonts w:cs="Arial"/>
          <w:szCs w:val="24"/>
        </w:rPr>
        <w:t xml:space="preserve">Finally he said farewell to Mary Lawton who after this meeting would be standing down from the Committee.  He gave his thanks on behalf of the Committee for her attendance as initially a consumer representative and also an industry representative.  In response </w:t>
      </w:r>
      <w:proofErr w:type="spellStart"/>
      <w:r>
        <w:rPr>
          <w:rFonts w:cs="Arial"/>
          <w:szCs w:val="24"/>
        </w:rPr>
        <w:t>MLawton</w:t>
      </w:r>
      <w:proofErr w:type="spellEnd"/>
      <w:r>
        <w:rPr>
          <w:rFonts w:cs="Arial"/>
          <w:szCs w:val="24"/>
        </w:rPr>
        <w:t xml:space="preserve"> said she had appreciated the help, support and friendship of the Committee members over the years.  </w:t>
      </w:r>
    </w:p>
    <w:p w:rsidR="004E7F28" w:rsidRDefault="004E7F28" w:rsidP="004E7F28">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4E7F28" w:rsidRPr="00FD1D13" w:rsidRDefault="004E7F28" w:rsidP="004E7F28">
      <w:pPr>
        <w:tabs>
          <w:tab w:val="clear" w:pos="720"/>
          <w:tab w:val="clear" w:pos="1440"/>
          <w:tab w:val="clear" w:pos="2160"/>
          <w:tab w:val="clear" w:pos="2880"/>
          <w:tab w:val="clear" w:pos="4680"/>
          <w:tab w:val="clear" w:pos="5400"/>
          <w:tab w:val="left" w:pos="3828"/>
        </w:tabs>
        <w:spacing w:line="240" w:lineRule="auto"/>
        <w:jc w:val="left"/>
        <w:rPr>
          <w:rFonts w:cs="Arial"/>
          <w:szCs w:val="24"/>
        </w:rPr>
      </w:pPr>
      <w:r>
        <w:rPr>
          <w:rFonts w:cs="Arial"/>
          <w:szCs w:val="24"/>
        </w:rPr>
        <w:lastRenderedPageBreak/>
        <w:t xml:space="preserve">He finally covered the housekeeping arrangements and data protection aspects of tape recording the meeting for minute purposes.  </w:t>
      </w:r>
    </w:p>
    <w:p w:rsidR="00B61775" w:rsidRDefault="00B61775" w:rsidP="00B61775">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4E7F28" w:rsidRDefault="004E7F28" w:rsidP="00B61775">
      <w:pPr>
        <w:tabs>
          <w:tab w:val="clear" w:pos="720"/>
          <w:tab w:val="clear" w:pos="1440"/>
          <w:tab w:val="clear" w:pos="2160"/>
          <w:tab w:val="clear" w:pos="2880"/>
          <w:tab w:val="clear" w:pos="4680"/>
          <w:tab w:val="clear" w:pos="5400"/>
          <w:tab w:val="left" w:pos="3828"/>
        </w:tabs>
        <w:spacing w:line="240" w:lineRule="auto"/>
        <w:jc w:val="left"/>
        <w:rPr>
          <w:rFonts w:cs="Arial"/>
          <w:szCs w:val="24"/>
        </w:rPr>
      </w:pPr>
    </w:p>
    <w:p w:rsidR="00FB4791" w:rsidRDefault="00FB4791" w:rsidP="00FB4791">
      <w:pPr>
        <w:pStyle w:val="ListParagraph"/>
        <w:numPr>
          <w:ilvl w:val="0"/>
          <w:numId w:val="8"/>
        </w:numPr>
        <w:tabs>
          <w:tab w:val="left" w:pos="3600"/>
          <w:tab w:val="right" w:pos="8910"/>
        </w:tabs>
        <w:spacing w:line="240" w:lineRule="auto"/>
        <w:jc w:val="left"/>
        <w:rPr>
          <w:b/>
          <w:szCs w:val="24"/>
        </w:rPr>
      </w:pPr>
      <w:r>
        <w:rPr>
          <w:b/>
          <w:szCs w:val="24"/>
        </w:rPr>
        <w:t>Presentations</w:t>
      </w:r>
    </w:p>
    <w:p w:rsidR="00FB4791" w:rsidRDefault="00FB4791" w:rsidP="00FB4791">
      <w:pPr>
        <w:tabs>
          <w:tab w:val="left" w:pos="3600"/>
          <w:tab w:val="right" w:pos="8910"/>
        </w:tabs>
        <w:spacing w:line="240" w:lineRule="auto"/>
        <w:jc w:val="left"/>
        <w:rPr>
          <w:szCs w:val="24"/>
        </w:rPr>
      </w:pPr>
      <w:r>
        <w:rPr>
          <w:szCs w:val="24"/>
        </w:rPr>
        <w:t xml:space="preserve">Chair began the meeting by introducing </w:t>
      </w:r>
      <w:proofErr w:type="spellStart"/>
      <w:r>
        <w:rPr>
          <w:szCs w:val="24"/>
        </w:rPr>
        <w:t>LMurray</w:t>
      </w:r>
      <w:proofErr w:type="spellEnd"/>
      <w:r>
        <w:rPr>
          <w:szCs w:val="24"/>
        </w:rPr>
        <w:t xml:space="preserve">, </w:t>
      </w:r>
      <w:proofErr w:type="spellStart"/>
      <w:r>
        <w:rPr>
          <w:szCs w:val="24"/>
        </w:rPr>
        <w:t>SMcDougall</w:t>
      </w:r>
      <w:proofErr w:type="spellEnd"/>
      <w:r>
        <w:rPr>
          <w:szCs w:val="24"/>
        </w:rPr>
        <w:t xml:space="preserve"> and </w:t>
      </w:r>
      <w:proofErr w:type="spellStart"/>
      <w:r>
        <w:rPr>
          <w:szCs w:val="24"/>
        </w:rPr>
        <w:t>RBotto</w:t>
      </w:r>
      <w:proofErr w:type="spellEnd"/>
      <w:r>
        <w:rPr>
          <w:szCs w:val="24"/>
        </w:rPr>
        <w:t xml:space="preserve"> to give their presentation updating the Committee on Food Standards Scotland (FSS) office and field based work.  </w:t>
      </w:r>
    </w:p>
    <w:p w:rsidR="00FB4791" w:rsidRDefault="00FB4791" w:rsidP="00FB4791">
      <w:pPr>
        <w:tabs>
          <w:tab w:val="left" w:pos="3600"/>
          <w:tab w:val="right" w:pos="8910"/>
        </w:tabs>
        <w:spacing w:line="240" w:lineRule="auto"/>
        <w:jc w:val="left"/>
        <w:rPr>
          <w:szCs w:val="24"/>
        </w:rPr>
      </w:pPr>
    </w:p>
    <w:p w:rsidR="00FB4791" w:rsidRDefault="00FB4791" w:rsidP="00FB4791">
      <w:pPr>
        <w:tabs>
          <w:tab w:val="left" w:pos="3600"/>
          <w:tab w:val="right" w:pos="8910"/>
        </w:tabs>
        <w:spacing w:line="240" w:lineRule="auto"/>
        <w:jc w:val="left"/>
        <w:rPr>
          <w:szCs w:val="24"/>
        </w:rPr>
      </w:pPr>
      <w:proofErr w:type="spellStart"/>
      <w:r>
        <w:rPr>
          <w:szCs w:val="24"/>
        </w:rPr>
        <w:t>LMurray</w:t>
      </w:r>
      <w:proofErr w:type="spellEnd"/>
      <w:r>
        <w:rPr>
          <w:szCs w:val="24"/>
        </w:rPr>
        <w:t xml:space="preserve"> began the update for FSS by covering Vision, Objectives, Functions and Organograms.  She noted that the aim of the enhanced IIDA team was to therefore be able to have a representative attend all the </w:t>
      </w:r>
      <w:proofErr w:type="spellStart"/>
      <w:r>
        <w:rPr>
          <w:szCs w:val="24"/>
        </w:rPr>
        <w:t>FLG</w:t>
      </w:r>
      <w:proofErr w:type="spellEnd"/>
      <w:r>
        <w:rPr>
          <w:szCs w:val="24"/>
        </w:rPr>
        <w:t xml:space="preserve"> and Subcommittee meetings to ensure improved engagement from FSS.  </w:t>
      </w:r>
    </w:p>
    <w:p w:rsidR="00FB4791" w:rsidRDefault="00FB4791" w:rsidP="00FB4791">
      <w:pPr>
        <w:tabs>
          <w:tab w:val="left" w:pos="3600"/>
          <w:tab w:val="right" w:pos="8910"/>
        </w:tabs>
        <w:spacing w:line="240" w:lineRule="auto"/>
        <w:jc w:val="left"/>
        <w:rPr>
          <w:szCs w:val="24"/>
        </w:rPr>
      </w:pPr>
    </w:p>
    <w:p w:rsidR="00FB4791" w:rsidRDefault="00FB4791" w:rsidP="00FB4791">
      <w:pPr>
        <w:tabs>
          <w:tab w:val="left" w:pos="3600"/>
          <w:tab w:val="right" w:pos="8910"/>
        </w:tabs>
        <w:spacing w:line="240" w:lineRule="auto"/>
        <w:jc w:val="left"/>
        <w:rPr>
          <w:szCs w:val="24"/>
        </w:rPr>
      </w:pPr>
      <w:r>
        <w:rPr>
          <w:rFonts w:cs="Arial"/>
          <w:szCs w:val="24"/>
        </w:rPr>
        <w:t>Sandy McDougall</w:t>
      </w:r>
      <w:r>
        <w:rPr>
          <w:szCs w:val="24"/>
        </w:rPr>
        <w:t xml:space="preserve"> continued with Organograms of the Operations colleagues, current challenges and operational compliance.  Questions were asked on the following themes; </w:t>
      </w:r>
    </w:p>
    <w:p w:rsidR="00FB4791" w:rsidRPr="005B5D60" w:rsidRDefault="00FB4791" w:rsidP="00FB4791">
      <w:pPr>
        <w:pStyle w:val="ListParagraph"/>
        <w:numPr>
          <w:ilvl w:val="0"/>
          <w:numId w:val="9"/>
        </w:numPr>
        <w:tabs>
          <w:tab w:val="left" w:pos="3600"/>
          <w:tab w:val="right" w:pos="8910"/>
        </w:tabs>
        <w:spacing w:line="240" w:lineRule="auto"/>
        <w:jc w:val="left"/>
        <w:rPr>
          <w:szCs w:val="24"/>
        </w:rPr>
      </w:pPr>
      <w:proofErr w:type="spellStart"/>
      <w:r w:rsidRPr="005B5D60">
        <w:rPr>
          <w:szCs w:val="24"/>
        </w:rPr>
        <w:t>DOliver</w:t>
      </w:r>
      <w:proofErr w:type="spellEnd"/>
      <w:r w:rsidRPr="005B5D60">
        <w:rPr>
          <w:szCs w:val="24"/>
        </w:rPr>
        <w:t xml:space="preserve"> asked whether high risk products at co-located establishments are on the FSS radar?  </w:t>
      </w:r>
      <w:proofErr w:type="spellStart"/>
      <w:r w:rsidRPr="005B5D60">
        <w:rPr>
          <w:szCs w:val="24"/>
        </w:rPr>
        <w:t>SMcDougall</w:t>
      </w:r>
      <w:proofErr w:type="spellEnd"/>
      <w:r w:rsidRPr="005B5D60">
        <w:rPr>
          <w:szCs w:val="24"/>
        </w:rPr>
        <w:t xml:space="preserve"> advised this in on the FSS radar.  </w:t>
      </w:r>
    </w:p>
    <w:p w:rsidR="00FB4791" w:rsidRPr="005B5D60" w:rsidRDefault="00FB4791" w:rsidP="00FB4791">
      <w:pPr>
        <w:pStyle w:val="ListParagraph"/>
        <w:numPr>
          <w:ilvl w:val="0"/>
          <w:numId w:val="9"/>
        </w:numPr>
        <w:tabs>
          <w:tab w:val="left" w:pos="3600"/>
          <w:tab w:val="right" w:pos="8910"/>
        </w:tabs>
        <w:spacing w:line="240" w:lineRule="auto"/>
        <w:jc w:val="left"/>
        <w:rPr>
          <w:szCs w:val="24"/>
        </w:rPr>
      </w:pPr>
      <w:proofErr w:type="spellStart"/>
      <w:r w:rsidRPr="005B5D60">
        <w:rPr>
          <w:szCs w:val="24"/>
        </w:rPr>
        <w:t>DScott</w:t>
      </w:r>
      <w:proofErr w:type="spellEnd"/>
      <w:r w:rsidRPr="005B5D60">
        <w:rPr>
          <w:szCs w:val="24"/>
        </w:rPr>
        <w:t xml:space="preserve"> asked how confident is FSS that the charts in his presentation (slide 7, “how current approved meat establishment performance looks”) are comparable across the UK nations?  </w:t>
      </w:r>
      <w:proofErr w:type="spellStart"/>
      <w:r w:rsidRPr="005B5D60">
        <w:rPr>
          <w:szCs w:val="24"/>
        </w:rPr>
        <w:t>SMcDougall</w:t>
      </w:r>
      <w:proofErr w:type="spellEnd"/>
      <w:r w:rsidRPr="005B5D60">
        <w:rPr>
          <w:szCs w:val="24"/>
        </w:rPr>
        <w:t xml:space="preserve"> responded these were the Food Standards Agency figures.  However that said a lot of work was put into obtaining consistency of figures and is happy to accept these are graphs contain comparable data.  </w:t>
      </w:r>
    </w:p>
    <w:p w:rsidR="00FB4791" w:rsidRPr="005B5D60" w:rsidRDefault="00FB4791" w:rsidP="00FB4791">
      <w:pPr>
        <w:pStyle w:val="ListParagraph"/>
        <w:numPr>
          <w:ilvl w:val="0"/>
          <w:numId w:val="9"/>
        </w:numPr>
        <w:tabs>
          <w:tab w:val="left" w:pos="3600"/>
          <w:tab w:val="right" w:pos="8910"/>
        </w:tabs>
        <w:spacing w:line="240" w:lineRule="auto"/>
        <w:jc w:val="left"/>
        <w:rPr>
          <w:szCs w:val="24"/>
        </w:rPr>
      </w:pPr>
      <w:proofErr w:type="spellStart"/>
      <w:r w:rsidRPr="005B5D60">
        <w:rPr>
          <w:szCs w:val="24"/>
        </w:rPr>
        <w:t>LMatthew</w:t>
      </w:r>
      <w:proofErr w:type="spellEnd"/>
      <w:r w:rsidRPr="005B5D60">
        <w:rPr>
          <w:szCs w:val="24"/>
        </w:rPr>
        <w:t xml:space="preserve"> asked how is carcass contamination assessed, and how does this compare with the other UK countries? </w:t>
      </w:r>
      <w:proofErr w:type="spellStart"/>
      <w:r w:rsidRPr="005B5D60">
        <w:rPr>
          <w:szCs w:val="24"/>
        </w:rPr>
        <w:t>SMcDougall</w:t>
      </w:r>
      <w:proofErr w:type="spellEnd"/>
      <w:r w:rsidRPr="005B5D60">
        <w:rPr>
          <w:szCs w:val="24"/>
        </w:rPr>
        <w:t xml:space="preserve"> answered the main form of check is by visual inspection by meat inspectors.  There is also small amount of microbiological assessment.  FSS has almost real time information on carcass contamination, there is only a one day lag in obtaining this information following inspection.  In comparison the FSA would have this information approximately 7 weeks after the inspection.  </w:t>
      </w:r>
    </w:p>
    <w:p w:rsidR="00FB4791" w:rsidRDefault="00FB4791" w:rsidP="00FB4791">
      <w:pPr>
        <w:tabs>
          <w:tab w:val="left" w:pos="3600"/>
          <w:tab w:val="right" w:pos="8910"/>
        </w:tabs>
        <w:spacing w:line="240" w:lineRule="auto"/>
        <w:jc w:val="left"/>
        <w:rPr>
          <w:szCs w:val="24"/>
        </w:rPr>
      </w:pPr>
      <w:r>
        <w:rPr>
          <w:szCs w:val="24"/>
        </w:rPr>
        <w:t xml:space="preserve">Finally </w:t>
      </w:r>
      <w:proofErr w:type="spellStart"/>
      <w:r>
        <w:rPr>
          <w:szCs w:val="24"/>
        </w:rPr>
        <w:t>SMcDougall</w:t>
      </w:r>
      <w:proofErr w:type="spellEnd"/>
      <w:r>
        <w:rPr>
          <w:szCs w:val="24"/>
        </w:rPr>
        <w:t xml:space="preserve"> offered to come back to SFELC to give an update on what’s happened with carcass contamination and how FSS have delivered this.  </w:t>
      </w:r>
    </w:p>
    <w:p w:rsidR="00FB4791" w:rsidRDefault="00FB4791" w:rsidP="00FB4791">
      <w:pPr>
        <w:tabs>
          <w:tab w:val="left" w:pos="3600"/>
          <w:tab w:val="right" w:pos="8910"/>
        </w:tabs>
        <w:spacing w:line="240" w:lineRule="auto"/>
        <w:jc w:val="left"/>
        <w:rPr>
          <w:szCs w:val="24"/>
        </w:rPr>
      </w:pPr>
    </w:p>
    <w:p w:rsidR="00FB4791" w:rsidRDefault="00FB4791" w:rsidP="00FB4791">
      <w:pPr>
        <w:tabs>
          <w:tab w:val="left" w:pos="3600"/>
          <w:tab w:val="right" w:pos="8910"/>
        </w:tabs>
        <w:spacing w:line="240" w:lineRule="auto"/>
        <w:jc w:val="left"/>
        <w:rPr>
          <w:szCs w:val="24"/>
        </w:rPr>
      </w:pPr>
      <w:r>
        <w:rPr>
          <w:szCs w:val="24"/>
        </w:rPr>
        <w:t xml:space="preserve">Rita Botto then continued by introducing her team and the current challenges for FSS operations since April 2015.  Questions to </w:t>
      </w:r>
      <w:proofErr w:type="spellStart"/>
      <w:r>
        <w:rPr>
          <w:szCs w:val="24"/>
        </w:rPr>
        <w:t>RBotto</w:t>
      </w:r>
      <w:proofErr w:type="spellEnd"/>
      <w:r>
        <w:rPr>
          <w:szCs w:val="24"/>
        </w:rPr>
        <w:t xml:space="preserve"> included; </w:t>
      </w:r>
    </w:p>
    <w:p w:rsidR="00FB4791" w:rsidRDefault="00FB4791" w:rsidP="00FB4791">
      <w:pPr>
        <w:pStyle w:val="ListParagraph"/>
        <w:numPr>
          <w:ilvl w:val="0"/>
          <w:numId w:val="10"/>
        </w:numPr>
        <w:tabs>
          <w:tab w:val="left" w:pos="3600"/>
          <w:tab w:val="right" w:pos="8910"/>
        </w:tabs>
        <w:spacing w:line="240" w:lineRule="auto"/>
        <w:jc w:val="left"/>
        <w:rPr>
          <w:szCs w:val="24"/>
        </w:rPr>
      </w:pPr>
      <w:proofErr w:type="spellStart"/>
      <w:r>
        <w:rPr>
          <w:szCs w:val="24"/>
        </w:rPr>
        <w:t>DScott</w:t>
      </w:r>
      <w:proofErr w:type="spellEnd"/>
      <w:r>
        <w:rPr>
          <w:szCs w:val="24"/>
        </w:rPr>
        <w:t xml:space="preserve"> asked how much will be charged for the unannounced inspections?  </w:t>
      </w:r>
      <w:proofErr w:type="spellStart"/>
      <w:r>
        <w:rPr>
          <w:szCs w:val="24"/>
        </w:rPr>
        <w:t>RBotto</w:t>
      </w:r>
      <w:proofErr w:type="spellEnd"/>
      <w:r>
        <w:rPr>
          <w:szCs w:val="24"/>
        </w:rPr>
        <w:t xml:space="preserve"> explained that compliant businesses would get inspected once every 18 months, this would not be too costly for the business.  Conversely depending a </w:t>
      </w:r>
      <w:proofErr w:type="spellStart"/>
      <w:r>
        <w:rPr>
          <w:szCs w:val="24"/>
        </w:rPr>
        <w:t>businesses</w:t>
      </w:r>
      <w:proofErr w:type="spellEnd"/>
      <w:r>
        <w:rPr>
          <w:szCs w:val="24"/>
        </w:rPr>
        <w:t xml:space="preserve"> level of non-compliance it could be visited much more frequently.  As such their inspections could become much more expensive.  </w:t>
      </w:r>
    </w:p>
    <w:p w:rsidR="00FB4791" w:rsidRDefault="00FB4791" w:rsidP="00FB4791">
      <w:pPr>
        <w:pStyle w:val="ListParagraph"/>
        <w:numPr>
          <w:ilvl w:val="0"/>
          <w:numId w:val="10"/>
        </w:numPr>
        <w:tabs>
          <w:tab w:val="left" w:pos="3600"/>
          <w:tab w:val="right" w:pos="8910"/>
        </w:tabs>
        <w:spacing w:line="240" w:lineRule="auto"/>
        <w:jc w:val="left"/>
        <w:rPr>
          <w:szCs w:val="24"/>
        </w:rPr>
      </w:pPr>
      <w:r w:rsidRPr="00487FBF">
        <w:rPr>
          <w:szCs w:val="24"/>
        </w:rPr>
        <w:t>Chair asked</w:t>
      </w:r>
      <w:r>
        <w:rPr>
          <w:szCs w:val="24"/>
        </w:rPr>
        <w:t xml:space="preserve"> if the Veterinarians have contact with the vets from the Animal and Plant Health Agency (</w:t>
      </w:r>
      <w:proofErr w:type="spellStart"/>
      <w:r>
        <w:rPr>
          <w:szCs w:val="24"/>
        </w:rPr>
        <w:t>APHA</w:t>
      </w:r>
      <w:proofErr w:type="spellEnd"/>
      <w:r>
        <w:rPr>
          <w:szCs w:val="24"/>
        </w:rPr>
        <w:t xml:space="preserve">)?  </w:t>
      </w:r>
      <w:proofErr w:type="spellStart"/>
      <w:r>
        <w:rPr>
          <w:szCs w:val="24"/>
        </w:rPr>
        <w:t>RBotto</w:t>
      </w:r>
      <w:proofErr w:type="spellEnd"/>
      <w:r>
        <w:rPr>
          <w:szCs w:val="24"/>
        </w:rPr>
        <w:t xml:space="preserve"> explained that her colleague Elena </w:t>
      </w:r>
      <w:r w:rsidRPr="009E3086">
        <w:rPr>
          <w:szCs w:val="24"/>
        </w:rPr>
        <w:t xml:space="preserve">Gafenco </w:t>
      </w:r>
      <w:r>
        <w:rPr>
          <w:szCs w:val="24"/>
        </w:rPr>
        <w:t xml:space="preserve">is in the process of building these relationships.  </w:t>
      </w:r>
    </w:p>
    <w:p w:rsidR="00FB4791" w:rsidRDefault="00FB4791" w:rsidP="00FB4791">
      <w:pPr>
        <w:tabs>
          <w:tab w:val="left" w:pos="3600"/>
          <w:tab w:val="right" w:pos="8910"/>
        </w:tabs>
        <w:spacing w:line="240" w:lineRule="auto"/>
        <w:jc w:val="left"/>
        <w:rPr>
          <w:szCs w:val="24"/>
        </w:rPr>
      </w:pPr>
    </w:p>
    <w:p w:rsidR="00FB4791" w:rsidRDefault="00FB4791" w:rsidP="00FB4791">
      <w:pPr>
        <w:tabs>
          <w:tab w:val="left" w:pos="3600"/>
          <w:tab w:val="right" w:pos="8910"/>
        </w:tabs>
        <w:spacing w:line="240" w:lineRule="auto"/>
        <w:jc w:val="left"/>
        <w:rPr>
          <w:szCs w:val="24"/>
        </w:rPr>
      </w:pPr>
      <w:r>
        <w:rPr>
          <w:szCs w:val="24"/>
        </w:rPr>
        <w:t xml:space="preserve">Finally a question put to </w:t>
      </w:r>
      <w:proofErr w:type="spellStart"/>
      <w:r>
        <w:rPr>
          <w:szCs w:val="24"/>
        </w:rPr>
        <w:t>LMurray</w:t>
      </w:r>
      <w:proofErr w:type="spellEnd"/>
      <w:r>
        <w:rPr>
          <w:szCs w:val="24"/>
        </w:rPr>
        <w:t xml:space="preserve">; </w:t>
      </w:r>
    </w:p>
    <w:p w:rsidR="00FB4791" w:rsidRPr="009E3086" w:rsidRDefault="00FB4791" w:rsidP="00FB4791">
      <w:pPr>
        <w:pStyle w:val="ListParagraph"/>
        <w:numPr>
          <w:ilvl w:val="0"/>
          <w:numId w:val="11"/>
        </w:numPr>
        <w:tabs>
          <w:tab w:val="left" w:pos="3600"/>
          <w:tab w:val="right" w:pos="8910"/>
        </w:tabs>
        <w:spacing w:line="240" w:lineRule="auto"/>
        <w:jc w:val="left"/>
        <w:rPr>
          <w:szCs w:val="24"/>
        </w:rPr>
      </w:pPr>
      <w:r>
        <w:rPr>
          <w:szCs w:val="24"/>
        </w:rPr>
        <w:t xml:space="preserve">Chair asks if there has been any consideration given to FSS replicating the </w:t>
      </w:r>
      <w:proofErr w:type="spellStart"/>
      <w:r>
        <w:rPr>
          <w:szCs w:val="24"/>
        </w:rPr>
        <w:t>FSAS</w:t>
      </w:r>
      <w:proofErr w:type="spellEnd"/>
      <w:r>
        <w:rPr>
          <w:szCs w:val="24"/>
        </w:rPr>
        <w:t xml:space="preserve"> Audit Advisory Committee?  </w:t>
      </w:r>
      <w:proofErr w:type="spellStart"/>
      <w:r>
        <w:rPr>
          <w:szCs w:val="24"/>
        </w:rPr>
        <w:t>LMurray</w:t>
      </w:r>
      <w:proofErr w:type="spellEnd"/>
      <w:r>
        <w:rPr>
          <w:szCs w:val="24"/>
        </w:rPr>
        <w:t xml:space="preserve"> answered she believes it to have been a </w:t>
      </w:r>
      <w:r>
        <w:rPr>
          <w:szCs w:val="24"/>
        </w:rPr>
        <w:lastRenderedPageBreak/>
        <w:t xml:space="preserve">worthwhile committee and should continue to exist under FSS.  The Board are looking into this question at present.  </w:t>
      </w:r>
    </w:p>
    <w:p w:rsidR="00FB4791" w:rsidRDefault="00FB4791" w:rsidP="00FB4791">
      <w:pPr>
        <w:tabs>
          <w:tab w:val="left" w:pos="3600"/>
          <w:tab w:val="right" w:pos="8910"/>
        </w:tabs>
        <w:spacing w:line="240" w:lineRule="auto"/>
        <w:jc w:val="left"/>
        <w:rPr>
          <w:szCs w:val="24"/>
        </w:rPr>
      </w:pPr>
    </w:p>
    <w:p w:rsidR="00FB4791" w:rsidRDefault="00FB4791" w:rsidP="00FB4791">
      <w:pPr>
        <w:tabs>
          <w:tab w:val="left" w:pos="3600"/>
          <w:tab w:val="right" w:pos="8910"/>
        </w:tabs>
        <w:spacing w:line="240" w:lineRule="auto"/>
        <w:jc w:val="left"/>
        <w:rPr>
          <w:szCs w:val="24"/>
        </w:rPr>
      </w:pPr>
      <w:r>
        <w:rPr>
          <w:szCs w:val="24"/>
        </w:rPr>
        <w:t xml:space="preserve">Both </w:t>
      </w:r>
      <w:proofErr w:type="spellStart"/>
      <w:r>
        <w:rPr>
          <w:szCs w:val="24"/>
        </w:rPr>
        <w:t>SMcDougall</w:t>
      </w:r>
      <w:proofErr w:type="spellEnd"/>
      <w:r>
        <w:rPr>
          <w:szCs w:val="24"/>
        </w:rPr>
        <w:t xml:space="preserve"> and </w:t>
      </w:r>
      <w:proofErr w:type="spellStart"/>
      <w:r>
        <w:rPr>
          <w:szCs w:val="24"/>
        </w:rPr>
        <w:t>RBotto</w:t>
      </w:r>
      <w:proofErr w:type="spellEnd"/>
      <w:r>
        <w:rPr>
          <w:szCs w:val="24"/>
        </w:rPr>
        <w:t xml:space="preserve"> departed directly after their presentations and question session.  </w:t>
      </w:r>
    </w:p>
    <w:p w:rsidR="00FB4791" w:rsidRDefault="00FB4791" w:rsidP="00FB4791">
      <w:pPr>
        <w:tabs>
          <w:tab w:val="left" w:pos="3600"/>
          <w:tab w:val="right" w:pos="8910"/>
        </w:tabs>
        <w:spacing w:line="240" w:lineRule="auto"/>
        <w:jc w:val="left"/>
        <w:rPr>
          <w:szCs w:val="24"/>
        </w:rPr>
      </w:pPr>
    </w:p>
    <w:p w:rsidR="004E7F28" w:rsidRPr="003E2137" w:rsidRDefault="004E7F28" w:rsidP="003E2137">
      <w:pPr>
        <w:tabs>
          <w:tab w:val="left" w:pos="3600"/>
          <w:tab w:val="right" w:pos="8910"/>
        </w:tabs>
        <w:spacing w:line="240" w:lineRule="auto"/>
        <w:jc w:val="left"/>
        <w:rPr>
          <w:szCs w:val="24"/>
        </w:rPr>
      </w:pPr>
      <w:r w:rsidRPr="003E2137">
        <w:rPr>
          <w:szCs w:val="24"/>
        </w:rPr>
        <w:t>The Secretariat then advised of the following apologies</w:t>
      </w:r>
    </w:p>
    <w:p w:rsidR="004E7F28" w:rsidRPr="004E7F28" w:rsidRDefault="004E7F28" w:rsidP="004E7F28">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4E7F28">
        <w:rPr>
          <w:rFonts w:cs="Arial"/>
          <w:szCs w:val="24"/>
        </w:rPr>
        <w:t>Craig Smith</w:t>
      </w:r>
      <w:r w:rsidRPr="004E7F28">
        <w:rPr>
          <w:rFonts w:cs="Arial"/>
          <w:szCs w:val="24"/>
        </w:rPr>
        <w:tab/>
        <w:t>Lothian and Borders Food Liaison Group</w:t>
      </w:r>
    </w:p>
    <w:p w:rsidR="004E7F28" w:rsidRPr="004E7F28" w:rsidRDefault="004E7F28" w:rsidP="004E7F28">
      <w:pPr>
        <w:tabs>
          <w:tab w:val="clear" w:pos="720"/>
          <w:tab w:val="clear" w:pos="1440"/>
          <w:tab w:val="clear" w:pos="2160"/>
          <w:tab w:val="clear" w:pos="2880"/>
          <w:tab w:val="clear" w:pos="4680"/>
          <w:tab w:val="clear" w:pos="5400"/>
          <w:tab w:val="left" w:pos="2835"/>
          <w:tab w:val="left" w:pos="3828"/>
        </w:tabs>
        <w:spacing w:line="240" w:lineRule="auto"/>
        <w:jc w:val="left"/>
        <w:rPr>
          <w:rFonts w:cs="Arial"/>
          <w:szCs w:val="24"/>
        </w:rPr>
      </w:pPr>
      <w:r w:rsidRPr="004E7F28">
        <w:rPr>
          <w:rFonts w:cs="Arial"/>
          <w:szCs w:val="24"/>
        </w:rPr>
        <w:t>Ian McWatt (</w:t>
      </w:r>
      <w:proofErr w:type="spellStart"/>
      <w:r w:rsidRPr="004E7F28">
        <w:rPr>
          <w:rFonts w:cs="Arial"/>
          <w:szCs w:val="24"/>
        </w:rPr>
        <w:t>IMcWatt</w:t>
      </w:r>
      <w:proofErr w:type="spellEnd"/>
      <w:r w:rsidRPr="004E7F28">
        <w:rPr>
          <w:rFonts w:cs="Arial"/>
          <w:szCs w:val="24"/>
        </w:rPr>
        <w:t>)</w:t>
      </w:r>
      <w:r w:rsidRPr="004E7F28">
        <w:rPr>
          <w:rFonts w:cs="Arial"/>
          <w:szCs w:val="24"/>
        </w:rPr>
        <w:tab/>
      </w:r>
      <w:r w:rsidRPr="004E7F28">
        <w:rPr>
          <w:rFonts w:cs="Arial"/>
          <w:szCs w:val="24"/>
        </w:rPr>
        <w:tab/>
        <w:t>Food Standards Scotland</w:t>
      </w:r>
    </w:p>
    <w:p w:rsidR="004E7F28" w:rsidRPr="004E7F28" w:rsidRDefault="004E7F28" w:rsidP="004E7F28">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4E7F28">
        <w:rPr>
          <w:rFonts w:cs="Arial"/>
          <w:szCs w:val="24"/>
        </w:rPr>
        <w:t>Joe Harkin (</w:t>
      </w:r>
      <w:proofErr w:type="spellStart"/>
      <w:r w:rsidRPr="004E7F28">
        <w:rPr>
          <w:rFonts w:cs="Arial"/>
          <w:szCs w:val="24"/>
        </w:rPr>
        <w:t>JHarkin</w:t>
      </w:r>
      <w:proofErr w:type="spellEnd"/>
      <w:r w:rsidRPr="004E7F28">
        <w:rPr>
          <w:rFonts w:cs="Arial"/>
          <w:szCs w:val="24"/>
        </w:rPr>
        <w:t>)</w:t>
      </w:r>
      <w:r w:rsidRPr="004E7F28">
        <w:rPr>
          <w:rFonts w:cs="Arial"/>
          <w:szCs w:val="24"/>
        </w:rPr>
        <w:tab/>
        <w:t>West of Scotland Food Liaison Group</w:t>
      </w:r>
    </w:p>
    <w:p w:rsidR="004E7F28" w:rsidRPr="004E7F28" w:rsidRDefault="004E7F28" w:rsidP="004E7F28">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4E7F28">
        <w:rPr>
          <w:rFonts w:cs="Arial"/>
          <w:szCs w:val="24"/>
        </w:rPr>
        <w:t>Mary Locking &amp; Lynda Browning</w:t>
      </w:r>
      <w:r w:rsidRPr="004E7F28">
        <w:rPr>
          <w:rFonts w:cs="Arial"/>
          <w:szCs w:val="24"/>
        </w:rPr>
        <w:tab/>
        <w:t>Health Protection Scotland</w:t>
      </w:r>
    </w:p>
    <w:p w:rsidR="004E7F28" w:rsidRPr="004E7F28" w:rsidRDefault="004E7F28" w:rsidP="004E7F28">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4E7F28">
        <w:rPr>
          <w:rFonts w:cs="Arial"/>
          <w:szCs w:val="24"/>
        </w:rPr>
        <w:t>Robbie Beattie</w:t>
      </w:r>
      <w:r w:rsidRPr="004E7F28">
        <w:rPr>
          <w:rFonts w:cs="Arial"/>
          <w:szCs w:val="24"/>
        </w:rPr>
        <w:tab/>
        <w:t>Association of Public Analysts of Scotland</w:t>
      </w:r>
    </w:p>
    <w:p w:rsidR="004E7F28" w:rsidRPr="004E7F28" w:rsidRDefault="004E7F28" w:rsidP="004E7F28">
      <w:pPr>
        <w:tabs>
          <w:tab w:val="clear" w:pos="720"/>
          <w:tab w:val="clear" w:pos="1440"/>
          <w:tab w:val="clear" w:pos="2160"/>
          <w:tab w:val="clear" w:pos="2880"/>
          <w:tab w:val="clear" w:pos="4680"/>
          <w:tab w:val="clear" w:pos="5400"/>
          <w:tab w:val="left" w:pos="3828"/>
        </w:tabs>
        <w:spacing w:line="240" w:lineRule="auto"/>
        <w:jc w:val="left"/>
        <w:rPr>
          <w:rFonts w:cs="Arial"/>
          <w:szCs w:val="24"/>
        </w:rPr>
      </w:pPr>
      <w:r w:rsidRPr="004E7F28">
        <w:rPr>
          <w:rFonts w:cs="Arial"/>
          <w:szCs w:val="24"/>
        </w:rPr>
        <w:t>John Armour</w:t>
      </w:r>
      <w:r w:rsidRPr="004E7F28">
        <w:rPr>
          <w:rFonts w:cs="Arial"/>
          <w:szCs w:val="24"/>
        </w:rPr>
        <w:tab/>
        <w:t>National Farmers Union Scotland</w:t>
      </w:r>
    </w:p>
    <w:p w:rsidR="004E7F28" w:rsidRDefault="004E7F28" w:rsidP="00B61775">
      <w:pPr>
        <w:tabs>
          <w:tab w:val="clear" w:pos="720"/>
          <w:tab w:val="clear" w:pos="1440"/>
          <w:tab w:val="clear" w:pos="2160"/>
          <w:tab w:val="clear" w:pos="2880"/>
          <w:tab w:val="clear" w:pos="4680"/>
          <w:tab w:val="clear" w:pos="5400"/>
          <w:tab w:val="left" w:pos="3261"/>
          <w:tab w:val="left" w:pos="3828"/>
        </w:tabs>
        <w:spacing w:line="240" w:lineRule="auto"/>
        <w:jc w:val="left"/>
        <w:rPr>
          <w:rFonts w:cs="Arial"/>
          <w:szCs w:val="24"/>
        </w:rPr>
      </w:pPr>
    </w:p>
    <w:p w:rsidR="00B61775" w:rsidRDefault="00B61775" w:rsidP="00B61775">
      <w:pPr>
        <w:tabs>
          <w:tab w:val="clear" w:pos="720"/>
          <w:tab w:val="clear" w:pos="1440"/>
          <w:tab w:val="clear" w:pos="2160"/>
          <w:tab w:val="clear" w:pos="2880"/>
          <w:tab w:val="clear" w:pos="4680"/>
          <w:tab w:val="clear" w:pos="5400"/>
        </w:tabs>
        <w:ind w:right="-472"/>
        <w:jc w:val="left"/>
        <w:rPr>
          <w:rFonts w:cs="Arial"/>
        </w:rPr>
      </w:pPr>
    </w:p>
    <w:p w:rsidR="00B61775" w:rsidRPr="008D1326" w:rsidRDefault="00B61775" w:rsidP="004E7F28">
      <w:pPr>
        <w:pStyle w:val="ListParagraph"/>
        <w:numPr>
          <w:ilvl w:val="0"/>
          <w:numId w:val="12"/>
        </w:numPr>
        <w:tabs>
          <w:tab w:val="left" w:pos="3600"/>
          <w:tab w:val="right" w:pos="8910"/>
        </w:tabs>
        <w:spacing w:line="240" w:lineRule="auto"/>
        <w:jc w:val="left"/>
        <w:rPr>
          <w:b/>
          <w:szCs w:val="24"/>
        </w:rPr>
      </w:pPr>
      <w:r w:rsidRPr="008D1326">
        <w:rPr>
          <w:b/>
          <w:szCs w:val="24"/>
        </w:rPr>
        <w:t>Minutes and matters arising</w:t>
      </w:r>
    </w:p>
    <w:p w:rsidR="00B61775" w:rsidRPr="008D1326" w:rsidRDefault="00C326FF" w:rsidP="00B61775">
      <w:pPr>
        <w:pStyle w:val="ListParagraph"/>
        <w:tabs>
          <w:tab w:val="left" w:pos="2268"/>
        </w:tabs>
        <w:spacing w:line="240" w:lineRule="auto"/>
        <w:ind w:left="-27"/>
        <w:jc w:val="left"/>
        <w:rPr>
          <w:rFonts w:cs="Arial"/>
          <w:szCs w:val="24"/>
        </w:rPr>
      </w:pPr>
      <w:r w:rsidRPr="008D1326">
        <w:rPr>
          <w:rFonts w:cs="Arial"/>
          <w:szCs w:val="24"/>
        </w:rPr>
        <w:t>Resuming the normal order of the meeting, t</w:t>
      </w:r>
      <w:r w:rsidR="00B61775" w:rsidRPr="008D1326">
        <w:rPr>
          <w:rFonts w:cs="Arial"/>
          <w:szCs w:val="24"/>
        </w:rPr>
        <w:t xml:space="preserve">he Chair advised that the draft minutes of the last meeting held in </w:t>
      </w:r>
      <w:r w:rsidRPr="008D1326">
        <w:rPr>
          <w:rFonts w:cs="Arial"/>
          <w:szCs w:val="24"/>
        </w:rPr>
        <w:t>Edinburgh on 17</w:t>
      </w:r>
      <w:r w:rsidR="00B61775" w:rsidRPr="008D1326">
        <w:rPr>
          <w:rFonts w:cs="Arial"/>
          <w:szCs w:val="24"/>
        </w:rPr>
        <w:t xml:space="preserve"> </w:t>
      </w:r>
      <w:r w:rsidRPr="008D1326">
        <w:rPr>
          <w:rFonts w:cs="Arial"/>
          <w:szCs w:val="24"/>
        </w:rPr>
        <w:t xml:space="preserve">April </w:t>
      </w:r>
      <w:r w:rsidR="00B61775" w:rsidRPr="008D1326">
        <w:rPr>
          <w:rFonts w:cs="Arial"/>
          <w:szCs w:val="24"/>
        </w:rPr>
        <w:t xml:space="preserve">2015 had been circulated, and proposed that the Committee go through the minutes page by page, first for accuracy (A) and then matters arising (MA).  </w:t>
      </w:r>
    </w:p>
    <w:p w:rsidR="00B61775" w:rsidRPr="00231144" w:rsidRDefault="00B61775" w:rsidP="00B61775">
      <w:pPr>
        <w:pStyle w:val="ListParagraph"/>
        <w:tabs>
          <w:tab w:val="left" w:pos="2268"/>
        </w:tabs>
        <w:spacing w:line="240" w:lineRule="auto"/>
        <w:ind w:left="-27"/>
        <w:jc w:val="left"/>
        <w:rPr>
          <w:rFonts w:cs="Arial"/>
          <w:szCs w:val="24"/>
        </w:rPr>
      </w:pPr>
    </w:p>
    <w:p w:rsidR="00B61775" w:rsidRDefault="00B61775" w:rsidP="0004170C">
      <w:pPr>
        <w:pStyle w:val="ListParagraph"/>
        <w:tabs>
          <w:tab w:val="left" w:pos="2268"/>
        </w:tabs>
        <w:spacing w:line="240" w:lineRule="auto"/>
        <w:ind w:left="-27"/>
        <w:jc w:val="left"/>
        <w:rPr>
          <w:rFonts w:cs="Arial"/>
          <w:szCs w:val="24"/>
        </w:rPr>
      </w:pPr>
      <w:r w:rsidRPr="00231144">
        <w:rPr>
          <w:rFonts w:cs="Arial"/>
          <w:szCs w:val="24"/>
        </w:rPr>
        <w:t xml:space="preserve">The </w:t>
      </w:r>
      <w:r w:rsidR="008D1326" w:rsidRPr="00231144">
        <w:rPr>
          <w:rFonts w:cs="Arial"/>
          <w:szCs w:val="24"/>
        </w:rPr>
        <w:t>April</w:t>
      </w:r>
      <w:r w:rsidRPr="00231144">
        <w:rPr>
          <w:rFonts w:cs="Arial"/>
          <w:szCs w:val="24"/>
        </w:rPr>
        <w:t xml:space="preserve"> 2015 minute required n</w:t>
      </w:r>
      <w:r w:rsidR="00231144" w:rsidRPr="00231144">
        <w:rPr>
          <w:rFonts w:cs="Arial"/>
          <w:szCs w:val="24"/>
        </w:rPr>
        <w:t>either</w:t>
      </w:r>
      <w:r w:rsidRPr="00231144">
        <w:rPr>
          <w:rFonts w:cs="Arial"/>
          <w:szCs w:val="24"/>
        </w:rPr>
        <w:t xml:space="preserve"> amendments for accuracy</w:t>
      </w:r>
      <w:r w:rsidR="00231144" w:rsidRPr="00231144">
        <w:rPr>
          <w:rFonts w:cs="Arial"/>
          <w:szCs w:val="24"/>
        </w:rPr>
        <w:t xml:space="preserve"> nor matters arising</w:t>
      </w:r>
      <w:r w:rsidRPr="00231144">
        <w:rPr>
          <w:rFonts w:cs="Arial"/>
          <w:szCs w:val="24"/>
        </w:rPr>
        <w:t xml:space="preserve">.  </w:t>
      </w:r>
    </w:p>
    <w:p w:rsidR="0004170C" w:rsidRDefault="0004170C" w:rsidP="0004170C">
      <w:pPr>
        <w:pStyle w:val="ListParagraph"/>
        <w:tabs>
          <w:tab w:val="left" w:pos="2268"/>
        </w:tabs>
        <w:spacing w:line="240" w:lineRule="auto"/>
        <w:ind w:left="-27"/>
        <w:jc w:val="left"/>
        <w:rPr>
          <w:rFonts w:cs="Arial"/>
          <w:szCs w:val="24"/>
        </w:rPr>
      </w:pPr>
    </w:p>
    <w:p w:rsidR="0004170C" w:rsidRPr="00240217" w:rsidRDefault="0004170C" w:rsidP="0004170C">
      <w:pPr>
        <w:pStyle w:val="ListParagraph"/>
        <w:tabs>
          <w:tab w:val="left" w:pos="2268"/>
        </w:tabs>
        <w:spacing w:line="240" w:lineRule="auto"/>
        <w:ind w:left="-27"/>
        <w:jc w:val="left"/>
        <w:rPr>
          <w:highlight w:val="yellow"/>
        </w:rPr>
      </w:pPr>
    </w:p>
    <w:p w:rsidR="00B61775" w:rsidRPr="00817DDA" w:rsidRDefault="00B61775" w:rsidP="004E7F28">
      <w:pPr>
        <w:pStyle w:val="ListParagraph"/>
        <w:numPr>
          <w:ilvl w:val="0"/>
          <w:numId w:val="12"/>
        </w:numPr>
        <w:tabs>
          <w:tab w:val="left" w:pos="3600"/>
          <w:tab w:val="right" w:pos="8910"/>
        </w:tabs>
        <w:spacing w:line="240" w:lineRule="auto"/>
        <w:jc w:val="left"/>
        <w:rPr>
          <w:b/>
          <w:szCs w:val="24"/>
        </w:rPr>
      </w:pPr>
      <w:r w:rsidRPr="00817DDA">
        <w:rPr>
          <w:b/>
          <w:szCs w:val="24"/>
        </w:rPr>
        <w:t>Actions outstanding</w:t>
      </w:r>
    </w:p>
    <w:p w:rsidR="00B61775" w:rsidRPr="00817DDA" w:rsidRDefault="00B61775" w:rsidP="00B61775">
      <w:pPr>
        <w:pStyle w:val="ListParagraph"/>
        <w:tabs>
          <w:tab w:val="left" w:pos="2268"/>
        </w:tabs>
        <w:spacing w:line="240" w:lineRule="auto"/>
        <w:ind w:left="-27"/>
        <w:jc w:val="left"/>
        <w:rPr>
          <w:rFonts w:cs="Arial"/>
          <w:szCs w:val="24"/>
        </w:rPr>
      </w:pPr>
      <w:r w:rsidRPr="00817DDA">
        <w:rPr>
          <w:rFonts w:cs="Arial"/>
          <w:szCs w:val="24"/>
        </w:rPr>
        <w:t xml:space="preserve">The Secretariat discussed the outstanding actions; </w:t>
      </w:r>
    </w:p>
    <w:p w:rsidR="00B61775" w:rsidRPr="00817DDA" w:rsidRDefault="00B61775" w:rsidP="00B61775">
      <w:pPr>
        <w:pStyle w:val="ListParagraph"/>
        <w:numPr>
          <w:ilvl w:val="0"/>
          <w:numId w:val="6"/>
        </w:numPr>
        <w:tabs>
          <w:tab w:val="left" w:pos="2268"/>
        </w:tabs>
        <w:spacing w:line="240" w:lineRule="auto"/>
        <w:jc w:val="left"/>
      </w:pPr>
      <w:r w:rsidRPr="00817DDA">
        <w:t>Action 1/ 2015</w:t>
      </w:r>
      <w:r w:rsidR="00657940" w:rsidRPr="00817DDA">
        <w:t xml:space="preserve">.  </w:t>
      </w:r>
      <w:r w:rsidR="00657940" w:rsidRPr="00817DDA">
        <w:rPr>
          <w:b/>
        </w:rPr>
        <w:t>Completed.</w:t>
      </w:r>
      <w:r w:rsidR="00657940" w:rsidRPr="00817DDA">
        <w:t xml:space="preserve">  </w:t>
      </w:r>
    </w:p>
    <w:p w:rsidR="00657940" w:rsidRPr="00817DDA" w:rsidRDefault="00B61775" w:rsidP="00B61775">
      <w:pPr>
        <w:pStyle w:val="ListParagraph"/>
        <w:numPr>
          <w:ilvl w:val="0"/>
          <w:numId w:val="6"/>
        </w:numPr>
        <w:tabs>
          <w:tab w:val="left" w:pos="2268"/>
        </w:tabs>
        <w:spacing w:line="240" w:lineRule="auto"/>
        <w:jc w:val="left"/>
        <w:rPr>
          <w:b/>
        </w:rPr>
      </w:pPr>
      <w:r w:rsidRPr="00817DDA">
        <w:t>Action 2/ 2015</w:t>
      </w:r>
      <w:r w:rsidR="00657940" w:rsidRPr="00817DDA">
        <w:t>.</w:t>
      </w:r>
      <w:r w:rsidRPr="00817DDA">
        <w:t xml:space="preserve"> </w:t>
      </w:r>
      <w:r w:rsidR="00657940" w:rsidRPr="00817DDA">
        <w:t xml:space="preserve"> The </w:t>
      </w:r>
      <w:r w:rsidRPr="00817DDA">
        <w:t xml:space="preserve">SFELC Terms of Reference document </w:t>
      </w:r>
      <w:r w:rsidR="00657940" w:rsidRPr="00817DDA">
        <w:t xml:space="preserve">was </w:t>
      </w:r>
      <w:r w:rsidR="00C338D4" w:rsidRPr="00817DDA">
        <w:t xml:space="preserve">agreed and approved at the April 2015 meeting, but however was since amended </w:t>
      </w:r>
      <w:r w:rsidR="00657940" w:rsidRPr="00817DDA">
        <w:t>to include the Feedstuffs subcommittee structure and members</w:t>
      </w:r>
      <w:r w:rsidR="00C338D4" w:rsidRPr="00817DDA">
        <w:t xml:space="preserve">.  This was recirculated prior to this </w:t>
      </w:r>
      <w:r w:rsidR="00657940" w:rsidRPr="00817DDA">
        <w:t xml:space="preserve">meeting.  Chair explained the reason </w:t>
      </w:r>
      <w:r w:rsidR="00C338D4" w:rsidRPr="00817DDA">
        <w:t xml:space="preserve">the Feed subcommittee </w:t>
      </w:r>
      <w:r w:rsidR="00657940" w:rsidRPr="00817DDA">
        <w:t xml:space="preserve">had previously been omitted.  There were no comments against including this detail to the Terms of Reference document.  </w:t>
      </w:r>
      <w:r w:rsidR="00C338D4" w:rsidRPr="00817DDA">
        <w:rPr>
          <w:b/>
        </w:rPr>
        <w:t xml:space="preserve">Completed.  </w:t>
      </w:r>
      <w:r w:rsidR="00657940" w:rsidRPr="00817DDA">
        <w:rPr>
          <w:b/>
        </w:rPr>
        <w:t>This will be resent to FSS Chief Executive for final approval</w:t>
      </w:r>
      <w:r w:rsidR="00C338D4" w:rsidRPr="00817DDA">
        <w:rPr>
          <w:b/>
        </w:rPr>
        <w:t xml:space="preserve"> in due course</w:t>
      </w:r>
      <w:r w:rsidR="00657940" w:rsidRPr="00817DDA">
        <w:rPr>
          <w:b/>
        </w:rPr>
        <w:t xml:space="preserve">.  </w:t>
      </w:r>
    </w:p>
    <w:p w:rsidR="00B61775" w:rsidRPr="00817DDA" w:rsidRDefault="00817DDA" w:rsidP="00817DDA">
      <w:pPr>
        <w:pStyle w:val="ListParagraph"/>
        <w:numPr>
          <w:ilvl w:val="0"/>
          <w:numId w:val="6"/>
        </w:numPr>
        <w:tabs>
          <w:tab w:val="left" w:pos="2268"/>
        </w:tabs>
        <w:spacing w:line="240" w:lineRule="auto"/>
        <w:jc w:val="left"/>
      </w:pPr>
      <w:r w:rsidRPr="00817DDA">
        <w:t xml:space="preserve">Action 3 / 2015.  </w:t>
      </w:r>
      <w:proofErr w:type="spellStart"/>
      <w:r w:rsidRPr="00817DDA">
        <w:rPr>
          <w:b/>
        </w:rPr>
        <w:t>Ongoing</w:t>
      </w:r>
      <w:proofErr w:type="spellEnd"/>
      <w:r w:rsidRPr="00817DDA">
        <w:t xml:space="preserve">.  </w:t>
      </w:r>
    </w:p>
    <w:p w:rsidR="00817DDA" w:rsidRDefault="00817DDA" w:rsidP="00817DDA">
      <w:pPr>
        <w:pStyle w:val="ListParagraph"/>
        <w:numPr>
          <w:ilvl w:val="0"/>
          <w:numId w:val="6"/>
        </w:numPr>
        <w:tabs>
          <w:tab w:val="left" w:pos="2268"/>
        </w:tabs>
        <w:spacing w:line="240" w:lineRule="auto"/>
        <w:jc w:val="left"/>
      </w:pPr>
      <w:r w:rsidRPr="00817DDA">
        <w:t xml:space="preserve">Action 4 / 2015.  </w:t>
      </w:r>
      <w:r w:rsidRPr="00817DDA">
        <w:rPr>
          <w:b/>
        </w:rPr>
        <w:t>Completed</w:t>
      </w:r>
      <w:r w:rsidRPr="00817DDA">
        <w:t>.</w:t>
      </w:r>
      <w:r>
        <w:t xml:space="preserve">  </w:t>
      </w:r>
    </w:p>
    <w:p w:rsidR="00817DDA" w:rsidRPr="00C338D4" w:rsidRDefault="00817DDA" w:rsidP="00817DDA">
      <w:pPr>
        <w:pStyle w:val="ListParagraph"/>
        <w:tabs>
          <w:tab w:val="left" w:pos="2268"/>
        </w:tabs>
        <w:spacing w:line="240" w:lineRule="auto"/>
        <w:ind w:left="0" w:hanging="709"/>
        <w:jc w:val="left"/>
        <w:rPr>
          <w:b/>
          <w:color w:val="FF0000"/>
        </w:rPr>
      </w:pPr>
      <w:r>
        <w:rPr>
          <w:b/>
          <w:color w:val="FF0000"/>
        </w:rPr>
        <w:t>05</w:t>
      </w:r>
      <w:r>
        <w:rPr>
          <w:b/>
          <w:color w:val="FF0000"/>
        </w:rPr>
        <w:tab/>
        <w:t xml:space="preserve">ACTION Secretariat to invite a representative of the Institute of Food Science and </w:t>
      </w:r>
      <w:r w:rsidRPr="00817DDA">
        <w:rPr>
          <w:b/>
          <w:color w:val="FF0000"/>
          <w:szCs w:val="24"/>
        </w:rPr>
        <w:t>Technology</w:t>
      </w:r>
      <w:r>
        <w:rPr>
          <w:b/>
          <w:color w:val="FF0000"/>
        </w:rPr>
        <w:t xml:space="preserve"> (</w:t>
      </w:r>
      <w:proofErr w:type="spellStart"/>
      <w:r>
        <w:rPr>
          <w:b/>
          <w:color w:val="FF0000"/>
        </w:rPr>
        <w:t>IFST</w:t>
      </w:r>
      <w:proofErr w:type="spellEnd"/>
      <w:r>
        <w:rPr>
          <w:b/>
          <w:color w:val="FF0000"/>
        </w:rPr>
        <w:t xml:space="preserve">) to take a seat at SFELC.  </w:t>
      </w:r>
    </w:p>
    <w:p w:rsidR="00DE7109" w:rsidRPr="00817DDA" w:rsidRDefault="00DE7109" w:rsidP="00817DDA">
      <w:pPr>
        <w:pStyle w:val="ListParagraph"/>
        <w:tabs>
          <w:tab w:val="left" w:pos="2268"/>
        </w:tabs>
        <w:spacing w:line="240" w:lineRule="auto"/>
        <w:ind w:left="-27"/>
        <w:jc w:val="left"/>
        <w:rPr>
          <w:highlight w:val="yellow"/>
        </w:rPr>
      </w:pPr>
    </w:p>
    <w:p w:rsidR="00A70E54" w:rsidRPr="00817DDA" w:rsidRDefault="00A70E54" w:rsidP="00817DDA">
      <w:pPr>
        <w:pStyle w:val="ListParagraph"/>
        <w:tabs>
          <w:tab w:val="left" w:pos="2268"/>
        </w:tabs>
        <w:spacing w:line="240" w:lineRule="auto"/>
        <w:ind w:left="-27"/>
        <w:jc w:val="left"/>
        <w:rPr>
          <w:highlight w:val="yellow"/>
        </w:rPr>
      </w:pPr>
    </w:p>
    <w:p w:rsidR="00B61775" w:rsidRPr="00817DDA" w:rsidRDefault="00817DDA" w:rsidP="00817DDA">
      <w:pPr>
        <w:pStyle w:val="ListParagraph"/>
        <w:numPr>
          <w:ilvl w:val="0"/>
          <w:numId w:val="12"/>
        </w:numPr>
        <w:tabs>
          <w:tab w:val="left" w:pos="3600"/>
          <w:tab w:val="right" w:pos="8910"/>
        </w:tabs>
        <w:spacing w:line="240" w:lineRule="auto"/>
        <w:jc w:val="left"/>
        <w:rPr>
          <w:b/>
        </w:rPr>
      </w:pPr>
      <w:r>
        <w:rPr>
          <w:b/>
        </w:rPr>
        <w:t>SFELC response to the Scottish government Primary Authority consultation</w:t>
      </w:r>
    </w:p>
    <w:p w:rsidR="00B61775" w:rsidRDefault="00817DDA" w:rsidP="00817DDA">
      <w:pPr>
        <w:pStyle w:val="ListParagraph"/>
        <w:tabs>
          <w:tab w:val="left" w:pos="2268"/>
        </w:tabs>
        <w:spacing w:line="240" w:lineRule="auto"/>
        <w:ind w:left="-27"/>
        <w:jc w:val="left"/>
      </w:pPr>
      <w:r w:rsidRPr="00817DDA">
        <w:t xml:space="preserve">Chair apologised </w:t>
      </w:r>
      <w:r>
        <w:t xml:space="preserve">for not </w:t>
      </w:r>
      <w:r w:rsidR="00FC32B6">
        <w:t xml:space="preserve">circulating </w:t>
      </w:r>
      <w:r>
        <w:t xml:space="preserve">the latest draft of the document </w:t>
      </w:r>
      <w:r w:rsidR="00FC32B6">
        <w:t>in advance of the meeting.  He did however raise the key areas he was looking for feedback from the Committee.  Including; licencing of street traders; whether a future Audit Advisory Committee under FSS would play a role in th</w:t>
      </w:r>
      <w:r w:rsidR="00B96B88">
        <w:t xml:space="preserve">e arbitration of disputes, and the most contentious point he raised concerned; whether Primary authorities would have the power to direct other authorities to take specific actions.  SFELC does not support this as there are already established appeals mechanisms in place.  Discussion followed with the following topics; </w:t>
      </w:r>
    </w:p>
    <w:p w:rsidR="00AD439C" w:rsidRPr="00AD439C" w:rsidRDefault="00B96B88" w:rsidP="00AD439C">
      <w:pPr>
        <w:pStyle w:val="ListParagraph"/>
        <w:numPr>
          <w:ilvl w:val="0"/>
          <w:numId w:val="10"/>
        </w:numPr>
      </w:pPr>
      <w:proofErr w:type="spellStart"/>
      <w:r>
        <w:lastRenderedPageBreak/>
        <w:t>JSleith</w:t>
      </w:r>
      <w:proofErr w:type="spellEnd"/>
      <w:r>
        <w:t xml:space="preserve"> was concerned </w:t>
      </w:r>
      <w:r w:rsidR="00AD439C">
        <w:t xml:space="preserve">about the response to question 7, “the definition of ‘enforcement action’”.  He noted there should be </w:t>
      </w:r>
      <w:r w:rsidR="00AD439C" w:rsidRPr="00AD439C">
        <w:t xml:space="preserve">clear guidance on what constitutes enforcement, suggesting that ‘Enforcement’ should be defined as being action at a level which is higher than written warnings.  </w:t>
      </w:r>
    </w:p>
    <w:p w:rsidR="006E1F9C" w:rsidRDefault="00B96B88" w:rsidP="00B96B88">
      <w:pPr>
        <w:pStyle w:val="ListParagraph"/>
        <w:numPr>
          <w:ilvl w:val="0"/>
          <w:numId w:val="10"/>
        </w:numPr>
        <w:tabs>
          <w:tab w:val="left" w:pos="3600"/>
          <w:tab w:val="right" w:pos="8910"/>
        </w:tabs>
        <w:spacing w:line="240" w:lineRule="auto"/>
        <w:jc w:val="left"/>
      </w:pPr>
      <w:proofErr w:type="spellStart"/>
      <w:r>
        <w:t>DMartin</w:t>
      </w:r>
      <w:proofErr w:type="spellEnd"/>
      <w:r>
        <w:t xml:space="preserve"> noted that if it is not possible for Primary Authorities to be able to direct action over other </w:t>
      </w:r>
      <w:proofErr w:type="spellStart"/>
      <w:r>
        <w:t>LAs</w:t>
      </w:r>
      <w:proofErr w:type="spellEnd"/>
      <w:r>
        <w:t xml:space="preserve"> that no businesses in </w:t>
      </w:r>
      <w:r w:rsidR="00BD2276" w:rsidRPr="00BD2276">
        <w:t>food</w:t>
      </w:r>
      <w:r w:rsidRPr="00BD2276">
        <w:t xml:space="preserve"> sector</w:t>
      </w:r>
      <w:r>
        <w:t xml:space="preserve"> will have Primary Authority agreements </w:t>
      </w:r>
      <w:r w:rsidR="00F7001C">
        <w:t xml:space="preserve">as that is the principal reason for having and paying for the agreement.  Responsible and compliant businesses however may still proceed with such arrangements.  </w:t>
      </w:r>
    </w:p>
    <w:p w:rsidR="00F7001C" w:rsidRDefault="00F7001C" w:rsidP="00B96B88">
      <w:pPr>
        <w:pStyle w:val="ListParagraph"/>
        <w:numPr>
          <w:ilvl w:val="0"/>
          <w:numId w:val="10"/>
        </w:numPr>
        <w:tabs>
          <w:tab w:val="left" w:pos="3600"/>
          <w:tab w:val="right" w:pos="8910"/>
        </w:tabs>
        <w:spacing w:line="240" w:lineRule="auto"/>
        <w:jc w:val="left"/>
      </w:pPr>
      <w:r>
        <w:t xml:space="preserve">Chair then noted there have been previous occasions when various members of the Committee have had a difference of opinion because of the sectors they represent.  In an instance such as this SFELC will note that the local authority representatives of the Committee were against the particular point, while industry were supportive of it, thus allowing Scottish Government to be aware of the diverging views.  </w:t>
      </w:r>
    </w:p>
    <w:p w:rsidR="00F7001C" w:rsidRDefault="00F7001C" w:rsidP="00B96B88">
      <w:pPr>
        <w:pStyle w:val="ListParagraph"/>
        <w:numPr>
          <w:ilvl w:val="0"/>
          <w:numId w:val="10"/>
        </w:numPr>
        <w:tabs>
          <w:tab w:val="left" w:pos="3600"/>
          <w:tab w:val="right" w:pos="8910"/>
        </w:tabs>
        <w:spacing w:line="240" w:lineRule="auto"/>
        <w:jc w:val="left"/>
      </w:pPr>
      <w:r>
        <w:t xml:space="preserve">There was concern over the wording of question 8.  This was noted.  </w:t>
      </w:r>
    </w:p>
    <w:p w:rsidR="00574FE6" w:rsidRPr="00724D3B" w:rsidRDefault="00CE5C12" w:rsidP="00574FE6">
      <w:pPr>
        <w:pStyle w:val="ListParagraph"/>
        <w:numPr>
          <w:ilvl w:val="0"/>
          <w:numId w:val="10"/>
        </w:numPr>
        <w:tabs>
          <w:tab w:val="left" w:pos="3600"/>
          <w:tab w:val="right" w:pos="8910"/>
        </w:tabs>
        <w:spacing w:line="240" w:lineRule="auto"/>
        <w:jc w:val="left"/>
      </w:pPr>
      <w:proofErr w:type="spellStart"/>
      <w:r>
        <w:t>PBirkin</w:t>
      </w:r>
      <w:proofErr w:type="spellEnd"/>
      <w:r>
        <w:t xml:space="preserve"> mentioned the economic impact assessment of the consultation to which Chair responded each LA would be best placed to make comment on the directly as SFELC does not hold the information to answer this point.  </w:t>
      </w:r>
      <w:proofErr w:type="spellStart"/>
      <w:r w:rsidR="00724D3B" w:rsidRPr="00724D3B">
        <w:t>DM</w:t>
      </w:r>
      <w:r w:rsidR="00724D3B">
        <w:t>artin</w:t>
      </w:r>
      <w:proofErr w:type="spellEnd"/>
      <w:r w:rsidR="00724D3B">
        <w:t xml:space="preserve"> supports cost recovery from businesses for Primary Authority rel</w:t>
      </w:r>
      <w:r w:rsidR="00574FE6">
        <w:t>a</w:t>
      </w:r>
      <w:r w:rsidR="00724D3B">
        <w:t>tionships</w:t>
      </w:r>
      <w:r w:rsidR="00574FE6">
        <w:t xml:space="preserve">.  Chair then clarified that an important part of the negotiation process to form a partnership would be the costs for the service and the partnership simply would not occur if there was not agreement between the parties.  </w:t>
      </w:r>
    </w:p>
    <w:p w:rsidR="00574FE6" w:rsidRDefault="00574FE6" w:rsidP="00B96B88">
      <w:pPr>
        <w:pStyle w:val="ListParagraph"/>
        <w:numPr>
          <w:ilvl w:val="0"/>
          <w:numId w:val="10"/>
        </w:numPr>
        <w:tabs>
          <w:tab w:val="left" w:pos="3600"/>
          <w:tab w:val="right" w:pos="8910"/>
        </w:tabs>
        <w:spacing w:line="240" w:lineRule="auto"/>
        <w:jc w:val="left"/>
      </w:pPr>
      <w:r>
        <w:t xml:space="preserve">The final discussion was regarding the administration of the service.  </w:t>
      </w:r>
      <w:proofErr w:type="spellStart"/>
      <w:r>
        <w:t>DMartin</w:t>
      </w:r>
      <w:proofErr w:type="spellEnd"/>
      <w:r>
        <w:t xml:space="preserve"> explained the </w:t>
      </w:r>
      <w:hyperlink r:id="rId10" w:history="1">
        <w:r>
          <w:rPr>
            <w:color w:val="1020D0"/>
            <w:u w:val="single"/>
            <w:lang w:val="en"/>
          </w:rPr>
          <w:t xml:space="preserve">Better Regulation Delivery Office </w:t>
        </w:r>
      </w:hyperlink>
      <w:r>
        <w:t>(</w:t>
      </w:r>
      <w:proofErr w:type="spellStart"/>
      <w:r>
        <w:t>BRDO</w:t>
      </w:r>
      <w:proofErr w:type="spellEnd"/>
      <w:r>
        <w:t xml:space="preserve">) already administer the scheme in England and Wales and this </w:t>
      </w:r>
      <w:r w:rsidR="00026796">
        <w:t>c</w:t>
      </w:r>
      <w:r>
        <w:t xml:space="preserve">ould be a good </w:t>
      </w:r>
      <w:r w:rsidR="00026796">
        <w:t>idea</w:t>
      </w:r>
      <w:r>
        <w:t xml:space="preserve"> whether temporarily, while the Primary Authority scheme is set up in Scotland, or permanently.  </w:t>
      </w:r>
    </w:p>
    <w:p w:rsidR="00026796" w:rsidRDefault="00026796" w:rsidP="00026796">
      <w:pPr>
        <w:pStyle w:val="ListParagraph"/>
        <w:tabs>
          <w:tab w:val="left" w:pos="2268"/>
        </w:tabs>
        <w:spacing w:line="240" w:lineRule="auto"/>
        <w:ind w:left="0" w:hanging="709"/>
        <w:jc w:val="left"/>
        <w:rPr>
          <w:b/>
          <w:color w:val="FF0000"/>
          <w:szCs w:val="24"/>
        </w:rPr>
      </w:pPr>
      <w:r>
        <w:rPr>
          <w:b/>
          <w:color w:val="FF0000"/>
          <w:szCs w:val="24"/>
        </w:rPr>
        <w:t>06</w:t>
      </w:r>
      <w:r>
        <w:rPr>
          <w:b/>
          <w:color w:val="FF0000"/>
          <w:szCs w:val="24"/>
        </w:rPr>
        <w:tab/>
        <w:t>ACTION</w:t>
      </w:r>
      <w:r w:rsidRPr="00026796">
        <w:rPr>
          <w:b/>
          <w:color w:val="FF0000"/>
          <w:szCs w:val="24"/>
        </w:rPr>
        <w:t xml:space="preserve"> </w:t>
      </w:r>
      <w:r>
        <w:rPr>
          <w:b/>
          <w:color w:val="FF0000"/>
          <w:szCs w:val="24"/>
        </w:rPr>
        <w:t>C</w:t>
      </w:r>
      <w:r w:rsidRPr="00026796">
        <w:rPr>
          <w:b/>
          <w:color w:val="FF0000"/>
          <w:szCs w:val="24"/>
        </w:rPr>
        <w:t xml:space="preserve">hair </w:t>
      </w:r>
      <w:r>
        <w:rPr>
          <w:b/>
          <w:color w:val="FF0000"/>
          <w:szCs w:val="24"/>
        </w:rPr>
        <w:t xml:space="preserve">to </w:t>
      </w:r>
      <w:r w:rsidRPr="00026796">
        <w:rPr>
          <w:b/>
          <w:color w:val="FF0000"/>
          <w:szCs w:val="24"/>
        </w:rPr>
        <w:t xml:space="preserve">update </w:t>
      </w:r>
      <w:r>
        <w:rPr>
          <w:b/>
          <w:color w:val="FF0000"/>
          <w:szCs w:val="24"/>
        </w:rPr>
        <w:t xml:space="preserve">the </w:t>
      </w:r>
      <w:r w:rsidRPr="00026796">
        <w:rPr>
          <w:b/>
          <w:color w:val="FF0000"/>
          <w:szCs w:val="24"/>
        </w:rPr>
        <w:t xml:space="preserve">draft based on </w:t>
      </w:r>
      <w:r>
        <w:rPr>
          <w:b/>
          <w:color w:val="FF0000"/>
          <w:szCs w:val="24"/>
        </w:rPr>
        <w:t xml:space="preserve">these </w:t>
      </w:r>
      <w:r w:rsidRPr="00026796">
        <w:rPr>
          <w:b/>
          <w:color w:val="FF0000"/>
          <w:szCs w:val="24"/>
        </w:rPr>
        <w:t xml:space="preserve">comments.  For </w:t>
      </w:r>
      <w:r>
        <w:rPr>
          <w:b/>
          <w:color w:val="FF0000"/>
          <w:szCs w:val="24"/>
        </w:rPr>
        <w:t xml:space="preserve">circulation, final </w:t>
      </w:r>
      <w:r w:rsidRPr="00026796">
        <w:rPr>
          <w:b/>
          <w:color w:val="FF0000"/>
          <w:szCs w:val="24"/>
        </w:rPr>
        <w:t xml:space="preserve">agreement and submission before deadline 25 June 2015.  </w:t>
      </w:r>
    </w:p>
    <w:p w:rsidR="00817DDA" w:rsidRPr="00817DDA" w:rsidRDefault="00817DDA" w:rsidP="00817DDA">
      <w:pPr>
        <w:pStyle w:val="ListParagraph"/>
        <w:tabs>
          <w:tab w:val="left" w:pos="2268"/>
        </w:tabs>
        <w:spacing w:line="240" w:lineRule="auto"/>
        <w:ind w:left="-27"/>
        <w:jc w:val="left"/>
      </w:pPr>
    </w:p>
    <w:p w:rsidR="00817DDA" w:rsidRDefault="00817DDA" w:rsidP="00817DDA">
      <w:pPr>
        <w:pStyle w:val="ListParagraph"/>
        <w:tabs>
          <w:tab w:val="left" w:pos="2268"/>
        </w:tabs>
        <w:spacing w:line="240" w:lineRule="auto"/>
        <w:ind w:left="-27"/>
        <w:jc w:val="left"/>
      </w:pPr>
    </w:p>
    <w:p w:rsidR="002D113D" w:rsidRPr="002D113D" w:rsidRDefault="002D113D" w:rsidP="002D113D">
      <w:pPr>
        <w:pStyle w:val="ListParagraph"/>
        <w:numPr>
          <w:ilvl w:val="0"/>
          <w:numId w:val="12"/>
        </w:numPr>
        <w:tabs>
          <w:tab w:val="left" w:pos="3600"/>
          <w:tab w:val="right" w:pos="8910"/>
        </w:tabs>
        <w:spacing w:line="240" w:lineRule="auto"/>
        <w:jc w:val="left"/>
        <w:rPr>
          <w:b/>
        </w:rPr>
      </w:pPr>
      <w:r>
        <w:rPr>
          <w:b/>
        </w:rPr>
        <w:t xml:space="preserve">Integrate FSS healthy living initiatives with LA enforcement officers.  </w:t>
      </w:r>
    </w:p>
    <w:p w:rsidR="002D113D" w:rsidRDefault="002D113D" w:rsidP="00817DDA">
      <w:pPr>
        <w:pStyle w:val="ListParagraph"/>
        <w:tabs>
          <w:tab w:val="left" w:pos="2268"/>
        </w:tabs>
        <w:spacing w:line="240" w:lineRule="auto"/>
        <w:ind w:left="-27"/>
        <w:jc w:val="left"/>
      </w:pPr>
      <w:r>
        <w:t xml:space="preserve">Chair introduced Sam McKeown, in the Nutrition Strategy and </w:t>
      </w:r>
      <w:r w:rsidR="00CB1552">
        <w:t>Policy team</w:t>
      </w:r>
      <w:r w:rsidR="00724D3B">
        <w:t xml:space="preserve"> in Food Standards Scotland</w:t>
      </w:r>
      <w:r w:rsidR="00E426C2">
        <w:t xml:space="preserve"> (FSS)</w:t>
      </w:r>
      <w:r w:rsidR="00CB1552">
        <w:t>.  She began her presentation by</w:t>
      </w:r>
      <w:r w:rsidR="00E426C2">
        <w:t>;</w:t>
      </w:r>
      <w:r w:rsidR="00CB1552">
        <w:t xml:space="preserve"> giving a recap of </w:t>
      </w:r>
      <w:r w:rsidR="00724D3B">
        <w:t>topics covered at the April meeting</w:t>
      </w:r>
      <w:r w:rsidR="00E426C2">
        <w:t xml:space="preserve">, detailed why FSS are interested in catering, the health living award, what </w:t>
      </w:r>
      <w:proofErr w:type="spellStart"/>
      <w:r w:rsidR="00E426C2">
        <w:t>LAs</w:t>
      </w:r>
      <w:proofErr w:type="spellEnd"/>
      <w:r w:rsidR="00E426C2">
        <w:t xml:space="preserve"> are doing, what support FSS can provide, and what FSS want to hear about from the </w:t>
      </w:r>
      <w:proofErr w:type="spellStart"/>
      <w:r w:rsidR="00E426C2">
        <w:t>LAs</w:t>
      </w:r>
      <w:proofErr w:type="spellEnd"/>
      <w:r w:rsidR="00E426C2">
        <w:t xml:space="preserve">.  </w:t>
      </w:r>
      <w:r w:rsidR="00750983">
        <w:t xml:space="preserve">She also explained about the online module the FSS Nutrition team are developing and asked whether SFELC would consider this worth attributing </w:t>
      </w:r>
      <w:proofErr w:type="spellStart"/>
      <w:r w:rsidR="00750983">
        <w:t>CPD</w:t>
      </w:r>
      <w:proofErr w:type="spellEnd"/>
      <w:r w:rsidR="00750983">
        <w:t xml:space="preserve"> hours to, and whether it would be worth exploring a working group to </w:t>
      </w:r>
      <w:r w:rsidR="00B518BA">
        <w:t xml:space="preserve">facilitate and share best practice across Scotland.  </w:t>
      </w:r>
    </w:p>
    <w:p w:rsidR="00B518BA" w:rsidRDefault="00B518BA" w:rsidP="00817DDA">
      <w:pPr>
        <w:pStyle w:val="ListParagraph"/>
        <w:tabs>
          <w:tab w:val="left" w:pos="2268"/>
        </w:tabs>
        <w:spacing w:line="240" w:lineRule="auto"/>
        <w:ind w:left="-27"/>
        <w:jc w:val="left"/>
      </w:pPr>
    </w:p>
    <w:p w:rsidR="00B518BA" w:rsidRDefault="00B518BA" w:rsidP="00817DDA">
      <w:pPr>
        <w:pStyle w:val="ListParagraph"/>
        <w:tabs>
          <w:tab w:val="left" w:pos="2268"/>
        </w:tabs>
        <w:spacing w:line="240" w:lineRule="auto"/>
        <w:ind w:left="-27"/>
        <w:jc w:val="left"/>
      </w:pPr>
      <w:r>
        <w:t xml:space="preserve">Craig thanked Sam for her presentation as the open ended questions give SFELC a lead to continue discussing nutrition initiatives.  The following questions / discussions were raised; </w:t>
      </w:r>
    </w:p>
    <w:p w:rsidR="00B518BA" w:rsidRDefault="00B518BA" w:rsidP="00B518BA">
      <w:pPr>
        <w:pStyle w:val="ListParagraph"/>
        <w:numPr>
          <w:ilvl w:val="0"/>
          <w:numId w:val="13"/>
        </w:numPr>
        <w:tabs>
          <w:tab w:val="left" w:pos="2268"/>
        </w:tabs>
        <w:spacing w:line="240" w:lineRule="auto"/>
        <w:jc w:val="left"/>
      </w:pPr>
      <w:proofErr w:type="spellStart"/>
      <w:r>
        <w:t>JSleith</w:t>
      </w:r>
      <w:proofErr w:type="spellEnd"/>
      <w:r>
        <w:t xml:space="preserve"> supported a working group however noted resourcing pressures</w:t>
      </w:r>
      <w:r w:rsidR="00F967E1">
        <w:t>, d</w:t>
      </w:r>
      <w:r>
        <w:t xml:space="preserve">iscussions involved </w:t>
      </w:r>
      <w:r w:rsidR="00761BA8">
        <w:t xml:space="preserve">where such a </w:t>
      </w:r>
      <w:r>
        <w:t xml:space="preserve">working group </w:t>
      </w:r>
      <w:r w:rsidR="00761BA8">
        <w:t xml:space="preserve">could be </w:t>
      </w:r>
      <w:r>
        <w:t>facilitated</w:t>
      </w:r>
      <w:r w:rsidR="00F967E1">
        <w:t>.  I</w:t>
      </w:r>
      <w:r w:rsidR="00761BA8">
        <w:t xml:space="preserve">t was agreed </w:t>
      </w:r>
      <w:r w:rsidR="00F967E1">
        <w:t xml:space="preserve">by </w:t>
      </w:r>
      <w:proofErr w:type="spellStart"/>
      <w:r w:rsidR="00F967E1">
        <w:t>PBradley</w:t>
      </w:r>
      <w:proofErr w:type="spellEnd"/>
      <w:r w:rsidR="00F967E1">
        <w:t xml:space="preserve"> </w:t>
      </w:r>
      <w:r w:rsidR="00761BA8">
        <w:t xml:space="preserve">that it would be best placed as a </w:t>
      </w:r>
      <w:r>
        <w:t>standing item in the agenda of the food standards sub</w:t>
      </w:r>
      <w:r w:rsidR="00761BA8">
        <w:t xml:space="preserve">committee.  </w:t>
      </w:r>
    </w:p>
    <w:p w:rsidR="00F967E1" w:rsidRDefault="00F967E1" w:rsidP="00B518BA">
      <w:pPr>
        <w:pStyle w:val="ListParagraph"/>
        <w:numPr>
          <w:ilvl w:val="0"/>
          <w:numId w:val="13"/>
        </w:numPr>
        <w:tabs>
          <w:tab w:val="left" w:pos="2268"/>
        </w:tabs>
        <w:spacing w:line="240" w:lineRule="auto"/>
        <w:jc w:val="left"/>
      </w:pPr>
      <w:proofErr w:type="spellStart"/>
      <w:r>
        <w:lastRenderedPageBreak/>
        <w:t>LMatthew</w:t>
      </w:r>
      <w:proofErr w:type="spellEnd"/>
      <w:r>
        <w:t xml:space="preserve"> added that it would definitely be worth attributing </w:t>
      </w:r>
      <w:proofErr w:type="spellStart"/>
      <w:r>
        <w:t>CPD</w:t>
      </w:r>
      <w:proofErr w:type="spellEnd"/>
      <w:r>
        <w:t xml:space="preserve"> hours to the FSS nutrition online training module.  </w:t>
      </w:r>
      <w:proofErr w:type="spellStart"/>
      <w:r>
        <w:t>MLawton</w:t>
      </w:r>
      <w:proofErr w:type="spellEnd"/>
      <w:r>
        <w:t xml:space="preserve"> and </w:t>
      </w:r>
      <w:proofErr w:type="spellStart"/>
      <w:r>
        <w:t>WHamilton</w:t>
      </w:r>
      <w:proofErr w:type="spellEnd"/>
      <w:r>
        <w:t xml:space="preserve"> added further information with possible suggested links, advised it is important to get The Society, </w:t>
      </w:r>
      <w:proofErr w:type="spellStart"/>
      <w:r>
        <w:t>REHIS</w:t>
      </w:r>
      <w:proofErr w:type="spellEnd"/>
      <w:r>
        <w:t xml:space="preserve"> and LA Committees involved in this topic to raise </w:t>
      </w:r>
      <w:r w:rsidR="00124BC4">
        <w:t xml:space="preserve">your </w:t>
      </w:r>
      <w:r>
        <w:t>profile</w:t>
      </w:r>
      <w:r w:rsidR="00124BC4">
        <w:t xml:space="preserve"> within the service</w:t>
      </w:r>
      <w:r>
        <w:t xml:space="preserve">.  </w:t>
      </w:r>
    </w:p>
    <w:p w:rsidR="00124BC4" w:rsidRDefault="00124BC4" w:rsidP="00B518BA">
      <w:pPr>
        <w:pStyle w:val="ListParagraph"/>
        <w:numPr>
          <w:ilvl w:val="0"/>
          <w:numId w:val="13"/>
        </w:numPr>
        <w:tabs>
          <w:tab w:val="left" w:pos="2268"/>
        </w:tabs>
        <w:spacing w:line="240" w:lineRule="auto"/>
        <w:jc w:val="left"/>
      </w:pPr>
      <w:proofErr w:type="spellStart"/>
      <w:r>
        <w:t>AInchausti</w:t>
      </w:r>
      <w:proofErr w:type="spellEnd"/>
      <w:r>
        <w:t xml:space="preserve"> noted that training modules are all helpful, but </w:t>
      </w:r>
      <w:r w:rsidR="00352513">
        <w:t xml:space="preserve">was concerned that where </w:t>
      </w:r>
      <w:r>
        <w:t xml:space="preserve">there are so many reputable sources of information available </w:t>
      </w:r>
      <w:r w:rsidR="00352513">
        <w:t xml:space="preserve">online </w:t>
      </w:r>
      <w:r>
        <w:t xml:space="preserve">is it possible to make all information consistent conveyed to the public?  </w:t>
      </w:r>
      <w:proofErr w:type="spellStart"/>
      <w:r w:rsidR="00352513">
        <w:t>SMcKeown</w:t>
      </w:r>
      <w:proofErr w:type="spellEnd"/>
      <w:r w:rsidR="00352513">
        <w:t xml:space="preserve"> advised she would take this back to her colleagues.  </w:t>
      </w:r>
    </w:p>
    <w:p w:rsidR="00E426C2" w:rsidRPr="00026796" w:rsidRDefault="00E426C2" w:rsidP="00E426C2">
      <w:pPr>
        <w:pStyle w:val="ListParagraph"/>
        <w:tabs>
          <w:tab w:val="left" w:pos="2268"/>
        </w:tabs>
        <w:spacing w:line="240" w:lineRule="auto"/>
        <w:ind w:left="0" w:hanging="709"/>
        <w:jc w:val="left"/>
        <w:rPr>
          <w:b/>
          <w:color w:val="FF0000"/>
          <w:szCs w:val="24"/>
        </w:rPr>
      </w:pPr>
      <w:r>
        <w:rPr>
          <w:b/>
          <w:color w:val="FF0000"/>
          <w:szCs w:val="24"/>
        </w:rPr>
        <w:t>07</w:t>
      </w:r>
      <w:r>
        <w:rPr>
          <w:b/>
          <w:color w:val="FF0000"/>
          <w:szCs w:val="24"/>
        </w:rPr>
        <w:tab/>
        <w:t xml:space="preserve">ACTION Secretariat to circulate all presentation slides to the Committee.  </w:t>
      </w:r>
    </w:p>
    <w:p w:rsidR="002D113D" w:rsidRDefault="002D113D" w:rsidP="00817DDA">
      <w:pPr>
        <w:pStyle w:val="ListParagraph"/>
        <w:tabs>
          <w:tab w:val="left" w:pos="2268"/>
        </w:tabs>
        <w:spacing w:line="240" w:lineRule="auto"/>
        <w:ind w:left="-27"/>
        <w:jc w:val="left"/>
      </w:pPr>
    </w:p>
    <w:p w:rsidR="00F45664" w:rsidRDefault="00F45664" w:rsidP="00817DDA">
      <w:pPr>
        <w:pStyle w:val="ListParagraph"/>
        <w:tabs>
          <w:tab w:val="left" w:pos="2268"/>
        </w:tabs>
        <w:spacing w:line="240" w:lineRule="auto"/>
        <w:ind w:left="-27"/>
        <w:jc w:val="left"/>
      </w:pPr>
    </w:p>
    <w:p w:rsidR="00B61775" w:rsidRPr="00F45664" w:rsidRDefault="00B61775" w:rsidP="00F45664">
      <w:pPr>
        <w:pStyle w:val="ListParagraph"/>
        <w:numPr>
          <w:ilvl w:val="0"/>
          <w:numId w:val="12"/>
        </w:numPr>
        <w:tabs>
          <w:tab w:val="left" w:pos="3600"/>
          <w:tab w:val="right" w:pos="8910"/>
        </w:tabs>
        <w:spacing w:line="240" w:lineRule="auto"/>
        <w:jc w:val="left"/>
        <w:rPr>
          <w:b/>
          <w:szCs w:val="24"/>
        </w:rPr>
      </w:pPr>
      <w:r w:rsidRPr="00F45664">
        <w:rPr>
          <w:b/>
        </w:rPr>
        <w:t>Resources</w:t>
      </w:r>
      <w:r w:rsidRPr="00F45664">
        <w:rPr>
          <w:b/>
          <w:szCs w:val="24"/>
        </w:rPr>
        <w:t xml:space="preserve"> Working Group update</w:t>
      </w:r>
    </w:p>
    <w:p w:rsidR="00F45664" w:rsidRDefault="00F45664" w:rsidP="00F45664">
      <w:pPr>
        <w:pStyle w:val="ListParagraph"/>
        <w:tabs>
          <w:tab w:val="left" w:pos="2268"/>
        </w:tabs>
        <w:spacing w:line="240" w:lineRule="auto"/>
        <w:ind w:left="-27"/>
        <w:jc w:val="left"/>
      </w:pPr>
      <w:proofErr w:type="spellStart"/>
      <w:r>
        <w:t>GFairgrieve</w:t>
      </w:r>
      <w:proofErr w:type="spellEnd"/>
      <w:r>
        <w:t xml:space="preserve"> updated the Committee on the discussion from the previous days meeting covering; </w:t>
      </w:r>
    </w:p>
    <w:p w:rsidR="000366A6" w:rsidRDefault="00F45664" w:rsidP="00F45664">
      <w:pPr>
        <w:pStyle w:val="ListParagraph"/>
        <w:numPr>
          <w:ilvl w:val="0"/>
          <w:numId w:val="13"/>
        </w:numPr>
        <w:tabs>
          <w:tab w:val="left" w:pos="2268"/>
        </w:tabs>
        <w:spacing w:line="240" w:lineRule="auto"/>
        <w:jc w:val="left"/>
      </w:pPr>
      <w:r>
        <w:t xml:space="preserve">The format of the </w:t>
      </w:r>
      <w:r w:rsidR="000366A6">
        <w:t xml:space="preserve">future </w:t>
      </w:r>
      <w:r>
        <w:t>SFELC annual report</w:t>
      </w:r>
      <w:r w:rsidR="000366A6">
        <w:t xml:space="preserve">s.  </w:t>
      </w:r>
    </w:p>
    <w:p w:rsidR="00F45664" w:rsidRDefault="00F45664" w:rsidP="00F45664">
      <w:pPr>
        <w:pStyle w:val="ListParagraph"/>
        <w:numPr>
          <w:ilvl w:val="0"/>
          <w:numId w:val="13"/>
        </w:numPr>
        <w:tabs>
          <w:tab w:val="left" w:pos="2268"/>
        </w:tabs>
        <w:spacing w:line="240" w:lineRule="auto"/>
        <w:jc w:val="left"/>
      </w:pPr>
      <w:r>
        <w:t xml:space="preserve">The resourcing paper – it was agreed it required more work and then would probably be issued through liaison groups for a full trial across Scotland.  </w:t>
      </w:r>
    </w:p>
    <w:p w:rsidR="00F45664" w:rsidRDefault="00F45664" w:rsidP="00F45664">
      <w:pPr>
        <w:pStyle w:val="ListParagraph"/>
        <w:numPr>
          <w:ilvl w:val="0"/>
          <w:numId w:val="13"/>
        </w:numPr>
        <w:tabs>
          <w:tab w:val="left" w:pos="2268"/>
        </w:tabs>
        <w:spacing w:line="240" w:lineRule="auto"/>
        <w:jc w:val="left"/>
      </w:pPr>
      <w:r>
        <w:t>Regards the approvals process – it was agreed SFELC would adopt the protocol document produced by the Society of Chief Officers and would then create a working group to take forward the associated work plan</w:t>
      </w:r>
      <w:r w:rsidR="00196A68">
        <w:t xml:space="preserve"> as an </w:t>
      </w:r>
      <w:proofErr w:type="spellStart"/>
      <w:r w:rsidR="00196A68">
        <w:t>ongoing</w:t>
      </w:r>
      <w:proofErr w:type="spellEnd"/>
      <w:r w:rsidR="00196A68">
        <w:t xml:space="preserve"> process</w:t>
      </w:r>
      <w:r>
        <w:t xml:space="preserve">.  </w:t>
      </w:r>
    </w:p>
    <w:p w:rsidR="00F45664" w:rsidRDefault="00F45664" w:rsidP="00F45664">
      <w:pPr>
        <w:pStyle w:val="ListParagraph"/>
        <w:numPr>
          <w:ilvl w:val="0"/>
          <w:numId w:val="13"/>
        </w:numPr>
        <w:tabs>
          <w:tab w:val="left" w:pos="2268"/>
        </w:tabs>
        <w:spacing w:line="240" w:lineRule="auto"/>
        <w:jc w:val="left"/>
      </w:pPr>
      <w:r>
        <w:t xml:space="preserve">And finally regards the FSS </w:t>
      </w:r>
      <w:r w:rsidR="00196A68">
        <w:t xml:space="preserve">planning of a </w:t>
      </w:r>
      <w:r>
        <w:t xml:space="preserve">food crime unit </w:t>
      </w:r>
      <w:r w:rsidR="00196A68">
        <w:t xml:space="preserve">which would </w:t>
      </w:r>
      <w:r>
        <w:t xml:space="preserve">require </w:t>
      </w:r>
      <w:r w:rsidR="00196A68">
        <w:t xml:space="preserve">input from SFELC over a period of time.  </w:t>
      </w:r>
    </w:p>
    <w:p w:rsidR="000366A6" w:rsidRPr="00026796" w:rsidRDefault="000366A6" w:rsidP="000366A6">
      <w:pPr>
        <w:pStyle w:val="ListParagraph"/>
        <w:tabs>
          <w:tab w:val="left" w:pos="2268"/>
        </w:tabs>
        <w:spacing w:line="240" w:lineRule="auto"/>
        <w:ind w:left="0" w:hanging="709"/>
        <w:jc w:val="left"/>
        <w:rPr>
          <w:b/>
          <w:color w:val="FF0000"/>
          <w:szCs w:val="24"/>
        </w:rPr>
      </w:pPr>
      <w:r>
        <w:rPr>
          <w:b/>
          <w:color w:val="FF0000"/>
          <w:szCs w:val="24"/>
        </w:rPr>
        <w:t>08</w:t>
      </w:r>
      <w:r>
        <w:rPr>
          <w:b/>
          <w:color w:val="FF0000"/>
          <w:szCs w:val="24"/>
        </w:rPr>
        <w:tab/>
        <w:t xml:space="preserve">ACTION John </w:t>
      </w:r>
      <w:proofErr w:type="spellStart"/>
      <w:r>
        <w:rPr>
          <w:b/>
          <w:color w:val="FF0000"/>
          <w:szCs w:val="24"/>
        </w:rPr>
        <w:t>Sleith</w:t>
      </w:r>
      <w:proofErr w:type="spellEnd"/>
      <w:r>
        <w:rPr>
          <w:b/>
          <w:color w:val="FF0000"/>
          <w:szCs w:val="24"/>
        </w:rPr>
        <w:t xml:space="preserve"> to raise at The Society meeting on 5 June 2015 regards developing the methodology for calculating the resources of Authorised staff.  </w:t>
      </w:r>
    </w:p>
    <w:p w:rsidR="00F45664" w:rsidRDefault="00F45664" w:rsidP="00F45664">
      <w:pPr>
        <w:tabs>
          <w:tab w:val="left" w:pos="2268"/>
        </w:tabs>
        <w:spacing w:line="240" w:lineRule="auto"/>
        <w:jc w:val="left"/>
      </w:pPr>
    </w:p>
    <w:p w:rsidR="00F45664" w:rsidRPr="00F45664" w:rsidRDefault="00F45664" w:rsidP="00F45664">
      <w:pPr>
        <w:tabs>
          <w:tab w:val="left" w:pos="2268"/>
        </w:tabs>
        <w:spacing w:line="240" w:lineRule="auto"/>
        <w:jc w:val="left"/>
      </w:pPr>
    </w:p>
    <w:p w:rsidR="00B61775" w:rsidRPr="000366A6" w:rsidRDefault="00B61775" w:rsidP="000366A6">
      <w:pPr>
        <w:pStyle w:val="ListParagraph"/>
        <w:numPr>
          <w:ilvl w:val="0"/>
          <w:numId w:val="12"/>
        </w:numPr>
        <w:tabs>
          <w:tab w:val="left" w:pos="3600"/>
          <w:tab w:val="right" w:pos="8910"/>
        </w:tabs>
        <w:spacing w:line="240" w:lineRule="auto"/>
        <w:jc w:val="left"/>
        <w:rPr>
          <w:b/>
        </w:rPr>
      </w:pPr>
      <w:r w:rsidRPr="000366A6">
        <w:rPr>
          <w:b/>
        </w:rPr>
        <w:t>Committee work plan</w:t>
      </w:r>
    </w:p>
    <w:p w:rsidR="007B1FBE" w:rsidRDefault="007B1FBE" w:rsidP="000366A6">
      <w:pPr>
        <w:pStyle w:val="ListParagraph"/>
        <w:tabs>
          <w:tab w:val="left" w:pos="2268"/>
        </w:tabs>
        <w:spacing w:line="240" w:lineRule="auto"/>
        <w:ind w:left="-27"/>
        <w:jc w:val="left"/>
      </w:pPr>
      <w:r>
        <w:t xml:space="preserve">It was agreed that the Committee work plan would look as follows; </w:t>
      </w:r>
    </w:p>
    <w:p w:rsidR="000366A6" w:rsidRDefault="007B1FBE" w:rsidP="007B1FBE">
      <w:pPr>
        <w:pStyle w:val="ListParagraph"/>
        <w:numPr>
          <w:ilvl w:val="0"/>
          <w:numId w:val="13"/>
        </w:numPr>
        <w:tabs>
          <w:tab w:val="left" w:pos="2268"/>
        </w:tabs>
        <w:spacing w:line="240" w:lineRule="auto"/>
        <w:jc w:val="left"/>
      </w:pPr>
      <w:r>
        <w:t xml:space="preserve">October would have a food fraud theme with Ron, Police Scotland, Home Office Border Agency.  All the committee agreed to move the date of the October meeting forward to Thursday 8 October to allow speakers to attend.  </w:t>
      </w:r>
    </w:p>
    <w:p w:rsidR="007B1FBE" w:rsidRDefault="007B1FBE" w:rsidP="007B1FBE">
      <w:pPr>
        <w:pStyle w:val="ListParagraph"/>
        <w:numPr>
          <w:ilvl w:val="0"/>
          <w:numId w:val="13"/>
        </w:numPr>
        <w:tabs>
          <w:tab w:val="left" w:pos="2268"/>
        </w:tabs>
        <w:spacing w:line="240" w:lineRule="auto"/>
        <w:jc w:val="left"/>
      </w:pPr>
      <w:r>
        <w:t xml:space="preserve">December theme would return to Diet and Nutrition.  </w:t>
      </w:r>
    </w:p>
    <w:p w:rsidR="007B1FBE" w:rsidRDefault="007B1FBE" w:rsidP="007B1FBE">
      <w:pPr>
        <w:pStyle w:val="ListParagraph"/>
        <w:numPr>
          <w:ilvl w:val="0"/>
          <w:numId w:val="13"/>
        </w:numPr>
        <w:tabs>
          <w:tab w:val="left" w:pos="2268"/>
        </w:tabs>
        <w:spacing w:line="240" w:lineRule="auto"/>
        <w:jc w:val="left"/>
      </w:pPr>
      <w:r>
        <w:t xml:space="preserve">Additionally there was a discussion on FSS hosting a further Stocktake meeting in association with The Society at some point through summer 2015.  </w:t>
      </w:r>
    </w:p>
    <w:p w:rsidR="007B1FBE" w:rsidRDefault="007B1FBE" w:rsidP="007B1FBE">
      <w:pPr>
        <w:tabs>
          <w:tab w:val="left" w:pos="2268"/>
        </w:tabs>
        <w:spacing w:line="240" w:lineRule="auto"/>
        <w:jc w:val="left"/>
      </w:pPr>
      <w:r>
        <w:t xml:space="preserve">Finally Chair reminded the Committee to send ideas for agenda items to either Chair or Secretariat.  </w:t>
      </w:r>
    </w:p>
    <w:p w:rsidR="000366A6" w:rsidRDefault="000366A6" w:rsidP="000366A6">
      <w:pPr>
        <w:pStyle w:val="ListParagraph"/>
        <w:tabs>
          <w:tab w:val="left" w:pos="2268"/>
        </w:tabs>
        <w:spacing w:line="240" w:lineRule="auto"/>
        <w:ind w:left="-27"/>
        <w:jc w:val="left"/>
      </w:pPr>
    </w:p>
    <w:p w:rsidR="000366A6" w:rsidRPr="000366A6" w:rsidRDefault="000366A6" w:rsidP="000366A6">
      <w:pPr>
        <w:pStyle w:val="ListParagraph"/>
        <w:tabs>
          <w:tab w:val="left" w:pos="2268"/>
        </w:tabs>
        <w:spacing w:line="240" w:lineRule="auto"/>
        <w:ind w:left="-27"/>
        <w:jc w:val="left"/>
      </w:pPr>
    </w:p>
    <w:p w:rsidR="00B61775" w:rsidRPr="007B1FBE" w:rsidRDefault="00B61775" w:rsidP="007B1FBE">
      <w:pPr>
        <w:pStyle w:val="ListParagraph"/>
        <w:numPr>
          <w:ilvl w:val="0"/>
          <w:numId w:val="12"/>
        </w:numPr>
        <w:tabs>
          <w:tab w:val="left" w:pos="3600"/>
          <w:tab w:val="right" w:pos="8910"/>
        </w:tabs>
        <w:spacing w:line="240" w:lineRule="auto"/>
        <w:jc w:val="left"/>
        <w:rPr>
          <w:b/>
        </w:rPr>
      </w:pPr>
      <w:r w:rsidRPr="007B1FBE">
        <w:rPr>
          <w:b/>
        </w:rPr>
        <w:t>Intelligence gathering – Safe spaces</w:t>
      </w:r>
    </w:p>
    <w:p w:rsidR="00B61775" w:rsidRPr="007B1FBE" w:rsidRDefault="00B61775" w:rsidP="00B61775">
      <w:pPr>
        <w:tabs>
          <w:tab w:val="left" w:pos="2268"/>
        </w:tabs>
        <w:spacing w:line="240" w:lineRule="auto"/>
        <w:jc w:val="left"/>
        <w:rPr>
          <w:szCs w:val="24"/>
        </w:rPr>
      </w:pPr>
      <w:r w:rsidRPr="007B1FBE">
        <w:rPr>
          <w:szCs w:val="24"/>
        </w:rPr>
        <w:t xml:space="preserve">As agreed at the April 2014 meeting, this item would now be a standing item on the agenda.  The Chair asked the Committee whether any member had an item to raise in this forum.  No individuals identified they had items to discuss as such the tape recording the meeting was not stopped.  </w:t>
      </w:r>
      <w:r w:rsidR="007B1FBE">
        <w:rPr>
          <w:szCs w:val="24"/>
        </w:rPr>
        <w:t xml:space="preserve">Chair then moved onto item 10.  </w:t>
      </w:r>
    </w:p>
    <w:p w:rsidR="00D60B44" w:rsidRDefault="00D60B44" w:rsidP="00BC2ED5"/>
    <w:p w:rsidR="00BC2ED5" w:rsidRDefault="00BC2ED5" w:rsidP="00BC2ED5"/>
    <w:p w:rsidR="00BC2ED5" w:rsidRPr="007B1FBE" w:rsidRDefault="00FD4D03" w:rsidP="007B1FBE">
      <w:pPr>
        <w:pStyle w:val="ListParagraph"/>
        <w:numPr>
          <w:ilvl w:val="0"/>
          <w:numId w:val="12"/>
        </w:numPr>
        <w:tabs>
          <w:tab w:val="left" w:pos="3600"/>
          <w:tab w:val="right" w:pos="8910"/>
        </w:tabs>
        <w:spacing w:line="240" w:lineRule="auto"/>
        <w:jc w:val="left"/>
        <w:rPr>
          <w:b/>
        </w:rPr>
      </w:pPr>
      <w:r>
        <w:rPr>
          <w:b/>
        </w:rPr>
        <w:t>S</w:t>
      </w:r>
      <w:r w:rsidR="00BC2ED5" w:rsidRPr="007B1FBE">
        <w:rPr>
          <w:b/>
        </w:rPr>
        <w:t>ubcommittees</w:t>
      </w:r>
    </w:p>
    <w:p w:rsidR="00FD4D03" w:rsidRDefault="00FD4D03" w:rsidP="00BC2ED5">
      <w:r>
        <w:t xml:space="preserve">The following points were raised through the subcommittees; </w:t>
      </w:r>
    </w:p>
    <w:p w:rsidR="00BC2ED5" w:rsidRDefault="00BC2ED5" w:rsidP="00FD4D03">
      <w:pPr>
        <w:pStyle w:val="ListParagraph"/>
        <w:numPr>
          <w:ilvl w:val="0"/>
          <w:numId w:val="13"/>
        </w:numPr>
        <w:tabs>
          <w:tab w:val="left" w:pos="2268"/>
        </w:tabs>
        <w:spacing w:line="240" w:lineRule="auto"/>
        <w:jc w:val="left"/>
      </w:pPr>
      <w:proofErr w:type="spellStart"/>
      <w:r>
        <w:lastRenderedPageBreak/>
        <w:t>WHamilton</w:t>
      </w:r>
      <w:proofErr w:type="spellEnd"/>
      <w:r w:rsidR="0039577A">
        <w:t xml:space="preserve"> noted the Food Safety Subcommittee </w:t>
      </w:r>
      <w:r w:rsidR="00FD4D03">
        <w:t>have set</w:t>
      </w:r>
      <w:r w:rsidR="0039577A">
        <w:t xml:space="preserve"> up a </w:t>
      </w:r>
      <w:r w:rsidR="00FD4D03">
        <w:t>short life working group on artisan cheese production</w:t>
      </w:r>
      <w:r w:rsidR="0039577A">
        <w:t xml:space="preserve">.  </w:t>
      </w:r>
    </w:p>
    <w:p w:rsidR="00957BBD" w:rsidRDefault="0039577A" w:rsidP="00BC2ED5">
      <w:pPr>
        <w:pStyle w:val="ListParagraph"/>
        <w:numPr>
          <w:ilvl w:val="0"/>
          <w:numId w:val="13"/>
        </w:numPr>
        <w:tabs>
          <w:tab w:val="left" w:pos="2268"/>
        </w:tabs>
        <w:spacing w:line="240" w:lineRule="auto"/>
        <w:jc w:val="left"/>
      </w:pPr>
      <w:proofErr w:type="spellStart"/>
      <w:r>
        <w:t>PBradley</w:t>
      </w:r>
      <w:proofErr w:type="spellEnd"/>
      <w:r>
        <w:t xml:space="preserve"> </w:t>
      </w:r>
      <w:r w:rsidR="00FD4D03">
        <w:t xml:space="preserve">noted two items raised by the Food Standards Subcommittee.  (1) The </w:t>
      </w:r>
      <w:r>
        <w:t>final version of the sampling priorities annual repor</w:t>
      </w:r>
      <w:r w:rsidR="00FD4D03">
        <w:t xml:space="preserve">t with the recommendations would be circulated shortly and (2) </w:t>
      </w:r>
      <w:r>
        <w:t xml:space="preserve">the subcommittee are continuing to give the same advice with regards to the FIR / </w:t>
      </w:r>
      <w:proofErr w:type="spellStart"/>
      <w:r>
        <w:t>FIC</w:t>
      </w:r>
      <w:proofErr w:type="spellEnd"/>
      <w:r>
        <w:t xml:space="preserve"> legislation</w:t>
      </w:r>
      <w:r w:rsidR="00E644BE">
        <w:t>, t</w:t>
      </w:r>
      <w:r w:rsidR="00FD4D03">
        <w:t xml:space="preserve">hat is for enforcement officers to continue to </w:t>
      </w:r>
      <w:r w:rsidR="00FD4D03" w:rsidRPr="00FD4D03">
        <w:t xml:space="preserve">take a pragmatic and reasonable approach to the Food Information for the Consumer Regulations.  </w:t>
      </w:r>
    </w:p>
    <w:p w:rsidR="00FD4D03" w:rsidRDefault="00E644BE" w:rsidP="00957BBD">
      <w:pPr>
        <w:tabs>
          <w:tab w:val="left" w:pos="2268"/>
        </w:tabs>
        <w:spacing w:line="240" w:lineRule="auto"/>
        <w:ind w:left="360"/>
        <w:jc w:val="left"/>
      </w:pPr>
      <w:proofErr w:type="spellStart"/>
      <w:r>
        <w:t>AInchausti</w:t>
      </w:r>
      <w:proofErr w:type="spellEnd"/>
      <w:r>
        <w:t xml:space="preserve"> added she has useful information on; the sampling and the fat content of minced meat; and food information regulations through her seat in a Commission Advisory Group and would be happy to share that information with the Food Standards Sub.  </w:t>
      </w:r>
    </w:p>
    <w:p w:rsidR="00FD4D03" w:rsidRDefault="00957BBD" w:rsidP="00314598">
      <w:pPr>
        <w:pStyle w:val="ListParagraph"/>
        <w:numPr>
          <w:ilvl w:val="0"/>
          <w:numId w:val="13"/>
        </w:numPr>
        <w:tabs>
          <w:tab w:val="left" w:pos="2268"/>
        </w:tabs>
        <w:spacing w:line="240" w:lineRule="auto"/>
        <w:jc w:val="left"/>
      </w:pPr>
      <w:r>
        <w:t xml:space="preserve">In </w:t>
      </w:r>
      <w:proofErr w:type="spellStart"/>
      <w:r>
        <w:t>RDillons</w:t>
      </w:r>
      <w:proofErr w:type="spellEnd"/>
      <w:r>
        <w:t xml:space="preserve">’ absence </w:t>
      </w:r>
      <w:proofErr w:type="spellStart"/>
      <w:r w:rsidR="00314598">
        <w:t>LMurray</w:t>
      </w:r>
      <w:proofErr w:type="spellEnd"/>
      <w:r w:rsidR="00314598">
        <w:t xml:space="preserve"> updated on the Committee with details of the recent FSS and </w:t>
      </w:r>
      <w:proofErr w:type="spellStart"/>
      <w:r w:rsidR="00314598">
        <w:t>SCOTTS</w:t>
      </w:r>
      <w:proofErr w:type="spellEnd"/>
      <w:r w:rsidR="00314598">
        <w:t xml:space="preserve"> mee</w:t>
      </w:r>
      <w:r>
        <w:t xml:space="preserve">ting on feed.  This included </w:t>
      </w:r>
      <w:r w:rsidR="00314598">
        <w:t>productive discussion</w:t>
      </w:r>
      <w:r>
        <w:t>s</w:t>
      </w:r>
      <w:r w:rsidR="00314598">
        <w:t xml:space="preserve"> on how </w:t>
      </w:r>
      <w:r>
        <w:t xml:space="preserve">establish effective communications, </w:t>
      </w:r>
      <w:r w:rsidR="00314598">
        <w:t>to take forward the effective delivery of feed</w:t>
      </w:r>
      <w:r>
        <w:t xml:space="preserve"> statutory functions.  </w:t>
      </w:r>
    </w:p>
    <w:p w:rsidR="00FD4D03" w:rsidRDefault="00FD4D03" w:rsidP="00BC2ED5"/>
    <w:p w:rsidR="00594B9F" w:rsidRDefault="00594B9F" w:rsidP="00BC2ED5"/>
    <w:p w:rsidR="00BC2ED5" w:rsidRPr="00314598" w:rsidRDefault="00314598" w:rsidP="00314598">
      <w:pPr>
        <w:pStyle w:val="ListParagraph"/>
        <w:numPr>
          <w:ilvl w:val="0"/>
          <w:numId w:val="12"/>
        </w:numPr>
        <w:tabs>
          <w:tab w:val="left" w:pos="3600"/>
          <w:tab w:val="right" w:pos="8910"/>
        </w:tabs>
        <w:spacing w:line="240" w:lineRule="auto"/>
        <w:jc w:val="left"/>
        <w:rPr>
          <w:b/>
        </w:rPr>
      </w:pPr>
      <w:r>
        <w:rPr>
          <w:b/>
        </w:rPr>
        <w:t>F</w:t>
      </w:r>
      <w:r w:rsidR="00BC2ED5" w:rsidRPr="00314598">
        <w:rPr>
          <w:b/>
        </w:rPr>
        <w:t xml:space="preserve">ood </w:t>
      </w:r>
      <w:r>
        <w:rPr>
          <w:b/>
        </w:rPr>
        <w:t>L</w:t>
      </w:r>
      <w:r w:rsidR="00BC2ED5" w:rsidRPr="00314598">
        <w:rPr>
          <w:b/>
        </w:rPr>
        <w:t xml:space="preserve">iaison </w:t>
      </w:r>
      <w:r>
        <w:rPr>
          <w:b/>
        </w:rPr>
        <w:t>G</w:t>
      </w:r>
      <w:r w:rsidR="00BC2ED5" w:rsidRPr="00314598">
        <w:rPr>
          <w:b/>
        </w:rPr>
        <w:t>roups</w:t>
      </w:r>
    </w:p>
    <w:p w:rsidR="00594B9F" w:rsidRDefault="00594B9F" w:rsidP="00594B9F">
      <w:pPr>
        <w:pStyle w:val="ListParagraph"/>
        <w:numPr>
          <w:ilvl w:val="0"/>
          <w:numId w:val="13"/>
        </w:numPr>
        <w:tabs>
          <w:tab w:val="left" w:pos="2268"/>
        </w:tabs>
        <w:spacing w:line="240" w:lineRule="auto"/>
        <w:jc w:val="left"/>
      </w:pPr>
      <w:r>
        <w:t xml:space="preserve">Paul </w:t>
      </w:r>
      <w:proofErr w:type="spellStart"/>
      <w:r>
        <w:t>Birkin</w:t>
      </w:r>
      <w:proofErr w:type="spellEnd"/>
      <w:r>
        <w:t xml:space="preserve"> for </w:t>
      </w:r>
      <w:proofErr w:type="spellStart"/>
      <w:r>
        <w:t>WSFLG</w:t>
      </w:r>
      <w:proofErr w:type="spellEnd"/>
      <w:r>
        <w:t xml:space="preserve"> asked for clarification on the SFELC surveys / Food Standards Scotland co-ordinated sampling strategy?  It was clarified that the </w:t>
      </w:r>
      <w:r w:rsidRPr="00594B9F">
        <w:t>LA routine sampling activity</w:t>
      </w:r>
      <w:r>
        <w:t xml:space="preserve"> is not funded.  </w:t>
      </w:r>
      <w:r w:rsidRPr="00594B9F">
        <w:t xml:space="preserve">The SFELC Sampling and Surveillance Working Group reviews sampling data to identify issues and trends and  highlights sampling priorities for </w:t>
      </w:r>
      <w:proofErr w:type="spellStart"/>
      <w:r w:rsidRPr="00594B9F">
        <w:t>LAs</w:t>
      </w:r>
      <w:proofErr w:type="spellEnd"/>
      <w:r w:rsidRPr="00594B9F">
        <w:t xml:space="preserve">. These are endorsed by SFELC as a way of ensuring the focus and best value from LA resources. The Food Standards Scotland sampling programme is funded separately and offers an opportunity for </w:t>
      </w:r>
      <w:proofErr w:type="spellStart"/>
      <w:r w:rsidRPr="00594B9F">
        <w:t>LAs</w:t>
      </w:r>
      <w:proofErr w:type="spellEnd"/>
      <w:r w:rsidRPr="00594B9F">
        <w:t xml:space="preserve"> to augment routine sampling activity.  </w:t>
      </w:r>
    </w:p>
    <w:p w:rsidR="00594B9F" w:rsidRDefault="00594B9F" w:rsidP="00594B9F">
      <w:pPr>
        <w:pStyle w:val="ListParagraph"/>
        <w:numPr>
          <w:ilvl w:val="0"/>
          <w:numId w:val="13"/>
        </w:numPr>
        <w:tabs>
          <w:tab w:val="left" w:pos="2268"/>
        </w:tabs>
        <w:spacing w:line="240" w:lineRule="auto"/>
        <w:jc w:val="left"/>
        <w:rPr>
          <w:rFonts w:cs="Arial"/>
          <w:szCs w:val="24"/>
        </w:rPr>
      </w:pPr>
      <w:r>
        <w:rPr>
          <w:rFonts w:cs="Arial"/>
          <w:szCs w:val="24"/>
        </w:rPr>
        <w:t xml:space="preserve">No other </w:t>
      </w:r>
      <w:proofErr w:type="spellStart"/>
      <w:r>
        <w:rPr>
          <w:rFonts w:cs="Arial"/>
          <w:szCs w:val="24"/>
        </w:rPr>
        <w:t>FLGs</w:t>
      </w:r>
      <w:proofErr w:type="spellEnd"/>
      <w:r>
        <w:rPr>
          <w:rFonts w:cs="Arial"/>
          <w:szCs w:val="24"/>
        </w:rPr>
        <w:t xml:space="preserve"> raised any comments.  </w:t>
      </w:r>
    </w:p>
    <w:p w:rsidR="00594B9F" w:rsidRDefault="00594B9F" w:rsidP="00594B9F">
      <w:pPr>
        <w:rPr>
          <w:rFonts w:cs="Arial"/>
          <w:szCs w:val="24"/>
        </w:rPr>
      </w:pPr>
    </w:p>
    <w:p w:rsidR="00594B9F" w:rsidRDefault="00594B9F" w:rsidP="00594B9F">
      <w:pPr>
        <w:rPr>
          <w:rFonts w:cs="Arial"/>
          <w:szCs w:val="24"/>
        </w:rPr>
      </w:pPr>
    </w:p>
    <w:p w:rsidR="00BC2ED5" w:rsidRPr="00594B9F" w:rsidRDefault="00BC2ED5" w:rsidP="00594B9F">
      <w:pPr>
        <w:pStyle w:val="ListParagraph"/>
        <w:numPr>
          <w:ilvl w:val="0"/>
          <w:numId w:val="12"/>
        </w:numPr>
        <w:tabs>
          <w:tab w:val="left" w:pos="3600"/>
          <w:tab w:val="right" w:pos="8910"/>
        </w:tabs>
        <w:spacing w:line="240" w:lineRule="auto"/>
        <w:jc w:val="left"/>
        <w:rPr>
          <w:b/>
        </w:rPr>
      </w:pPr>
      <w:r w:rsidRPr="00594B9F">
        <w:rPr>
          <w:b/>
        </w:rPr>
        <w:t>Food Standards Scotland</w:t>
      </w:r>
    </w:p>
    <w:p w:rsidR="00594B9F" w:rsidRPr="00A72E56" w:rsidRDefault="00BC2ED5" w:rsidP="00BC2ED5">
      <w:proofErr w:type="spellStart"/>
      <w:r w:rsidRPr="00A72E56">
        <w:t>LMurray</w:t>
      </w:r>
      <w:proofErr w:type="spellEnd"/>
      <w:r w:rsidRPr="00A72E56">
        <w:t xml:space="preserve"> gave the Commi</w:t>
      </w:r>
      <w:r w:rsidR="00FE4F83" w:rsidRPr="00A72E56">
        <w:t>ttee with an update on the FSS R</w:t>
      </w:r>
      <w:r w:rsidRPr="00A72E56">
        <w:t xml:space="preserve">egulatory </w:t>
      </w:r>
      <w:r w:rsidR="00FE4F83" w:rsidRPr="00A72E56">
        <w:t>S</w:t>
      </w:r>
      <w:r w:rsidRPr="00A72E56">
        <w:t xml:space="preserve">trategy including; </w:t>
      </w:r>
    </w:p>
    <w:p w:rsidR="00594B9F" w:rsidRPr="00A1475E" w:rsidRDefault="00FE4F83" w:rsidP="00FE4F83">
      <w:pPr>
        <w:pStyle w:val="ListParagraph"/>
        <w:numPr>
          <w:ilvl w:val="0"/>
          <w:numId w:val="16"/>
        </w:numPr>
      </w:pPr>
      <w:r w:rsidRPr="00A72E56">
        <w:t xml:space="preserve">The FSS regulatory strategy is currently being taken forward by Bill Adamson and Morris Fraser.  At present they are looking for whether there is </w:t>
      </w:r>
      <w:r w:rsidR="00594B9F" w:rsidRPr="00A72E56">
        <w:t xml:space="preserve">potential </w:t>
      </w:r>
      <w:r w:rsidRPr="00A72E56">
        <w:t>for any secondary</w:t>
      </w:r>
      <w:r w:rsidR="00594B9F" w:rsidRPr="00A72E56">
        <w:t xml:space="preserve"> legislation</w:t>
      </w:r>
      <w:r w:rsidRPr="00A72E56">
        <w:t xml:space="preserve"> from the </w:t>
      </w:r>
      <w:hyperlink r:id="rId11" w:history="1">
        <w:r w:rsidRPr="00A72E56">
          <w:rPr>
            <w:rStyle w:val="Hyperlink"/>
          </w:rPr>
          <w:t>Food (Scotland) Act 2015</w:t>
        </w:r>
      </w:hyperlink>
      <w:r w:rsidR="00594B9F" w:rsidRPr="00A72E56">
        <w:t xml:space="preserve">.  </w:t>
      </w:r>
      <w:r w:rsidR="00FB107E" w:rsidRPr="00A72E56">
        <w:t xml:space="preserve">This information will be communicated to </w:t>
      </w:r>
      <w:proofErr w:type="spellStart"/>
      <w:r w:rsidR="00FB107E" w:rsidRPr="00A72E56">
        <w:t>LAs</w:t>
      </w:r>
      <w:proofErr w:type="spellEnd"/>
      <w:r w:rsidR="00FB107E" w:rsidRPr="00A72E56">
        <w:t xml:space="preserve"> and will also be included into the next version of </w:t>
      </w:r>
      <w:r w:rsidR="00FB107E" w:rsidRPr="00A1475E">
        <w:t xml:space="preserve">Code of Practice document.  </w:t>
      </w:r>
    </w:p>
    <w:p w:rsidR="00594B9F" w:rsidRPr="00A1475E" w:rsidRDefault="00FB107E" w:rsidP="00594B9F">
      <w:pPr>
        <w:pStyle w:val="ListParagraph"/>
        <w:numPr>
          <w:ilvl w:val="0"/>
          <w:numId w:val="16"/>
        </w:numPr>
      </w:pPr>
      <w:proofErr w:type="spellStart"/>
      <w:r w:rsidRPr="00A1475E">
        <w:t>LAs</w:t>
      </w:r>
      <w:proofErr w:type="spellEnd"/>
      <w:r w:rsidRPr="00A1475E">
        <w:t xml:space="preserve"> will be aware Scotland is updating the c</w:t>
      </w:r>
      <w:r w:rsidR="00594B9F" w:rsidRPr="00A1475E">
        <w:t xml:space="preserve">ross contamination </w:t>
      </w:r>
      <w:r w:rsidRPr="00A1475E">
        <w:t>guidance that was already issued to the rest of the UK.  The reason for the delay is to en</w:t>
      </w:r>
      <w:r w:rsidR="00594B9F" w:rsidRPr="00A1475E">
        <w:t xml:space="preserve">sure there is no conflict with the </w:t>
      </w:r>
      <w:hyperlink r:id="rId12" w:history="1">
        <w:proofErr w:type="spellStart"/>
        <w:r w:rsidR="00594B9F" w:rsidRPr="00A1475E">
          <w:rPr>
            <w:rStyle w:val="Hyperlink"/>
          </w:rPr>
          <w:t>SG</w:t>
        </w:r>
        <w:proofErr w:type="spellEnd"/>
        <w:r w:rsidR="00594B9F" w:rsidRPr="00A1475E">
          <w:rPr>
            <w:rStyle w:val="Hyperlink"/>
          </w:rPr>
          <w:t xml:space="preserve"> </w:t>
        </w:r>
        <w:proofErr w:type="spellStart"/>
        <w:r w:rsidRPr="00A1475E">
          <w:rPr>
            <w:rStyle w:val="Hyperlink"/>
          </w:rPr>
          <w:t>VTEC</w:t>
        </w:r>
        <w:proofErr w:type="spellEnd"/>
        <w:r w:rsidRPr="00A1475E">
          <w:rPr>
            <w:rStyle w:val="Hyperlink"/>
          </w:rPr>
          <w:t xml:space="preserve"> </w:t>
        </w:r>
        <w:r w:rsidR="00594B9F" w:rsidRPr="00A1475E">
          <w:rPr>
            <w:rStyle w:val="Hyperlink"/>
          </w:rPr>
          <w:t>action plan</w:t>
        </w:r>
      </w:hyperlink>
      <w:r w:rsidR="00594B9F" w:rsidRPr="00A1475E">
        <w:t xml:space="preserve">.  </w:t>
      </w:r>
      <w:r w:rsidRPr="00A1475E">
        <w:t>We are a</w:t>
      </w:r>
      <w:r w:rsidR="00594B9F" w:rsidRPr="00A1475E">
        <w:t>wa</w:t>
      </w:r>
      <w:r w:rsidRPr="00A1475E">
        <w:t>i</w:t>
      </w:r>
      <w:r w:rsidR="00594B9F" w:rsidRPr="00A1475E">
        <w:t xml:space="preserve">ting formal sign off </w:t>
      </w:r>
      <w:r w:rsidRPr="00A1475E">
        <w:t xml:space="preserve">and will </w:t>
      </w:r>
      <w:r w:rsidR="00594B9F" w:rsidRPr="00A1475E">
        <w:t xml:space="preserve">then communication </w:t>
      </w:r>
      <w:r w:rsidRPr="00A1475E">
        <w:t xml:space="preserve">this </w:t>
      </w:r>
      <w:r w:rsidR="00594B9F" w:rsidRPr="00A1475E">
        <w:t>to you.  Thank for you</w:t>
      </w:r>
      <w:r w:rsidRPr="00A1475E">
        <w:t>r</w:t>
      </w:r>
      <w:r w:rsidR="00594B9F" w:rsidRPr="00A1475E">
        <w:t xml:space="preserve"> </w:t>
      </w:r>
      <w:r w:rsidRPr="00A1475E">
        <w:t xml:space="preserve">patience on this.  </w:t>
      </w:r>
    </w:p>
    <w:p w:rsidR="00594B9F" w:rsidRPr="00A72E56" w:rsidRDefault="00FB107E" w:rsidP="00594B9F">
      <w:pPr>
        <w:pStyle w:val="ListParagraph"/>
        <w:numPr>
          <w:ilvl w:val="0"/>
          <w:numId w:val="16"/>
        </w:numPr>
      </w:pPr>
      <w:r w:rsidRPr="00A1475E">
        <w:t>The FSS Board have discussed</w:t>
      </w:r>
      <w:r w:rsidRPr="00A72E56">
        <w:t xml:space="preserve"> a </w:t>
      </w:r>
      <w:hyperlink r:id="rId13" w:history="1">
        <w:r w:rsidRPr="006E1F9C">
          <w:rPr>
            <w:rStyle w:val="Hyperlink"/>
          </w:rPr>
          <w:t xml:space="preserve">paper on the </w:t>
        </w:r>
        <w:proofErr w:type="spellStart"/>
        <w:r w:rsidRPr="006E1F9C">
          <w:rPr>
            <w:rStyle w:val="Hyperlink"/>
          </w:rPr>
          <w:t>FHIS</w:t>
        </w:r>
        <w:proofErr w:type="spellEnd"/>
      </w:hyperlink>
      <w:r w:rsidRPr="00A72E56">
        <w:t xml:space="preserve">.  Consensus is support for this scheme, but that it could be improved.  </w:t>
      </w:r>
    </w:p>
    <w:p w:rsidR="00594B9F" w:rsidRPr="00A72E56" w:rsidRDefault="00FB107E" w:rsidP="00594B9F">
      <w:pPr>
        <w:pStyle w:val="ListParagraph"/>
        <w:numPr>
          <w:ilvl w:val="0"/>
          <w:numId w:val="16"/>
        </w:numPr>
      </w:pPr>
      <w:r w:rsidRPr="00A72E56">
        <w:t>There was a m</w:t>
      </w:r>
      <w:r w:rsidR="00594B9F" w:rsidRPr="00A72E56">
        <w:t xml:space="preserve">eeting last week to finalise the </w:t>
      </w:r>
      <w:hyperlink r:id="rId14" w:history="1">
        <w:r w:rsidRPr="00A72E56">
          <w:rPr>
            <w:rStyle w:val="Hyperlink"/>
          </w:rPr>
          <w:t xml:space="preserve">FSS </w:t>
        </w:r>
        <w:r w:rsidR="00A72E56" w:rsidRPr="00A72E56">
          <w:rPr>
            <w:rStyle w:val="Hyperlink"/>
          </w:rPr>
          <w:t xml:space="preserve">Incident Management Plan, </w:t>
        </w:r>
        <w:r w:rsidRPr="00A72E56">
          <w:rPr>
            <w:rStyle w:val="Hyperlink"/>
          </w:rPr>
          <w:t>p</w:t>
        </w:r>
        <w:r w:rsidR="00594B9F" w:rsidRPr="00A72E56">
          <w:rPr>
            <w:rStyle w:val="Hyperlink"/>
          </w:rPr>
          <w:t>ub</w:t>
        </w:r>
        <w:r w:rsidRPr="00A72E56">
          <w:rPr>
            <w:rStyle w:val="Hyperlink"/>
          </w:rPr>
          <w:t>lic</w:t>
        </w:r>
        <w:r w:rsidR="00594B9F" w:rsidRPr="00A72E56">
          <w:rPr>
            <w:rStyle w:val="Hyperlink"/>
          </w:rPr>
          <w:t xml:space="preserve"> sector incident protocol</w:t>
        </w:r>
      </w:hyperlink>
      <w:r w:rsidR="00594B9F" w:rsidRPr="00A72E56">
        <w:t xml:space="preserve">.  </w:t>
      </w:r>
      <w:r w:rsidRPr="00A72E56">
        <w:t>To be aware this i</w:t>
      </w:r>
      <w:r w:rsidR="00594B9F" w:rsidRPr="00A72E56">
        <w:t xml:space="preserve">s just in relation to </w:t>
      </w:r>
      <w:r w:rsidRPr="00A72E56">
        <w:t xml:space="preserve">incidents relating to </w:t>
      </w:r>
      <w:r w:rsidR="00594B9F" w:rsidRPr="00A72E56">
        <w:t xml:space="preserve">procurement </w:t>
      </w:r>
      <w:r w:rsidRPr="00A72E56">
        <w:t>and will have minimal effect on daily incident work</w:t>
      </w:r>
      <w:r w:rsidR="00594B9F" w:rsidRPr="00A72E56">
        <w:t xml:space="preserve">.  </w:t>
      </w:r>
    </w:p>
    <w:p w:rsidR="00594B9F" w:rsidRPr="00A72E56" w:rsidRDefault="00FB107E" w:rsidP="00594B9F">
      <w:pPr>
        <w:pStyle w:val="ListParagraph"/>
        <w:numPr>
          <w:ilvl w:val="0"/>
          <w:numId w:val="16"/>
        </w:numPr>
      </w:pPr>
      <w:r w:rsidRPr="00A72E56">
        <w:lastRenderedPageBreak/>
        <w:t xml:space="preserve">Finally the </w:t>
      </w:r>
      <w:proofErr w:type="spellStart"/>
      <w:r w:rsidR="00594B9F" w:rsidRPr="00F66F24">
        <w:t>ICF</w:t>
      </w:r>
      <w:proofErr w:type="spellEnd"/>
      <w:r w:rsidR="00594B9F" w:rsidRPr="00F66F24">
        <w:t xml:space="preserve"> </w:t>
      </w:r>
      <w:r w:rsidRPr="00A72E56">
        <w:t xml:space="preserve">will </w:t>
      </w:r>
      <w:r w:rsidR="00A1475E">
        <w:t xml:space="preserve">shortly </w:t>
      </w:r>
      <w:r w:rsidR="00594B9F" w:rsidRPr="00A72E56">
        <w:t xml:space="preserve">publish </w:t>
      </w:r>
      <w:r w:rsidRPr="00A72E56">
        <w:t xml:space="preserve">their </w:t>
      </w:r>
      <w:r w:rsidR="00594B9F" w:rsidRPr="00A72E56">
        <w:t xml:space="preserve">report on what constitutes a world class surveillance system.  </w:t>
      </w:r>
      <w:r w:rsidRPr="00A72E56">
        <w:t xml:space="preserve">Having looked at systems around the world headlines in their report will state </w:t>
      </w:r>
      <w:r w:rsidR="007216B5" w:rsidRPr="00A72E56">
        <w:t>key items are</w:t>
      </w:r>
      <w:r w:rsidRPr="00A72E56">
        <w:t>; an enhanced planni</w:t>
      </w:r>
      <w:r w:rsidR="007216B5" w:rsidRPr="00A72E56">
        <w:t>ng process</w:t>
      </w:r>
      <w:r w:rsidRPr="00A72E56">
        <w:t>, the a</w:t>
      </w:r>
      <w:r w:rsidR="007216B5" w:rsidRPr="00A72E56">
        <w:t>bility to capture infor</w:t>
      </w:r>
      <w:r w:rsidRPr="00A72E56">
        <w:t>m</w:t>
      </w:r>
      <w:r w:rsidR="007216B5" w:rsidRPr="00A72E56">
        <w:t xml:space="preserve">ation effectively and </w:t>
      </w:r>
      <w:r w:rsidRPr="00A72E56">
        <w:t xml:space="preserve">also to </w:t>
      </w:r>
      <w:r w:rsidR="007216B5" w:rsidRPr="00A72E56">
        <w:t xml:space="preserve">analyse it effectively.  </w:t>
      </w:r>
    </w:p>
    <w:p w:rsidR="00594B9F" w:rsidRPr="00A72E56" w:rsidRDefault="00A72E56" w:rsidP="00BC2ED5">
      <w:r>
        <w:t xml:space="preserve">There were no questions.  </w:t>
      </w:r>
    </w:p>
    <w:p w:rsidR="007216B5" w:rsidRPr="00A72E56" w:rsidRDefault="007216B5" w:rsidP="00BC2ED5"/>
    <w:p w:rsidR="00BC2ED5" w:rsidRDefault="00BC2ED5" w:rsidP="00BC2ED5"/>
    <w:p w:rsidR="00BC2ED5" w:rsidRPr="00A72E56" w:rsidRDefault="00A72E56" w:rsidP="00A72E56">
      <w:pPr>
        <w:pStyle w:val="ListParagraph"/>
        <w:numPr>
          <w:ilvl w:val="0"/>
          <w:numId w:val="12"/>
        </w:numPr>
        <w:tabs>
          <w:tab w:val="left" w:pos="3600"/>
          <w:tab w:val="right" w:pos="8910"/>
        </w:tabs>
        <w:spacing w:line="240" w:lineRule="auto"/>
        <w:jc w:val="left"/>
        <w:rPr>
          <w:b/>
        </w:rPr>
      </w:pPr>
      <w:r>
        <w:rPr>
          <w:b/>
        </w:rPr>
        <w:t>R</w:t>
      </w:r>
      <w:r w:rsidR="00BC2ED5" w:rsidRPr="00A72E56">
        <w:rPr>
          <w:b/>
        </w:rPr>
        <w:t xml:space="preserve">eview of action points.  </w:t>
      </w:r>
    </w:p>
    <w:p w:rsidR="00BC2ED5" w:rsidRDefault="00BC2ED5" w:rsidP="00BC2ED5">
      <w:r>
        <w:t xml:space="preserve">Action points from this meeting were reviewed by Chair.  </w:t>
      </w:r>
    </w:p>
    <w:p w:rsidR="00BC2ED5" w:rsidRDefault="00BC2ED5" w:rsidP="00BC2ED5"/>
    <w:p w:rsidR="00BC2ED5" w:rsidRDefault="00BC2ED5" w:rsidP="00BC2ED5"/>
    <w:p w:rsidR="00BC2ED5" w:rsidRPr="00A72E56" w:rsidRDefault="00A72E56" w:rsidP="00A72E56">
      <w:pPr>
        <w:pStyle w:val="ListParagraph"/>
        <w:numPr>
          <w:ilvl w:val="0"/>
          <w:numId w:val="12"/>
        </w:numPr>
        <w:tabs>
          <w:tab w:val="left" w:pos="3600"/>
          <w:tab w:val="right" w:pos="8910"/>
        </w:tabs>
        <w:spacing w:line="240" w:lineRule="auto"/>
        <w:jc w:val="left"/>
        <w:rPr>
          <w:b/>
        </w:rPr>
      </w:pPr>
      <w:proofErr w:type="spellStart"/>
      <w:r>
        <w:rPr>
          <w:b/>
        </w:rPr>
        <w:t>AOCB</w:t>
      </w:r>
      <w:proofErr w:type="spellEnd"/>
    </w:p>
    <w:p w:rsidR="00E26911" w:rsidRDefault="00BC2ED5" w:rsidP="00355EB8">
      <w:pPr>
        <w:pStyle w:val="ListParagraph"/>
        <w:numPr>
          <w:ilvl w:val="0"/>
          <w:numId w:val="16"/>
        </w:numPr>
      </w:pPr>
      <w:proofErr w:type="spellStart"/>
      <w:r>
        <w:t>AInchausti</w:t>
      </w:r>
      <w:proofErr w:type="spellEnd"/>
      <w:r>
        <w:t xml:space="preserve"> </w:t>
      </w:r>
      <w:r w:rsidR="00E26911">
        <w:t xml:space="preserve">discussed </w:t>
      </w:r>
      <w:r w:rsidR="00440614">
        <w:t xml:space="preserve">the FSS </w:t>
      </w:r>
      <w:r w:rsidR="005E0CD3">
        <w:t xml:space="preserve">enforcement letter </w:t>
      </w:r>
      <w:hyperlink r:id="rId15" w:history="1">
        <w:r w:rsidR="005E0CD3" w:rsidRPr="00643BC9">
          <w:rPr>
            <w:rStyle w:val="Hyperlink"/>
          </w:rPr>
          <w:t>FSS/</w:t>
        </w:r>
        <w:proofErr w:type="spellStart"/>
        <w:r w:rsidR="005E0CD3" w:rsidRPr="00643BC9">
          <w:rPr>
            <w:rStyle w:val="Hyperlink"/>
          </w:rPr>
          <w:t>ENF</w:t>
        </w:r>
        <w:proofErr w:type="spellEnd"/>
        <w:r w:rsidR="005E0CD3" w:rsidRPr="00643BC9">
          <w:rPr>
            <w:rStyle w:val="Hyperlink"/>
          </w:rPr>
          <w:t>/15/03</w:t>
        </w:r>
      </w:hyperlink>
      <w:r w:rsidR="005E0CD3">
        <w:t xml:space="preserve"> on, “</w:t>
      </w:r>
      <w:r w:rsidR="005E0CD3" w:rsidRPr="005E0CD3">
        <w:t>Recipe based claims on baked products</w:t>
      </w:r>
      <w:r w:rsidR="005E0CD3">
        <w:t>”</w:t>
      </w:r>
      <w:r w:rsidR="00E26911">
        <w:t xml:space="preserve">.  </w:t>
      </w:r>
      <w:r w:rsidR="00440614">
        <w:t>She noted there was a g</w:t>
      </w:r>
      <w:r w:rsidR="005E0CD3">
        <w:t xml:space="preserve">ap in </w:t>
      </w:r>
      <w:r w:rsidR="00440614">
        <w:t xml:space="preserve">available </w:t>
      </w:r>
      <w:r w:rsidR="005E0CD3">
        <w:t>guidance</w:t>
      </w:r>
      <w:r w:rsidR="00440614">
        <w:t xml:space="preserve"> documents</w:t>
      </w:r>
      <w:r w:rsidR="00B93958">
        <w:t>.  As such</w:t>
      </w:r>
      <w:r w:rsidR="00440614">
        <w:t xml:space="preserve"> </w:t>
      </w:r>
      <w:r w:rsidR="00B93958">
        <w:t>manufacturers (</w:t>
      </w:r>
      <w:proofErr w:type="spellStart"/>
      <w:r w:rsidR="00440614">
        <w:t>FDF</w:t>
      </w:r>
      <w:proofErr w:type="spellEnd"/>
      <w:r w:rsidR="00B93958">
        <w:t>)</w:t>
      </w:r>
      <w:r w:rsidR="00440614">
        <w:t xml:space="preserve"> and </w:t>
      </w:r>
      <w:r w:rsidR="00B93958">
        <w:t>retailers (</w:t>
      </w:r>
      <w:proofErr w:type="spellStart"/>
      <w:r w:rsidR="00440614">
        <w:t>BRC</w:t>
      </w:r>
      <w:proofErr w:type="spellEnd"/>
      <w:r w:rsidR="00B93958">
        <w:t>)</w:t>
      </w:r>
      <w:r w:rsidR="00440614">
        <w:t xml:space="preserve"> have produced a document</w:t>
      </w:r>
      <w:r w:rsidR="00B93958">
        <w:t xml:space="preserve"> on guidance on “free from” as a claim</w:t>
      </w:r>
      <w:r w:rsidR="00440614">
        <w:t xml:space="preserve"> and will share it with the committee once finalised.  The authors hope</w:t>
      </w:r>
      <w:r w:rsidR="005E0CD3">
        <w:t xml:space="preserve"> the relevant agencies will endorse and support the document.  </w:t>
      </w:r>
    </w:p>
    <w:p w:rsidR="00355EB8" w:rsidRDefault="00BC2ED5" w:rsidP="00BC2ED5">
      <w:pPr>
        <w:pStyle w:val="ListParagraph"/>
        <w:numPr>
          <w:ilvl w:val="0"/>
          <w:numId w:val="16"/>
        </w:numPr>
      </w:pPr>
      <w:proofErr w:type="spellStart"/>
      <w:r>
        <w:t>MLawton</w:t>
      </w:r>
      <w:proofErr w:type="spellEnd"/>
      <w:r>
        <w:t xml:space="preserve"> </w:t>
      </w:r>
      <w:r w:rsidR="00006FDB">
        <w:t xml:space="preserve">drew attention to a </w:t>
      </w:r>
      <w:hyperlink r:id="rId16" w:history="1">
        <w:r w:rsidR="00006FDB" w:rsidRPr="00006FDB">
          <w:rPr>
            <w:rStyle w:val="Hyperlink"/>
          </w:rPr>
          <w:t>consultation by Zero Waste Scotland</w:t>
        </w:r>
      </w:hyperlink>
      <w:r w:rsidR="00006FDB">
        <w:t xml:space="preserve"> on </w:t>
      </w:r>
      <w:r w:rsidR="00355EB8">
        <w:t xml:space="preserve">a deposit return scheme </w:t>
      </w:r>
      <w:r w:rsidR="00006FDB" w:rsidRPr="00006FDB">
        <w:t>for recycling drinks bottles and cans in Scotland</w:t>
      </w:r>
      <w:r w:rsidR="00006FDB">
        <w:t xml:space="preserve">.  </w:t>
      </w:r>
      <w:r>
        <w:t xml:space="preserve">She strongly advised </w:t>
      </w:r>
      <w:r w:rsidR="00F21C28">
        <w:t xml:space="preserve">that every </w:t>
      </w:r>
      <w:proofErr w:type="spellStart"/>
      <w:r>
        <w:t>LAs</w:t>
      </w:r>
      <w:proofErr w:type="spellEnd"/>
      <w:r w:rsidR="00F21C28">
        <w:t xml:space="preserve"> in addition to </w:t>
      </w:r>
      <w:proofErr w:type="spellStart"/>
      <w:r w:rsidR="00F21C28">
        <w:t>COSLA</w:t>
      </w:r>
      <w:proofErr w:type="spellEnd"/>
      <w:r>
        <w:t xml:space="preserve"> and </w:t>
      </w:r>
      <w:proofErr w:type="spellStart"/>
      <w:r>
        <w:t>REHIS</w:t>
      </w:r>
      <w:proofErr w:type="spellEnd"/>
      <w:r>
        <w:t xml:space="preserve"> </w:t>
      </w:r>
      <w:r w:rsidR="00F21C28">
        <w:t xml:space="preserve">should </w:t>
      </w:r>
      <w:r>
        <w:t xml:space="preserve">send </w:t>
      </w:r>
      <w:r w:rsidR="00F21C28">
        <w:t xml:space="preserve">in </w:t>
      </w:r>
      <w:r>
        <w:t>a response</w:t>
      </w:r>
      <w:r w:rsidR="00355EB8">
        <w:t xml:space="preserve"> before the deadline of 16 June 2015</w:t>
      </w:r>
      <w:r>
        <w:t xml:space="preserve">.  </w:t>
      </w:r>
    </w:p>
    <w:p w:rsidR="00F43C93" w:rsidRDefault="00BC2ED5" w:rsidP="00BC2ED5">
      <w:pPr>
        <w:pStyle w:val="ListParagraph"/>
        <w:numPr>
          <w:ilvl w:val="0"/>
          <w:numId w:val="16"/>
        </w:numPr>
      </w:pPr>
      <w:proofErr w:type="spellStart"/>
      <w:r>
        <w:t>DMartin</w:t>
      </w:r>
      <w:proofErr w:type="spellEnd"/>
      <w:r>
        <w:t xml:space="preserve"> </w:t>
      </w:r>
      <w:r w:rsidR="00355EB8">
        <w:t>(</w:t>
      </w:r>
      <w:proofErr w:type="spellStart"/>
      <w:r w:rsidR="00355EB8">
        <w:t>BRC</w:t>
      </w:r>
      <w:proofErr w:type="spellEnd"/>
      <w:r w:rsidR="00355EB8">
        <w:t>) a</w:t>
      </w:r>
      <w:r>
        <w:t xml:space="preserve">nd </w:t>
      </w:r>
      <w:proofErr w:type="spellStart"/>
      <w:r>
        <w:t>GFairgrieve</w:t>
      </w:r>
      <w:proofErr w:type="spellEnd"/>
      <w:r>
        <w:t xml:space="preserve"> </w:t>
      </w:r>
      <w:r w:rsidR="00355EB8">
        <w:t>(</w:t>
      </w:r>
      <w:proofErr w:type="spellStart"/>
      <w:r w:rsidR="00355EB8">
        <w:t>REHIS</w:t>
      </w:r>
      <w:proofErr w:type="spellEnd"/>
      <w:r w:rsidR="00355EB8">
        <w:t xml:space="preserve">) </w:t>
      </w:r>
      <w:r w:rsidR="00F21C28">
        <w:t xml:space="preserve">gave further reasons for these organisations to get their voices heard.  </w:t>
      </w:r>
    </w:p>
    <w:p w:rsidR="00F43C93" w:rsidRPr="00A1475E" w:rsidRDefault="00BC2ED5" w:rsidP="00BC2ED5">
      <w:pPr>
        <w:pStyle w:val="ListParagraph"/>
        <w:numPr>
          <w:ilvl w:val="0"/>
          <w:numId w:val="16"/>
        </w:numPr>
        <w:rPr>
          <w:b/>
        </w:rPr>
      </w:pPr>
      <w:proofErr w:type="spellStart"/>
      <w:r>
        <w:t>MLawton</w:t>
      </w:r>
      <w:proofErr w:type="spellEnd"/>
      <w:r>
        <w:t xml:space="preserve"> </w:t>
      </w:r>
      <w:r w:rsidR="00F21C28">
        <w:t xml:space="preserve">also </w:t>
      </w:r>
      <w:r>
        <w:t xml:space="preserve">noted there </w:t>
      </w:r>
      <w:r w:rsidR="00F21C28">
        <w:t xml:space="preserve">will be a </w:t>
      </w:r>
      <w:hyperlink r:id="rId17" w:history="1">
        <w:r w:rsidR="00F21C28" w:rsidRPr="00F43C93">
          <w:rPr>
            <w:rStyle w:val="Hyperlink"/>
          </w:rPr>
          <w:t>C</w:t>
        </w:r>
        <w:r w:rsidRPr="00F43C93">
          <w:rPr>
            <w:rStyle w:val="Hyperlink"/>
          </w:rPr>
          <w:t xml:space="preserve">ross </w:t>
        </w:r>
        <w:r w:rsidR="00F21C28" w:rsidRPr="00F43C93">
          <w:rPr>
            <w:rStyle w:val="Hyperlink"/>
          </w:rPr>
          <w:t>P</w:t>
        </w:r>
        <w:r w:rsidRPr="00F43C93">
          <w:rPr>
            <w:rStyle w:val="Hyperlink"/>
          </w:rPr>
          <w:t xml:space="preserve">arty </w:t>
        </w:r>
        <w:r w:rsidR="00F21C28" w:rsidRPr="00F43C93">
          <w:rPr>
            <w:rStyle w:val="Hyperlink"/>
          </w:rPr>
          <w:t>G</w:t>
        </w:r>
        <w:r w:rsidRPr="00F43C93">
          <w:rPr>
            <w:rStyle w:val="Hyperlink"/>
          </w:rPr>
          <w:t xml:space="preserve">roup on </w:t>
        </w:r>
        <w:r w:rsidR="00F21C28" w:rsidRPr="00F43C93">
          <w:rPr>
            <w:rStyle w:val="Hyperlink"/>
          </w:rPr>
          <w:t>F</w:t>
        </w:r>
        <w:r w:rsidRPr="00F43C93">
          <w:rPr>
            <w:rStyle w:val="Hyperlink"/>
          </w:rPr>
          <w:t>ood</w:t>
        </w:r>
      </w:hyperlink>
      <w:r>
        <w:t xml:space="preserve"> which </w:t>
      </w:r>
      <w:r w:rsidR="00F21C28">
        <w:t xml:space="preserve">will be </w:t>
      </w:r>
      <w:r>
        <w:t xml:space="preserve">particularly focussed on malnutrition in Scotland.  If </w:t>
      </w:r>
      <w:proofErr w:type="spellStart"/>
      <w:r>
        <w:t>Committtee</w:t>
      </w:r>
      <w:proofErr w:type="spellEnd"/>
      <w:r>
        <w:t xml:space="preserve"> members want to </w:t>
      </w:r>
      <w:r w:rsidRPr="00A1475E">
        <w:t xml:space="preserve">attend they should approach her.  </w:t>
      </w:r>
    </w:p>
    <w:p w:rsidR="00BC2ED5" w:rsidRPr="00A1475E" w:rsidRDefault="00F21C28" w:rsidP="00BC2ED5">
      <w:pPr>
        <w:pStyle w:val="ListParagraph"/>
        <w:numPr>
          <w:ilvl w:val="0"/>
          <w:numId w:val="16"/>
        </w:numPr>
        <w:rPr>
          <w:b/>
        </w:rPr>
      </w:pPr>
      <w:r w:rsidRPr="00A1475E">
        <w:t xml:space="preserve">Following </w:t>
      </w:r>
      <w:r w:rsidR="00F43C93" w:rsidRPr="00A1475E">
        <w:t xml:space="preserve">the </w:t>
      </w:r>
      <w:r w:rsidRPr="00A1475E">
        <w:t xml:space="preserve">FSS </w:t>
      </w:r>
      <w:r w:rsidR="00F43C93" w:rsidRPr="00A1475E">
        <w:t>R</w:t>
      </w:r>
      <w:r w:rsidRPr="00A1475E">
        <w:t xml:space="preserve">egulatory </w:t>
      </w:r>
      <w:r w:rsidR="00F43C93" w:rsidRPr="00A1475E">
        <w:t>S</w:t>
      </w:r>
      <w:r w:rsidRPr="00A1475E">
        <w:t>trategy update</w:t>
      </w:r>
      <w:r w:rsidR="00F43C93" w:rsidRPr="00A1475E">
        <w:t xml:space="preserve"> on cross contamination</w:t>
      </w:r>
      <w:r w:rsidRPr="00A1475E">
        <w:t xml:space="preserve">, </w:t>
      </w:r>
      <w:proofErr w:type="spellStart"/>
      <w:r w:rsidR="00BC2ED5" w:rsidRPr="00A1475E">
        <w:t>DOliver</w:t>
      </w:r>
      <w:proofErr w:type="spellEnd"/>
      <w:r w:rsidR="00BC2ED5" w:rsidRPr="00A1475E">
        <w:t xml:space="preserve"> </w:t>
      </w:r>
      <w:r w:rsidR="00A1475E" w:rsidRPr="00A1475E">
        <w:t xml:space="preserve">for </w:t>
      </w:r>
      <w:proofErr w:type="spellStart"/>
      <w:r w:rsidR="00A1475E" w:rsidRPr="00A1475E">
        <w:t>ESFLG</w:t>
      </w:r>
      <w:proofErr w:type="spellEnd"/>
      <w:r w:rsidR="00A1475E" w:rsidRPr="00A1475E">
        <w:t xml:space="preserve"> </w:t>
      </w:r>
      <w:r w:rsidR="00BC2ED5" w:rsidRPr="00A1475E">
        <w:t xml:space="preserve">asked what is the best course of action regards the cross contamination strategy until </w:t>
      </w:r>
      <w:r w:rsidR="00A1475E" w:rsidRPr="00A1475E">
        <w:t xml:space="preserve">such a time </w:t>
      </w:r>
      <w:r w:rsidR="00BC2ED5" w:rsidRPr="00A1475E">
        <w:t xml:space="preserve">the guidance is finalised and launched.  </w:t>
      </w:r>
      <w:proofErr w:type="spellStart"/>
      <w:r w:rsidR="0002657D" w:rsidRPr="00A1475E">
        <w:t>LMurray</w:t>
      </w:r>
      <w:proofErr w:type="spellEnd"/>
      <w:r w:rsidR="00A1475E" w:rsidRPr="00A1475E">
        <w:t xml:space="preserve"> reiterated the science team had agreed in principal there are no clashes or conflicts between the two documents, and that FSS is ultimately awaiting for formal sign off of the document.  </w:t>
      </w:r>
    </w:p>
    <w:p w:rsidR="008E44D2" w:rsidRPr="0011388D" w:rsidRDefault="00AD439C" w:rsidP="00AD439C">
      <w:pPr>
        <w:pStyle w:val="ListParagraph"/>
        <w:tabs>
          <w:tab w:val="left" w:pos="2268"/>
        </w:tabs>
        <w:spacing w:line="240" w:lineRule="auto"/>
        <w:ind w:left="0" w:hanging="709"/>
        <w:jc w:val="left"/>
        <w:rPr>
          <w:b/>
          <w:color w:val="FF0000"/>
        </w:rPr>
      </w:pPr>
      <w:r>
        <w:rPr>
          <w:b/>
          <w:color w:val="FF0000"/>
          <w:szCs w:val="24"/>
        </w:rPr>
        <w:t>09</w:t>
      </w:r>
      <w:r>
        <w:rPr>
          <w:b/>
          <w:color w:val="FF0000"/>
          <w:szCs w:val="24"/>
        </w:rPr>
        <w:tab/>
      </w:r>
      <w:r w:rsidR="008E44D2" w:rsidRPr="00AD439C">
        <w:rPr>
          <w:b/>
          <w:color w:val="FF0000"/>
          <w:szCs w:val="24"/>
        </w:rPr>
        <w:t>ACTION</w:t>
      </w:r>
      <w:r w:rsidR="008E44D2" w:rsidRPr="0011388D">
        <w:rPr>
          <w:b/>
          <w:color w:val="FF0000"/>
        </w:rPr>
        <w:t xml:space="preserve"> </w:t>
      </w:r>
      <w:proofErr w:type="spellStart"/>
      <w:r w:rsidR="008E44D2" w:rsidRPr="0011388D">
        <w:rPr>
          <w:b/>
          <w:color w:val="FF0000"/>
        </w:rPr>
        <w:t>MLawton</w:t>
      </w:r>
      <w:proofErr w:type="spellEnd"/>
      <w:r w:rsidR="008E44D2" w:rsidRPr="0011388D">
        <w:rPr>
          <w:b/>
          <w:color w:val="FF0000"/>
        </w:rPr>
        <w:t xml:space="preserve"> to send the links to the Committee regards </w:t>
      </w:r>
      <w:r w:rsidR="008E44D2">
        <w:rPr>
          <w:b/>
          <w:color w:val="FF0000"/>
        </w:rPr>
        <w:t xml:space="preserve">the Zero Waste Scotland </w:t>
      </w:r>
      <w:r w:rsidR="008E44D2" w:rsidRPr="0011388D">
        <w:rPr>
          <w:b/>
          <w:color w:val="FF0000"/>
        </w:rPr>
        <w:t xml:space="preserve">call for evidence to enable all parties to respond.  </w:t>
      </w:r>
    </w:p>
    <w:p w:rsidR="00F21C28" w:rsidRDefault="00F21C28" w:rsidP="00BC2ED5"/>
    <w:p w:rsidR="00BC2ED5" w:rsidRDefault="00BC2ED5" w:rsidP="00BC2ED5"/>
    <w:p w:rsidR="00A1475E" w:rsidRPr="003E2137" w:rsidRDefault="003E2137" w:rsidP="003E2137">
      <w:pPr>
        <w:pStyle w:val="ListParagraph"/>
        <w:numPr>
          <w:ilvl w:val="0"/>
          <w:numId w:val="12"/>
        </w:numPr>
        <w:tabs>
          <w:tab w:val="left" w:pos="3600"/>
          <w:tab w:val="right" w:pos="8910"/>
        </w:tabs>
        <w:spacing w:line="240" w:lineRule="auto"/>
        <w:jc w:val="left"/>
        <w:rPr>
          <w:b/>
        </w:rPr>
      </w:pPr>
      <w:r w:rsidRPr="003E2137">
        <w:rPr>
          <w:b/>
          <w:szCs w:val="24"/>
        </w:rPr>
        <w:t>Date and venue of next meeting</w:t>
      </w:r>
    </w:p>
    <w:p w:rsidR="007B1FBE" w:rsidRPr="003E2137" w:rsidRDefault="007B1FBE" w:rsidP="003E2137">
      <w:pPr>
        <w:tabs>
          <w:tab w:val="clear" w:pos="720"/>
          <w:tab w:val="clear" w:pos="1440"/>
          <w:tab w:val="clear" w:pos="2160"/>
          <w:tab w:val="clear" w:pos="2880"/>
          <w:tab w:val="clear" w:pos="4680"/>
          <w:tab w:val="clear" w:pos="5400"/>
          <w:tab w:val="clear" w:pos="9000"/>
        </w:tabs>
        <w:spacing w:line="240" w:lineRule="auto"/>
        <w:jc w:val="left"/>
        <w:rPr>
          <w:szCs w:val="24"/>
        </w:rPr>
      </w:pPr>
      <w:r w:rsidRPr="003E2137">
        <w:rPr>
          <w:rFonts w:cs="Arial"/>
          <w:color w:val="000000"/>
          <w:szCs w:val="24"/>
        </w:rPr>
        <w:t xml:space="preserve">The Chair advised the next meeting was originally due to take place on Friday </w:t>
      </w:r>
      <w:r w:rsidR="003E2137">
        <w:rPr>
          <w:rFonts w:cs="Arial"/>
          <w:color w:val="000000"/>
          <w:szCs w:val="24"/>
        </w:rPr>
        <w:t>9</w:t>
      </w:r>
      <w:r w:rsidRPr="003E2137">
        <w:rPr>
          <w:rFonts w:cs="Arial"/>
          <w:color w:val="000000"/>
          <w:szCs w:val="24"/>
        </w:rPr>
        <w:t xml:space="preserve"> </w:t>
      </w:r>
      <w:r w:rsidR="003E2137">
        <w:rPr>
          <w:rFonts w:cs="Arial"/>
          <w:color w:val="000000"/>
          <w:szCs w:val="24"/>
        </w:rPr>
        <w:t xml:space="preserve">October </w:t>
      </w:r>
      <w:r w:rsidRPr="003E2137">
        <w:rPr>
          <w:rFonts w:cs="Arial"/>
          <w:color w:val="000000"/>
          <w:szCs w:val="24"/>
        </w:rPr>
        <w:t xml:space="preserve">2015 however, </w:t>
      </w:r>
      <w:r w:rsidR="003E2137">
        <w:rPr>
          <w:rFonts w:cs="Arial"/>
          <w:color w:val="000000"/>
          <w:szCs w:val="24"/>
        </w:rPr>
        <w:t>to enable speakers to attend</w:t>
      </w:r>
      <w:r w:rsidRPr="003E2137">
        <w:rPr>
          <w:rFonts w:cs="Arial"/>
          <w:color w:val="000000"/>
          <w:szCs w:val="24"/>
        </w:rPr>
        <w:t xml:space="preserve">, will now take place on Thursday </w:t>
      </w:r>
      <w:r w:rsidR="003E2137">
        <w:rPr>
          <w:szCs w:val="24"/>
        </w:rPr>
        <w:t xml:space="preserve">8 October </w:t>
      </w:r>
      <w:r w:rsidRPr="003E2137">
        <w:rPr>
          <w:szCs w:val="24"/>
        </w:rPr>
        <w:t xml:space="preserve">2015, in </w:t>
      </w:r>
      <w:r w:rsidR="003E2137">
        <w:rPr>
          <w:szCs w:val="24"/>
        </w:rPr>
        <w:t xml:space="preserve">Food Standards Scotland, in Pilgrim House, </w:t>
      </w:r>
      <w:proofErr w:type="spellStart"/>
      <w:r w:rsidR="003E2137" w:rsidRPr="003E2137">
        <w:rPr>
          <w:szCs w:val="24"/>
        </w:rPr>
        <w:t>AB11</w:t>
      </w:r>
      <w:proofErr w:type="spellEnd"/>
      <w:r w:rsidR="003E2137" w:rsidRPr="003E2137">
        <w:rPr>
          <w:szCs w:val="24"/>
        </w:rPr>
        <w:t xml:space="preserve"> </w:t>
      </w:r>
      <w:proofErr w:type="spellStart"/>
      <w:r w:rsidR="003E2137" w:rsidRPr="003E2137">
        <w:rPr>
          <w:szCs w:val="24"/>
        </w:rPr>
        <w:t>5RL</w:t>
      </w:r>
      <w:proofErr w:type="spellEnd"/>
      <w:r w:rsidR="003E2137" w:rsidRPr="003E2137">
        <w:rPr>
          <w:szCs w:val="24"/>
        </w:rPr>
        <w:t xml:space="preserve">.  </w:t>
      </w:r>
      <w:r w:rsidRPr="003E2137">
        <w:rPr>
          <w:szCs w:val="24"/>
        </w:rPr>
        <w:t xml:space="preserve">It is intended for this meeting will have an </w:t>
      </w:r>
      <w:r w:rsidR="003E2137">
        <w:rPr>
          <w:szCs w:val="24"/>
        </w:rPr>
        <w:t xml:space="preserve">Food </w:t>
      </w:r>
      <w:r w:rsidR="00BD2276">
        <w:rPr>
          <w:szCs w:val="24"/>
        </w:rPr>
        <w:t>Fraud</w:t>
      </w:r>
      <w:r w:rsidRPr="003E2137">
        <w:rPr>
          <w:szCs w:val="24"/>
        </w:rPr>
        <w:t xml:space="preserve"> theme.  </w:t>
      </w:r>
    </w:p>
    <w:p w:rsidR="003E2137" w:rsidRDefault="003E2137" w:rsidP="007B1FBE">
      <w:pPr>
        <w:tabs>
          <w:tab w:val="clear" w:pos="720"/>
          <w:tab w:val="clear" w:pos="1440"/>
          <w:tab w:val="clear" w:pos="2160"/>
          <w:tab w:val="clear" w:pos="2880"/>
          <w:tab w:val="clear" w:pos="4680"/>
          <w:tab w:val="clear" w:pos="5400"/>
          <w:tab w:val="clear" w:pos="9000"/>
          <w:tab w:val="left" w:pos="5040"/>
        </w:tabs>
        <w:jc w:val="left"/>
        <w:rPr>
          <w:highlight w:val="yellow"/>
        </w:rPr>
      </w:pPr>
    </w:p>
    <w:sectPr w:rsidR="003E2137" w:rsidSect="00AB54FF">
      <w:headerReference w:type="default" r:id="rId18"/>
      <w:footerReference w:type="default" r:id="rId1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217" w:rsidRDefault="00BB5217">
      <w:pPr>
        <w:spacing w:line="240" w:lineRule="auto"/>
      </w:pPr>
      <w:r>
        <w:separator/>
      </w:r>
    </w:p>
  </w:endnote>
  <w:endnote w:type="continuationSeparator" w:id="0">
    <w:p w:rsidR="00BB5217" w:rsidRDefault="00BB52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5561912"/>
      <w:docPartObj>
        <w:docPartGallery w:val="Page Numbers (Bottom of Page)"/>
        <w:docPartUnique/>
      </w:docPartObj>
    </w:sdtPr>
    <w:sdtEndPr>
      <w:rPr>
        <w:noProof/>
      </w:rPr>
    </w:sdtEndPr>
    <w:sdtContent>
      <w:p w:rsidR="003E2137" w:rsidRDefault="003E2137">
        <w:pPr>
          <w:pStyle w:val="Footer"/>
          <w:jc w:val="right"/>
        </w:pPr>
        <w:r>
          <w:fldChar w:fldCharType="begin"/>
        </w:r>
        <w:r>
          <w:instrText xml:space="preserve"> PAGE   \* MERGEFORMAT </w:instrText>
        </w:r>
        <w:r>
          <w:fldChar w:fldCharType="separate"/>
        </w:r>
        <w:r w:rsidR="00C5585D">
          <w:rPr>
            <w:noProof/>
          </w:rPr>
          <w:t>1</w:t>
        </w:r>
        <w:r>
          <w:rPr>
            <w:noProof/>
          </w:rPr>
          <w:fldChar w:fldCharType="end"/>
        </w:r>
      </w:p>
    </w:sdtContent>
  </w:sdt>
  <w:p w:rsidR="00A1475E" w:rsidRPr="0067486A" w:rsidRDefault="00A1475E"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217" w:rsidRDefault="00BB5217">
      <w:pPr>
        <w:spacing w:line="240" w:lineRule="auto"/>
      </w:pPr>
      <w:r>
        <w:separator/>
      </w:r>
    </w:p>
  </w:footnote>
  <w:footnote w:type="continuationSeparator" w:id="0">
    <w:p w:rsidR="00BB5217" w:rsidRDefault="00BB521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75E" w:rsidRPr="0067486A" w:rsidRDefault="008E4292" w:rsidP="0067486A">
    <w:pPr>
      <w:pStyle w:val="Header"/>
      <w:tabs>
        <w:tab w:val="clear" w:pos="4153"/>
        <w:tab w:val="clear" w:pos="8306"/>
        <w:tab w:val="center" w:pos="4500"/>
        <w:tab w:val="right" w:pos="9000"/>
      </w:tabs>
      <w:jc w:val="left"/>
      <w:rPr>
        <w:sz w:val="20"/>
      </w:rPr>
    </w:pPr>
    <w:r>
      <w:rPr>
        <w:sz w:val="20"/>
      </w:rPr>
      <w:t>APPROVED MINUTE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96E7C5B"/>
    <w:multiLevelType w:val="hybridMultilevel"/>
    <w:tmpl w:val="FC84F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B2A70D3"/>
    <w:multiLevelType w:val="hybridMultilevel"/>
    <w:tmpl w:val="27C4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66065A"/>
    <w:multiLevelType w:val="hybridMultilevel"/>
    <w:tmpl w:val="B1C461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C117667"/>
    <w:multiLevelType w:val="hybridMultilevel"/>
    <w:tmpl w:val="34843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2A11930"/>
    <w:multiLevelType w:val="hybridMultilevel"/>
    <w:tmpl w:val="ECC83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8321895"/>
    <w:multiLevelType w:val="hybridMultilevel"/>
    <w:tmpl w:val="29982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B3B045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D5D0731"/>
    <w:multiLevelType w:val="multilevel"/>
    <w:tmpl w:val="0958CE4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0501D28"/>
    <w:multiLevelType w:val="hybridMultilevel"/>
    <w:tmpl w:val="97120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60526764"/>
    <w:multiLevelType w:val="hybridMultilevel"/>
    <w:tmpl w:val="6B6A44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2">
    <w:nsid w:val="7ECE675C"/>
    <w:multiLevelType w:val="multilevel"/>
    <w:tmpl w:val="5D5052A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0"/>
  </w:num>
  <w:num w:numId="3">
    <w:abstractNumId w:val="0"/>
  </w:num>
  <w:num w:numId="4">
    <w:abstractNumId w:val="0"/>
  </w:num>
  <w:num w:numId="5">
    <w:abstractNumId w:val="12"/>
  </w:num>
  <w:num w:numId="6">
    <w:abstractNumId w:val="6"/>
  </w:num>
  <w:num w:numId="7">
    <w:abstractNumId w:val="4"/>
  </w:num>
  <w:num w:numId="8">
    <w:abstractNumId w:val="7"/>
  </w:num>
  <w:num w:numId="9">
    <w:abstractNumId w:val="1"/>
  </w:num>
  <w:num w:numId="10">
    <w:abstractNumId w:val="10"/>
  </w:num>
  <w:num w:numId="11">
    <w:abstractNumId w:val="9"/>
  </w:num>
  <w:num w:numId="12">
    <w:abstractNumId w:val="8"/>
  </w:num>
  <w:num w:numId="13">
    <w:abstractNumId w:val="5"/>
  </w:num>
  <w:num w:numId="14">
    <w:abstractNumId w:val="3"/>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3AE"/>
    <w:rsid w:val="00006FDB"/>
    <w:rsid w:val="0002657D"/>
    <w:rsid w:val="00026796"/>
    <w:rsid w:val="000366A6"/>
    <w:rsid w:val="0004170C"/>
    <w:rsid w:val="000668CE"/>
    <w:rsid w:val="000B561A"/>
    <w:rsid w:val="00100021"/>
    <w:rsid w:val="00124BC4"/>
    <w:rsid w:val="001267F7"/>
    <w:rsid w:val="001535F9"/>
    <w:rsid w:val="00157346"/>
    <w:rsid w:val="00167899"/>
    <w:rsid w:val="00173BA4"/>
    <w:rsid w:val="00192DC7"/>
    <w:rsid w:val="00196A68"/>
    <w:rsid w:val="001A19F4"/>
    <w:rsid w:val="001D793A"/>
    <w:rsid w:val="00231144"/>
    <w:rsid w:val="00240217"/>
    <w:rsid w:val="00284575"/>
    <w:rsid w:val="0029369B"/>
    <w:rsid w:val="0029422A"/>
    <w:rsid w:val="002B735C"/>
    <w:rsid w:val="002D113D"/>
    <w:rsid w:val="002F3688"/>
    <w:rsid w:val="00314598"/>
    <w:rsid w:val="00352513"/>
    <w:rsid w:val="00355EB8"/>
    <w:rsid w:val="0039577A"/>
    <w:rsid w:val="003E2137"/>
    <w:rsid w:val="003F2479"/>
    <w:rsid w:val="00411FC4"/>
    <w:rsid w:val="00440614"/>
    <w:rsid w:val="00464300"/>
    <w:rsid w:val="004849A4"/>
    <w:rsid w:val="00487FBF"/>
    <w:rsid w:val="004E6847"/>
    <w:rsid w:val="004E7F28"/>
    <w:rsid w:val="004E7FC6"/>
    <w:rsid w:val="00574FE6"/>
    <w:rsid w:val="00594B9F"/>
    <w:rsid w:val="0059762A"/>
    <w:rsid w:val="005B5D60"/>
    <w:rsid w:val="005E0CD3"/>
    <w:rsid w:val="005E48D6"/>
    <w:rsid w:val="00643BC9"/>
    <w:rsid w:val="00657940"/>
    <w:rsid w:val="0067486A"/>
    <w:rsid w:val="006D26F7"/>
    <w:rsid w:val="006E1F9C"/>
    <w:rsid w:val="006F6E2E"/>
    <w:rsid w:val="007216B5"/>
    <w:rsid w:val="00724D3B"/>
    <w:rsid w:val="007418FA"/>
    <w:rsid w:val="00750983"/>
    <w:rsid w:val="00761BA8"/>
    <w:rsid w:val="007B1FBE"/>
    <w:rsid w:val="007B4724"/>
    <w:rsid w:val="007E728A"/>
    <w:rsid w:val="00801866"/>
    <w:rsid w:val="00817DDA"/>
    <w:rsid w:val="008943AE"/>
    <w:rsid w:val="008D1326"/>
    <w:rsid w:val="008D40D5"/>
    <w:rsid w:val="008E4292"/>
    <w:rsid w:val="008E44D2"/>
    <w:rsid w:val="00936671"/>
    <w:rsid w:val="00952710"/>
    <w:rsid w:val="00957BBD"/>
    <w:rsid w:val="00961F83"/>
    <w:rsid w:val="009E3086"/>
    <w:rsid w:val="009F71B8"/>
    <w:rsid w:val="00A1475E"/>
    <w:rsid w:val="00A20E92"/>
    <w:rsid w:val="00A25191"/>
    <w:rsid w:val="00A56EBA"/>
    <w:rsid w:val="00A57BA9"/>
    <w:rsid w:val="00A70E54"/>
    <w:rsid w:val="00A72E56"/>
    <w:rsid w:val="00A825B7"/>
    <w:rsid w:val="00A90A53"/>
    <w:rsid w:val="00AB54FF"/>
    <w:rsid w:val="00AC310B"/>
    <w:rsid w:val="00AD439C"/>
    <w:rsid w:val="00AE01CB"/>
    <w:rsid w:val="00B518BA"/>
    <w:rsid w:val="00B61775"/>
    <w:rsid w:val="00B745A2"/>
    <w:rsid w:val="00B74B95"/>
    <w:rsid w:val="00B93958"/>
    <w:rsid w:val="00B96B88"/>
    <w:rsid w:val="00BB5217"/>
    <w:rsid w:val="00BC2ED5"/>
    <w:rsid w:val="00BD2276"/>
    <w:rsid w:val="00BF5D31"/>
    <w:rsid w:val="00C326FF"/>
    <w:rsid w:val="00C338D4"/>
    <w:rsid w:val="00C5585D"/>
    <w:rsid w:val="00C86FBA"/>
    <w:rsid w:val="00CB1552"/>
    <w:rsid w:val="00CE5C12"/>
    <w:rsid w:val="00D07444"/>
    <w:rsid w:val="00D417B6"/>
    <w:rsid w:val="00D60B44"/>
    <w:rsid w:val="00DA262B"/>
    <w:rsid w:val="00DE7109"/>
    <w:rsid w:val="00E267B5"/>
    <w:rsid w:val="00E26911"/>
    <w:rsid w:val="00E3599D"/>
    <w:rsid w:val="00E36759"/>
    <w:rsid w:val="00E426C2"/>
    <w:rsid w:val="00E644BE"/>
    <w:rsid w:val="00E67315"/>
    <w:rsid w:val="00E90F0C"/>
    <w:rsid w:val="00F21C28"/>
    <w:rsid w:val="00F43C93"/>
    <w:rsid w:val="00F45664"/>
    <w:rsid w:val="00F66F24"/>
    <w:rsid w:val="00F7001C"/>
    <w:rsid w:val="00F80F56"/>
    <w:rsid w:val="00F967E1"/>
    <w:rsid w:val="00FB107E"/>
    <w:rsid w:val="00FB4791"/>
    <w:rsid w:val="00FC32B6"/>
    <w:rsid w:val="00FD4D03"/>
    <w:rsid w:val="00FE4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775"/>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B61775"/>
    <w:rPr>
      <w:color w:val="0000FF" w:themeColor="hyperlink"/>
      <w:u w:val="single"/>
    </w:rPr>
  </w:style>
  <w:style w:type="paragraph" w:styleId="ListParagraph">
    <w:name w:val="List Paragraph"/>
    <w:basedOn w:val="Normal"/>
    <w:uiPriority w:val="34"/>
    <w:qFormat/>
    <w:rsid w:val="00B61775"/>
    <w:pPr>
      <w:ind w:left="720"/>
      <w:contextualSpacing/>
    </w:pPr>
  </w:style>
  <w:style w:type="character" w:styleId="FollowedHyperlink">
    <w:name w:val="FollowedHyperlink"/>
    <w:basedOn w:val="DefaultParagraphFont"/>
    <w:uiPriority w:val="99"/>
    <w:semiHidden/>
    <w:unhideWhenUsed/>
    <w:rsid w:val="00A72E56"/>
    <w:rPr>
      <w:color w:val="800080" w:themeColor="followedHyperlink"/>
      <w:u w:val="single"/>
    </w:rPr>
  </w:style>
  <w:style w:type="paragraph" w:customStyle="1" w:styleId="Default">
    <w:name w:val="Default"/>
    <w:rsid w:val="005E0CD3"/>
    <w:pPr>
      <w:autoSpaceDE w:val="0"/>
      <w:autoSpaceDN w:val="0"/>
      <w:adjustRightInd w:val="0"/>
    </w:pPr>
    <w:rPr>
      <w:rFonts w:cs="Arial"/>
      <w:color w:val="000000"/>
      <w:szCs w:val="24"/>
    </w:rPr>
  </w:style>
  <w:style w:type="paragraph" w:styleId="HTMLAddress">
    <w:name w:val="HTML Address"/>
    <w:basedOn w:val="Normal"/>
    <w:link w:val="HTMLAddressChar"/>
    <w:uiPriority w:val="99"/>
    <w:semiHidden/>
    <w:unhideWhenUsed/>
    <w:rsid w:val="003E2137"/>
    <w:pPr>
      <w:tabs>
        <w:tab w:val="clear" w:pos="720"/>
        <w:tab w:val="clear" w:pos="1440"/>
        <w:tab w:val="clear" w:pos="2160"/>
        <w:tab w:val="clear" w:pos="2880"/>
        <w:tab w:val="clear" w:pos="4680"/>
        <w:tab w:val="clear" w:pos="5400"/>
        <w:tab w:val="clear" w:pos="9000"/>
      </w:tabs>
      <w:spacing w:line="240" w:lineRule="auto"/>
      <w:jc w:val="left"/>
    </w:pPr>
    <w:rPr>
      <w:rFonts w:ascii="Times New Roman" w:hAnsi="Times New Roman"/>
      <w:i/>
      <w:iCs/>
      <w:szCs w:val="24"/>
      <w:lang w:eastAsia="en-GB"/>
    </w:rPr>
  </w:style>
  <w:style w:type="character" w:customStyle="1" w:styleId="HTMLAddressChar">
    <w:name w:val="HTML Address Char"/>
    <w:basedOn w:val="DefaultParagraphFont"/>
    <w:link w:val="HTMLAddress"/>
    <w:uiPriority w:val="99"/>
    <w:semiHidden/>
    <w:rsid w:val="003E2137"/>
    <w:rPr>
      <w:rFonts w:ascii="Times New Roman" w:hAnsi="Times New Roman"/>
      <w:i/>
      <w:iCs/>
      <w:szCs w:val="24"/>
    </w:rPr>
  </w:style>
  <w:style w:type="character" w:customStyle="1" w:styleId="FooterChar">
    <w:name w:val="Footer Char"/>
    <w:basedOn w:val="DefaultParagraphFont"/>
    <w:link w:val="Footer"/>
    <w:uiPriority w:val="99"/>
    <w:rsid w:val="003E2137"/>
    <w:rPr>
      <w:lang w:eastAsia="en-US"/>
    </w:rPr>
  </w:style>
  <w:style w:type="paragraph" w:styleId="BalloonText">
    <w:name w:val="Balloon Text"/>
    <w:basedOn w:val="Normal"/>
    <w:link w:val="BalloonTextChar"/>
    <w:uiPriority w:val="99"/>
    <w:semiHidden/>
    <w:unhideWhenUsed/>
    <w:rsid w:val="00AD43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39C"/>
    <w:rPr>
      <w:rFonts w:ascii="Tahoma" w:hAnsi="Tahoma" w:cs="Tahoma"/>
      <w:sz w:val="16"/>
      <w:szCs w:val="16"/>
      <w:lang w:eastAsia="en-US"/>
    </w:rPr>
  </w:style>
  <w:style w:type="character" w:styleId="CommentReference">
    <w:name w:val="annotation reference"/>
    <w:basedOn w:val="DefaultParagraphFont"/>
    <w:uiPriority w:val="99"/>
    <w:semiHidden/>
    <w:unhideWhenUsed/>
    <w:rsid w:val="007E728A"/>
    <w:rPr>
      <w:sz w:val="16"/>
      <w:szCs w:val="16"/>
    </w:rPr>
  </w:style>
  <w:style w:type="paragraph" w:styleId="CommentText">
    <w:name w:val="annotation text"/>
    <w:basedOn w:val="Normal"/>
    <w:link w:val="CommentTextChar"/>
    <w:uiPriority w:val="99"/>
    <w:semiHidden/>
    <w:unhideWhenUsed/>
    <w:rsid w:val="007E728A"/>
    <w:pPr>
      <w:spacing w:line="240" w:lineRule="auto"/>
    </w:pPr>
    <w:rPr>
      <w:sz w:val="20"/>
    </w:rPr>
  </w:style>
  <w:style w:type="character" w:customStyle="1" w:styleId="CommentTextChar">
    <w:name w:val="Comment Text Char"/>
    <w:basedOn w:val="DefaultParagraphFont"/>
    <w:link w:val="CommentText"/>
    <w:uiPriority w:val="99"/>
    <w:semiHidden/>
    <w:rsid w:val="007E728A"/>
    <w:rPr>
      <w:sz w:val="20"/>
      <w:lang w:eastAsia="en-US"/>
    </w:rPr>
  </w:style>
  <w:style w:type="paragraph" w:styleId="CommentSubject">
    <w:name w:val="annotation subject"/>
    <w:basedOn w:val="CommentText"/>
    <w:next w:val="CommentText"/>
    <w:link w:val="CommentSubjectChar"/>
    <w:uiPriority w:val="99"/>
    <w:semiHidden/>
    <w:unhideWhenUsed/>
    <w:rsid w:val="007E728A"/>
    <w:rPr>
      <w:b/>
      <w:bCs/>
    </w:rPr>
  </w:style>
  <w:style w:type="character" w:customStyle="1" w:styleId="CommentSubjectChar">
    <w:name w:val="Comment Subject Char"/>
    <w:basedOn w:val="CommentTextChar"/>
    <w:link w:val="CommentSubject"/>
    <w:uiPriority w:val="99"/>
    <w:semiHidden/>
    <w:rsid w:val="007E728A"/>
    <w:rPr>
      <w:b/>
      <w:bCs/>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775"/>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Hyperlink">
    <w:name w:val="Hyperlink"/>
    <w:basedOn w:val="DefaultParagraphFont"/>
    <w:uiPriority w:val="99"/>
    <w:unhideWhenUsed/>
    <w:rsid w:val="00B61775"/>
    <w:rPr>
      <w:color w:val="0000FF" w:themeColor="hyperlink"/>
      <w:u w:val="single"/>
    </w:rPr>
  </w:style>
  <w:style w:type="paragraph" w:styleId="ListParagraph">
    <w:name w:val="List Paragraph"/>
    <w:basedOn w:val="Normal"/>
    <w:uiPriority w:val="34"/>
    <w:qFormat/>
    <w:rsid w:val="00B61775"/>
    <w:pPr>
      <w:ind w:left="720"/>
      <w:contextualSpacing/>
    </w:pPr>
  </w:style>
  <w:style w:type="character" w:styleId="FollowedHyperlink">
    <w:name w:val="FollowedHyperlink"/>
    <w:basedOn w:val="DefaultParagraphFont"/>
    <w:uiPriority w:val="99"/>
    <w:semiHidden/>
    <w:unhideWhenUsed/>
    <w:rsid w:val="00A72E56"/>
    <w:rPr>
      <w:color w:val="800080" w:themeColor="followedHyperlink"/>
      <w:u w:val="single"/>
    </w:rPr>
  </w:style>
  <w:style w:type="paragraph" w:customStyle="1" w:styleId="Default">
    <w:name w:val="Default"/>
    <w:rsid w:val="005E0CD3"/>
    <w:pPr>
      <w:autoSpaceDE w:val="0"/>
      <w:autoSpaceDN w:val="0"/>
      <w:adjustRightInd w:val="0"/>
    </w:pPr>
    <w:rPr>
      <w:rFonts w:cs="Arial"/>
      <w:color w:val="000000"/>
      <w:szCs w:val="24"/>
    </w:rPr>
  </w:style>
  <w:style w:type="paragraph" w:styleId="HTMLAddress">
    <w:name w:val="HTML Address"/>
    <w:basedOn w:val="Normal"/>
    <w:link w:val="HTMLAddressChar"/>
    <w:uiPriority w:val="99"/>
    <w:semiHidden/>
    <w:unhideWhenUsed/>
    <w:rsid w:val="003E2137"/>
    <w:pPr>
      <w:tabs>
        <w:tab w:val="clear" w:pos="720"/>
        <w:tab w:val="clear" w:pos="1440"/>
        <w:tab w:val="clear" w:pos="2160"/>
        <w:tab w:val="clear" w:pos="2880"/>
        <w:tab w:val="clear" w:pos="4680"/>
        <w:tab w:val="clear" w:pos="5400"/>
        <w:tab w:val="clear" w:pos="9000"/>
      </w:tabs>
      <w:spacing w:line="240" w:lineRule="auto"/>
      <w:jc w:val="left"/>
    </w:pPr>
    <w:rPr>
      <w:rFonts w:ascii="Times New Roman" w:hAnsi="Times New Roman"/>
      <w:i/>
      <w:iCs/>
      <w:szCs w:val="24"/>
      <w:lang w:eastAsia="en-GB"/>
    </w:rPr>
  </w:style>
  <w:style w:type="character" w:customStyle="1" w:styleId="HTMLAddressChar">
    <w:name w:val="HTML Address Char"/>
    <w:basedOn w:val="DefaultParagraphFont"/>
    <w:link w:val="HTMLAddress"/>
    <w:uiPriority w:val="99"/>
    <w:semiHidden/>
    <w:rsid w:val="003E2137"/>
    <w:rPr>
      <w:rFonts w:ascii="Times New Roman" w:hAnsi="Times New Roman"/>
      <w:i/>
      <w:iCs/>
      <w:szCs w:val="24"/>
    </w:rPr>
  </w:style>
  <w:style w:type="character" w:customStyle="1" w:styleId="FooterChar">
    <w:name w:val="Footer Char"/>
    <w:basedOn w:val="DefaultParagraphFont"/>
    <w:link w:val="Footer"/>
    <w:uiPriority w:val="99"/>
    <w:rsid w:val="003E2137"/>
    <w:rPr>
      <w:lang w:eastAsia="en-US"/>
    </w:rPr>
  </w:style>
  <w:style w:type="paragraph" w:styleId="BalloonText">
    <w:name w:val="Balloon Text"/>
    <w:basedOn w:val="Normal"/>
    <w:link w:val="BalloonTextChar"/>
    <w:uiPriority w:val="99"/>
    <w:semiHidden/>
    <w:unhideWhenUsed/>
    <w:rsid w:val="00AD43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39C"/>
    <w:rPr>
      <w:rFonts w:ascii="Tahoma" w:hAnsi="Tahoma" w:cs="Tahoma"/>
      <w:sz w:val="16"/>
      <w:szCs w:val="16"/>
      <w:lang w:eastAsia="en-US"/>
    </w:rPr>
  </w:style>
  <w:style w:type="character" w:styleId="CommentReference">
    <w:name w:val="annotation reference"/>
    <w:basedOn w:val="DefaultParagraphFont"/>
    <w:uiPriority w:val="99"/>
    <w:semiHidden/>
    <w:unhideWhenUsed/>
    <w:rsid w:val="007E728A"/>
    <w:rPr>
      <w:sz w:val="16"/>
      <w:szCs w:val="16"/>
    </w:rPr>
  </w:style>
  <w:style w:type="paragraph" w:styleId="CommentText">
    <w:name w:val="annotation text"/>
    <w:basedOn w:val="Normal"/>
    <w:link w:val="CommentTextChar"/>
    <w:uiPriority w:val="99"/>
    <w:semiHidden/>
    <w:unhideWhenUsed/>
    <w:rsid w:val="007E728A"/>
    <w:pPr>
      <w:spacing w:line="240" w:lineRule="auto"/>
    </w:pPr>
    <w:rPr>
      <w:sz w:val="20"/>
    </w:rPr>
  </w:style>
  <w:style w:type="character" w:customStyle="1" w:styleId="CommentTextChar">
    <w:name w:val="Comment Text Char"/>
    <w:basedOn w:val="DefaultParagraphFont"/>
    <w:link w:val="CommentText"/>
    <w:uiPriority w:val="99"/>
    <w:semiHidden/>
    <w:rsid w:val="007E728A"/>
    <w:rPr>
      <w:sz w:val="20"/>
      <w:lang w:eastAsia="en-US"/>
    </w:rPr>
  </w:style>
  <w:style w:type="paragraph" w:styleId="CommentSubject">
    <w:name w:val="annotation subject"/>
    <w:basedOn w:val="CommentText"/>
    <w:next w:val="CommentText"/>
    <w:link w:val="CommentSubjectChar"/>
    <w:uiPriority w:val="99"/>
    <w:semiHidden/>
    <w:unhideWhenUsed/>
    <w:rsid w:val="007E728A"/>
    <w:rPr>
      <w:b/>
      <w:bCs/>
    </w:rPr>
  </w:style>
  <w:style w:type="character" w:customStyle="1" w:styleId="CommentSubjectChar">
    <w:name w:val="Comment Subject Char"/>
    <w:basedOn w:val="CommentTextChar"/>
    <w:link w:val="CommentSubject"/>
    <w:uiPriority w:val="99"/>
    <w:semiHidden/>
    <w:rsid w:val="007E728A"/>
    <w:rPr>
      <w:b/>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136905">
      <w:bodyDiv w:val="1"/>
      <w:marLeft w:val="0"/>
      <w:marRight w:val="0"/>
      <w:marTop w:val="0"/>
      <w:marBottom w:val="0"/>
      <w:divBdr>
        <w:top w:val="none" w:sz="0" w:space="0" w:color="auto"/>
        <w:left w:val="none" w:sz="0" w:space="0" w:color="auto"/>
        <w:bottom w:val="none" w:sz="0" w:space="0" w:color="auto"/>
        <w:right w:val="none" w:sz="0" w:space="0" w:color="auto"/>
      </w:divBdr>
      <w:divsChild>
        <w:div w:id="909659695">
          <w:marLeft w:val="0"/>
          <w:marRight w:val="0"/>
          <w:marTop w:val="0"/>
          <w:marBottom w:val="0"/>
          <w:divBdr>
            <w:top w:val="none" w:sz="0" w:space="0" w:color="auto"/>
            <w:left w:val="none" w:sz="0" w:space="0" w:color="auto"/>
            <w:bottom w:val="none" w:sz="0" w:space="0" w:color="auto"/>
            <w:right w:val="none" w:sz="0" w:space="0" w:color="auto"/>
          </w:divBdr>
          <w:divsChild>
            <w:div w:id="1782527501">
              <w:marLeft w:val="0"/>
              <w:marRight w:val="0"/>
              <w:marTop w:val="0"/>
              <w:marBottom w:val="0"/>
              <w:divBdr>
                <w:top w:val="none" w:sz="0" w:space="0" w:color="auto"/>
                <w:left w:val="none" w:sz="0" w:space="0" w:color="auto"/>
                <w:bottom w:val="none" w:sz="0" w:space="0" w:color="auto"/>
                <w:right w:val="none" w:sz="0" w:space="0" w:color="auto"/>
              </w:divBdr>
              <w:divsChild>
                <w:div w:id="1832477939">
                  <w:marLeft w:val="0"/>
                  <w:marRight w:val="0"/>
                  <w:marTop w:val="0"/>
                  <w:marBottom w:val="720"/>
                  <w:divBdr>
                    <w:top w:val="none" w:sz="0" w:space="0" w:color="auto"/>
                    <w:left w:val="none" w:sz="0" w:space="0" w:color="auto"/>
                    <w:bottom w:val="none" w:sz="0" w:space="0" w:color="auto"/>
                    <w:right w:val="none" w:sz="0" w:space="0" w:color="auto"/>
                  </w:divBdr>
                  <w:divsChild>
                    <w:div w:id="782840928">
                      <w:marLeft w:val="0"/>
                      <w:marRight w:val="0"/>
                      <w:marTop w:val="0"/>
                      <w:marBottom w:val="0"/>
                      <w:divBdr>
                        <w:top w:val="none" w:sz="0" w:space="0" w:color="auto"/>
                        <w:left w:val="none" w:sz="0" w:space="0" w:color="auto"/>
                        <w:bottom w:val="none" w:sz="0" w:space="0" w:color="auto"/>
                        <w:right w:val="none" w:sz="0" w:space="0" w:color="auto"/>
                      </w:divBdr>
                      <w:divsChild>
                        <w:div w:id="1684431430">
                          <w:marLeft w:val="0"/>
                          <w:marRight w:val="0"/>
                          <w:marTop w:val="0"/>
                          <w:marBottom w:val="0"/>
                          <w:divBdr>
                            <w:top w:val="none" w:sz="0" w:space="0" w:color="auto"/>
                            <w:left w:val="none" w:sz="0" w:space="0" w:color="auto"/>
                            <w:bottom w:val="none" w:sz="0" w:space="0" w:color="auto"/>
                            <w:right w:val="none" w:sz="0" w:space="0" w:color="auto"/>
                          </w:divBdr>
                          <w:divsChild>
                            <w:div w:id="979378908">
                              <w:marLeft w:val="0"/>
                              <w:marRight w:val="0"/>
                              <w:marTop w:val="0"/>
                              <w:marBottom w:val="0"/>
                              <w:divBdr>
                                <w:top w:val="none" w:sz="0" w:space="0" w:color="auto"/>
                                <w:left w:val="none" w:sz="0" w:space="0" w:color="auto"/>
                                <w:bottom w:val="none" w:sz="0" w:space="0" w:color="auto"/>
                                <w:right w:val="none" w:sz="0" w:space="0" w:color="auto"/>
                              </w:divBdr>
                              <w:divsChild>
                                <w:div w:id="189565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421292">
      <w:bodyDiv w:val="1"/>
      <w:marLeft w:val="0"/>
      <w:marRight w:val="0"/>
      <w:marTop w:val="0"/>
      <w:marBottom w:val="0"/>
      <w:divBdr>
        <w:top w:val="none" w:sz="0" w:space="0" w:color="auto"/>
        <w:left w:val="none" w:sz="0" w:space="0" w:color="auto"/>
        <w:bottom w:val="none" w:sz="0" w:space="0" w:color="auto"/>
        <w:right w:val="none" w:sz="0" w:space="0" w:color="auto"/>
      </w:divBdr>
    </w:div>
    <w:div w:id="139034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oodstandards.gov.scot/fss-board-meeting-22-april-201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ov.scot/Publications/2013/11/8897" TargetMode="External"/><Relationship Id="rId17" Type="http://schemas.openxmlformats.org/officeDocument/2006/relationships/hyperlink" Target="http://www.scottish.parliament.uk/msps/cross-party-groups.aspx" TargetMode="External"/><Relationship Id="rId2" Type="http://schemas.openxmlformats.org/officeDocument/2006/relationships/numbering" Target="numbering.xml"/><Relationship Id="rId16" Type="http://schemas.openxmlformats.org/officeDocument/2006/relationships/hyperlink" Target="http://www.zerowastescotland.org.uk/content/drinks-cash-deposit-scheme-scotland-%E2%80%93-new-report-explores-op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gov.uk/asp/2015/1/pdfs/asp_20150001_en.pdf/" TargetMode="External"/><Relationship Id="rId5" Type="http://schemas.openxmlformats.org/officeDocument/2006/relationships/settings" Target="settings.xml"/><Relationship Id="rId15" Type="http://schemas.openxmlformats.org/officeDocument/2006/relationships/hyperlink" Target="http://www.foodstandards.gov.scot/fssenf15003" TargetMode="External"/><Relationship Id="rId10" Type="http://schemas.openxmlformats.org/officeDocument/2006/relationships/hyperlink" Target="https://www.gov.uk/government/organisations/better-regulation-delivery-office"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pexhotels.co.uk/en/hotels/dundee/apex-city-quay-hotel/" TargetMode="External"/><Relationship Id="rId14" Type="http://schemas.openxmlformats.org/officeDocument/2006/relationships/hyperlink" Target="http://www.foodstandards.gov.scot/public-sector-incident-protoco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7FAAE-776B-4F90-8339-83EA5B9E6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2930</Words>
  <Characters>16704</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u420100</dc:creator>
  <cp:lastModifiedBy>u441131</cp:lastModifiedBy>
  <cp:revision>2</cp:revision>
  <dcterms:created xsi:type="dcterms:W3CDTF">2017-02-03T10:29:00Z</dcterms:created>
  <dcterms:modified xsi:type="dcterms:W3CDTF">2017-02-03T10:29:00Z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A11912753</vt:lpwstr>
  </property>
  <property fmtid="{D5CDD505-2E9C-101B-9397-08002B2CF9AE}" pid="4" name="Objective-Title">
    <vt:lpwstr>SFELC - Papers - FINAL minute - 04 June 2015</vt:lpwstr>
  </property>
  <property fmtid="{D5CDD505-2E9C-101B-9397-08002B2CF9AE}" pid="5" name="Objective-Comment">
    <vt:lpwstr>
    </vt:lpwstr>
  </property>
  <property fmtid="{D5CDD505-2E9C-101B-9397-08002B2CF9AE}" pid="6" name="Objective-CreationStamp">
    <vt:filetime>2015-08-11T15:31:00Z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2015-12-15T20:29:33Z</vt:filetime>
  </property>
  <property fmtid="{D5CDD505-2E9C-101B-9397-08002B2CF9AE}" pid="10" name="Objective-ModificationStamp">
    <vt:filetime>2015-12-15T20:29:40Z</vt:filetime>
  </property>
  <property fmtid="{D5CDD505-2E9C-101B-9397-08002B2CF9AE}" pid="11" name="Objective-Owner">
    <vt:lpwstr>Ferro, Catherine C (U420100)</vt:lpwstr>
  </property>
  <property fmtid="{D5CDD505-2E9C-101B-9397-08002B2CF9AE}" pid="12" name="Objective-Path">
    <vt:lpwstr>Objective Global Folder:Food Standards Scotland File Plan:Health, Nutrition and Care:Food and Drink:Food Safety:Committees and Groups: Food Safety (Food Standards Scotland):Scottish Food Enforcement Liaison Committee: Papers and Minutes: 2015-2020:</vt:lpwstr>
  </property>
  <property fmtid="{D5CDD505-2E9C-101B-9397-08002B2CF9AE}" pid="13" name="Objective-Parent">
    <vt:lpwstr>Scottish Food Enforcement Liaison Committee: Papers and Minutes: 2015-2020</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i4>5</vt:i4>
  </property>
  <property fmtid="{D5CDD505-2E9C-101B-9397-08002B2CF9AE}" pid="17" name="Objective-VersionComment">
    <vt:lpwstr>
    </vt:lpwstr>
  </property>
  <property fmtid="{D5CDD505-2E9C-101B-9397-08002B2CF9AE}" pid="18" name="Objective-FileNumber">
    <vt:lpwstr>EXCOMM/3123</vt:lpwstr>
  </property>
  <property fmtid="{D5CDD505-2E9C-101B-9397-08002B2CF9AE}" pid="19" name="Objective-Classification">
    <vt:lpwstr>[Inherited - OFFICIAL]</vt:lpwstr>
  </property>
  <property fmtid="{D5CDD505-2E9C-101B-9397-08002B2CF9AE}" pid="20" name="Objective-Caveats">
    <vt:lpwstr>Special groups: Caveat for access to Food Standards Scotland;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