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096ad1168ea458f"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6" w:type="dxa"/>
        <w:jc w:val="center"/>
        <w:tblCellSpacing w:w="15" w:type="dxa"/>
        <w:tblLook w:val="04A0" w:firstRow="1" w:lastRow="0" w:firstColumn="1" w:lastColumn="0" w:noHBand="0" w:noVBand="1"/>
      </w:tblPr>
      <w:tblGrid>
        <w:gridCol w:w="15026"/>
      </w:tblGrid>
      <w:tr w:rsidR="00E81E63" w:rsidRPr="00046F9B" w:rsidTr="00B018AB">
        <w:trPr>
          <w:tblCellSpacing w:w="15" w:type="dxa"/>
          <w:jc w:val="center"/>
        </w:trPr>
        <w:tc>
          <w:tcPr>
            <w:tcW w:w="14966" w:type="dxa"/>
            <w:shd w:val="clear" w:color="auto" w:fill="FFFFFF"/>
            <w:tcMar>
              <w:top w:w="15" w:type="dxa"/>
              <w:left w:w="15" w:type="dxa"/>
              <w:bottom w:w="15" w:type="dxa"/>
              <w:right w:w="15" w:type="dxa"/>
            </w:tcMar>
            <w:vAlign w:val="center"/>
            <w:hideMark/>
          </w:tcPr>
          <w:p w:rsidR="00E81E63" w:rsidRPr="00046F9B" w:rsidRDefault="00E81E63" w:rsidP="00B018AB">
            <w:pPr>
              <w:rPr>
                <w:rFonts w:cstheme="minorHAnsi"/>
                <w:lang w:eastAsia="en-GB"/>
              </w:rPr>
            </w:pPr>
            <w:r w:rsidRPr="00046F9B">
              <w:rPr>
                <w:rFonts w:cstheme="minorHAnsi"/>
                <w:b/>
                <w:bCs/>
                <w:lang w:eastAsia="en-GB"/>
              </w:rPr>
              <w:t>Previ</w:t>
            </w:r>
            <w:bookmarkStart w:id="0" w:name="_GoBack"/>
            <w:bookmarkEnd w:id="0"/>
            <w:r w:rsidRPr="00046F9B">
              <w:rPr>
                <w:rFonts w:cstheme="minorHAnsi"/>
                <w:b/>
                <w:bCs/>
                <w:lang w:eastAsia="en-GB"/>
              </w:rPr>
              <w:t>ous outbreaks involving fresh produce</w:t>
            </w:r>
            <w:r>
              <w:rPr>
                <w:rFonts w:cstheme="minorHAnsi"/>
                <w:b/>
                <w:bCs/>
                <w:lang w:eastAsia="en-GB"/>
              </w:rPr>
              <w:t>.</w:t>
            </w:r>
          </w:p>
          <w:p w:rsidR="00E81E63" w:rsidRPr="00046F9B" w:rsidRDefault="00E81E63" w:rsidP="00B018AB">
            <w:pPr>
              <w:shd w:val="clear" w:color="auto" w:fill="FFFFFF"/>
              <w:spacing w:before="100" w:beforeAutospacing="1" w:after="100" w:afterAutospacing="1"/>
              <w:rPr>
                <w:rFonts w:eastAsiaTheme="minorEastAsia" w:cstheme="minorHAnsi"/>
                <w:lang w:eastAsia="en-GB"/>
              </w:rPr>
            </w:pPr>
            <w:r w:rsidRPr="00046F9B">
              <w:rPr>
                <w:rFonts w:eastAsiaTheme="minorEastAsia" w:cstheme="minorHAnsi"/>
                <w:lang w:eastAsia="en-GB"/>
              </w:rPr>
              <w:t>The table below provides information on significant food safety outbreaks that have occurred globally, mostly within the last 20 years.  The list is intended to be used as reference material which can form the basis of any decision as to whether the crop being assessed has a history of causing foodborne illness.  It is recommended that if a crop has an entry in the table below, it should be considered as having a prior history of causing foodborne illness.</w:t>
            </w:r>
          </w:p>
          <w:p w:rsidR="00E81E63" w:rsidRDefault="00E81E63" w:rsidP="00B018AB">
            <w:pPr>
              <w:shd w:val="clear" w:color="auto" w:fill="FFFFFF"/>
              <w:spacing w:before="100" w:beforeAutospacing="1" w:after="100" w:afterAutospacing="1"/>
              <w:rPr>
                <w:rFonts w:eastAsiaTheme="minorEastAsia" w:cstheme="minorHAnsi"/>
                <w:lang w:eastAsia="en-GB"/>
              </w:rPr>
            </w:pPr>
            <w:r w:rsidRPr="00046F9B">
              <w:rPr>
                <w:rFonts w:eastAsiaTheme="minorEastAsia" w:cstheme="minorHAnsi"/>
                <w:lang w:eastAsia="en-GB"/>
              </w:rPr>
              <w:t xml:space="preserve">It is important to note that when foodborne illness outbreaks are investigated, it is common for no contaminated food to be unequivocally identified.  More often than not, an </w:t>
            </w:r>
            <w:r w:rsidRPr="00046F9B">
              <w:rPr>
                <w:rFonts w:eastAsiaTheme="minorEastAsia" w:cstheme="minorHAnsi"/>
                <w:b/>
                <w:bCs/>
                <w:i/>
                <w:iCs/>
                <w:lang w:eastAsia="en-GB"/>
              </w:rPr>
              <w:t>association</w:t>
            </w:r>
            <w:r w:rsidRPr="00046F9B">
              <w:rPr>
                <w:rFonts w:eastAsiaTheme="minorEastAsia" w:cstheme="minorHAnsi"/>
                <w:lang w:eastAsia="en-GB"/>
              </w:rPr>
              <w:t xml:space="preserve"> is made with a particular type of fresh produce.  It is difficult to prove direct cause as fresh produce can have a shelf life that is shorter than the incubation period of the illness. Thus, when an outbreak occurs, there is no longer a sample of produce available for testing.  The notable exceptions are frozen berries, which partly explains their high profile in the list below.  The product column in the table below lists the most likely source of an outbreak as decided by the outbreak investigators.</w:t>
            </w:r>
            <w:r>
              <w:rPr>
                <w:rFonts w:eastAsiaTheme="minorEastAsia" w:cstheme="minorHAnsi"/>
                <w:lang w:eastAsia="en-GB"/>
              </w:rPr>
              <w:t xml:space="preserve">  Where the infectious agent is a virus such as norovirus </w:t>
            </w:r>
            <w:r>
              <w:t>or hepatitis</w:t>
            </w:r>
            <w:r>
              <w:rPr>
                <w:rFonts w:eastAsiaTheme="minorEastAsia" w:cstheme="minorHAnsi"/>
                <w:lang w:eastAsia="en-GB"/>
              </w:rPr>
              <w:t>, the primary contamination source is likely to be an infected human that has handled the produce.  It is rare, but not unheard of, for viruses to cross infect between species.</w:t>
            </w:r>
          </w:p>
          <w:p w:rsidR="00E81E63" w:rsidRPr="00046F9B" w:rsidRDefault="00E81E63" w:rsidP="00B018AB">
            <w:pPr>
              <w:shd w:val="clear" w:color="auto" w:fill="FFFFFF"/>
              <w:spacing w:before="100" w:beforeAutospacing="1" w:after="100" w:afterAutospacing="1"/>
              <w:rPr>
                <w:rFonts w:eastAsiaTheme="minorEastAsia" w:cstheme="minorHAnsi"/>
                <w:lang w:eastAsia="en-GB"/>
              </w:rPr>
            </w:pPr>
          </w:p>
        </w:tc>
      </w:tr>
    </w:tbl>
    <w:p w:rsidR="00E81E63" w:rsidRDefault="00E81E63" w:rsidP="00E81E63">
      <w:pPr>
        <w:rPr>
          <w:rFonts w:cstheme="minorHAnsi"/>
          <w:vanish/>
          <w:lang w:eastAsia="en-GB"/>
        </w:rPr>
      </w:pPr>
    </w:p>
    <w:tbl>
      <w:tblPr>
        <w:tblW w:w="14690" w:type="dxa"/>
        <w:tblLayout w:type="fixed"/>
        <w:tblLook w:val="04A0" w:firstRow="1" w:lastRow="0" w:firstColumn="1" w:lastColumn="0" w:noHBand="0" w:noVBand="1"/>
      </w:tblPr>
      <w:tblGrid>
        <w:gridCol w:w="2972"/>
        <w:gridCol w:w="2268"/>
        <w:gridCol w:w="2552"/>
        <w:gridCol w:w="3827"/>
        <w:gridCol w:w="2835"/>
        <w:gridCol w:w="236"/>
      </w:tblGrid>
      <w:tr w:rsidR="00E81E63" w:rsidRPr="00E54DDB" w:rsidTr="00B018AB">
        <w:trPr>
          <w:gridAfter w:val="1"/>
          <w:wAfter w:w="236" w:type="dxa"/>
          <w:trHeight w:val="567"/>
        </w:trPr>
        <w:tc>
          <w:tcPr>
            <w:tcW w:w="297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b/>
                <w:bCs/>
                <w:color w:val="000000"/>
                <w:lang w:eastAsia="en-GB"/>
              </w:rPr>
            </w:pPr>
            <w:r w:rsidRPr="00E54DDB">
              <w:rPr>
                <w:rFonts w:ascii="Calibri" w:hAnsi="Calibri" w:cs="Calibri"/>
                <w:b/>
                <w:bCs/>
                <w:color w:val="000000"/>
                <w:lang w:eastAsia="en-GB"/>
              </w:rPr>
              <w:t>Product</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b/>
                <w:bCs/>
                <w:color w:val="000000"/>
                <w:lang w:eastAsia="en-GB"/>
              </w:rPr>
            </w:pPr>
            <w:r w:rsidRPr="00E54DDB">
              <w:rPr>
                <w:rFonts w:ascii="Calibri" w:hAnsi="Calibri" w:cs="Calibri"/>
                <w:b/>
                <w:bCs/>
                <w:color w:val="000000"/>
                <w:lang w:eastAsia="en-GB"/>
              </w:rPr>
              <w:t>Produce origin</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b/>
                <w:bCs/>
                <w:color w:val="000000"/>
                <w:lang w:eastAsia="en-GB"/>
              </w:rPr>
            </w:pPr>
            <w:r w:rsidRPr="00E54DDB">
              <w:rPr>
                <w:rFonts w:ascii="Calibri" w:hAnsi="Calibri" w:cs="Calibri"/>
                <w:b/>
                <w:bCs/>
                <w:color w:val="000000"/>
                <w:lang w:eastAsia="en-GB"/>
              </w:rPr>
              <w:t>Outbreak country</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b/>
                <w:bCs/>
                <w:color w:val="000000"/>
                <w:lang w:eastAsia="en-GB"/>
              </w:rPr>
            </w:pPr>
            <w:r w:rsidRPr="00E54DDB">
              <w:rPr>
                <w:rFonts w:ascii="Calibri" w:hAnsi="Calibri" w:cs="Calibri"/>
                <w:b/>
                <w:bCs/>
                <w:color w:val="000000"/>
                <w:lang w:eastAsia="en-GB"/>
              </w:rPr>
              <w:t>Organism (year)</w:t>
            </w:r>
          </w:p>
        </w:tc>
        <w:tc>
          <w:tcPr>
            <w:tcW w:w="2835" w:type="dxa"/>
            <w:tcBorders>
              <w:top w:val="single" w:sz="4" w:space="0" w:color="000000"/>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b/>
                <w:bCs/>
                <w:color w:val="000000"/>
                <w:lang w:eastAsia="en-GB"/>
              </w:rPr>
            </w:pPr>
            <w:r w:rsidRPr="00E54DDB">
              <w:rPr>
                <w:rFonts w:ascii="Calibri" w:hAnsi="Calibri" w:cs="Calibri"/>
                <w:b/>
                <w:bCs/>
                <w:color w:val="000000"/>
                <w:lang w:eastAsia="en-GB"/>
              </w:rPr>
              <w:t>Reference</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Açaí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Brazil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Brazil</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lang w:eastAsia="en-GB"/>
              </w:rPr>
              <w:t>Trypanosoma cruzi</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sz w:val="16"/>
                <w:szCs w:val="16"/>
                <w:lang w:eastAsia="en-GB"/>
              </w:rPr>
              <w:t>Pereira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Açaí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Brazil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lang w:eastAsia="en-GB"/>
              </w:rPr>
              <w:t>Brazil</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lang w:eastAsia="en-GB"/>
              </w:rPr>
              <w:t>Trypanosoma cruzi</w:t>
            </w:r>
            <w:r w:rsidRPr="00E54DDB">
              <w:rPr>
                <w:rFonts w:ascii="Calibri" w:hAnsi="Calibri" w:cs="Calibri"/>
                <w:color w:val="000000"/>
                <w:lang w:eastAsia="en-GB"/>
              </w:rPr>
              <w:t xml:space="preserve">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sz w:val="16"/>
                <w:szCs w:val="16"/>
                <w:lang w:eastAsia="en-GB"/>
              </w:rPr>
              <w:t>Pereira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Almond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PT 30 (2000-01)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Isaacs et al.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Almond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Almond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NT3+ (2005-06)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val="fr-FR" w:eastAsia="en-GB"/>
              </w:rPr>
              <w:t>Isaacs et al. 2005; Ledet et al. 2007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Listeria monocytogenes</w:t>
            </w:r>
            <w:r w:rsidRPr="00E54DDB">
              <w:rPr>
                <w:rFonts w:ascii="Calibri" w:hAnsi="Calibri" w:cs="Calibri"/>
                <w:color w:val="000000"/>
                <w:lang w:eastAsia="en-GB"/>
              </w:rPr>
              <w:t xml:space="preserve"> (2014-15)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2015d</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Paquet 1923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 (1980)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Steel et al. 1982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Besser et al. 1993; 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(1996a)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Cody et al. 1999; CDC 1997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val="pt-BR" w:eastAsia="en-GB"/>
              </w:rPr>
              <w:t xml:space="preserve">Escherichia coli </w:t>
            </w:r>
            <w:r w:rsidRPr="00E54DDB">
              <w:rPr>
                <w:rFonts w:ascii="Calibri" w:hAnsi="Calibri" w:cs="Calibri"/>
                <w:color w:val="000000"/>
                <w:lang w:val="pt-BR" w:eastAsia="en-GB"/>
              </w:rPr>
              <w:t>O157:H7 (1996b)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val="pt-BR" w:eastAsia="en-GB"/>
              </w:rPr>
              <w:t xml:space="preserve">Escherichia coli </w:t>
            </w:r>
            <w:r w:rsidRPr="00E54DDB">
              <w:rPr>
                <w:rFonts w:ascii="Calibri" w:hAnsi="Calibri" w:cs="Calibri"/>
                <w:color w:val="000000"/>
                <w:lang w:val="pt-BR" w:eastAsia="en-GB"/>
              </w:rPr>
              <w:t>O157:H7 (1996c)</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val="pt-BR" w:eastAsia="en-GB"/>
              </w:rPr>
              <w:t xml:space="preserve">Escherichia coli </w:t>
            </w:r>
            <w:r w:rsidRPr="00E54DDB">
              <w:rPr>
                <w:rFonts w:ascii="Calibri" w:hAnsi="Calibri" w:cs="Calibri"/>
                <w:color w:val="000000"/>
                <w:lang w:val="pt-BR" w:eastAsia="en-GB"/>
              </w:rPr>
              <w:t>O157:H7 (1996d)</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Tamblyn et al. 1999; 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Cryptosporidium </w:t>
            </w:r>
            <w:r w:rsidRPr="00E54DDB">
              <w:rPr>
                <w:rFonts w:ascii="Calibri" w:hAnsi="Calibri" w:cs="Calibri"/>
                <w:color w:val="000000"/>
                <w:lang w:eastAsia="en-GB"/>
              </w:rPr>
              <w:t>spp.</w:t>
            </w:r>
            <w:r w:rsidRPr="00E54DDB">
              <w:rPr>
                <w:rFonts w:ascii="Calibri" w:hAnsi="Calibri" w:cs="Calibri"/>
                <w:i/>
                <w:iCs/>
                <w:color w:val="000000"/>
                <w:lang w:eastAsia="en-GB"/>
              </w:rPr>
              <w:t xml:space="preserve"> </w:t>
            </w:r>
            <w:r w:rsidRPr="00E54DDB">
              <w:rPr>
                <w:rFonts w:ascii="Calibri" w:hAnsi="Calibri" w:cs="Calibri"/>
                <w:color w:val="000000"/>
                <w:lang w:eastAsia="en-GB"/>
              </w:rPr>
              <w:t>(1993)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Millard et al. 1994; 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Cryptosporidium parvum </w:t>
            </w:r>
            <w:r w:rsidRPr="00E54DDB">
              <w:rPr>
                <w:rFonts w:ascii="Calibri" w:hAnsi="Calibri" w:cs="Calibri"/>
                <w:color w:val="000000"/>
                <w:lang w:eastAsia="en-GB"/>
              </w:rPr>
              <w:t>(1996)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1997; FDA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Cryptosporidium parvum </w:t>
            </w:r>
            <w:r w:rsidRPr="00E54DDB">
              <w:rPr>
                <w:rFonts w:ascii="Calibri" w:hAnsi="Calibri" w:cs="Calibri"/>
                <w:color w:val="000000"/>
                <w:lang w:eastAsia="en-GB"/>
              </w:rPr>
              <w:t>(2003)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Vojdani et al. 2008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 xml:space="preserve">O157:H7 and </w:t>
            </w:r>
            <w:r w:rsidRPr="00E54DDB">
              <w:rPr>
                <w:rFonts w:ascii="Calibri" w:hAnsi="Calibri" w:cs="Calibri"/>
                <w:i/>
                <w:iCs/>
                <w:color w:val="000000"/>
                <w:lang w:eastAsia="en-GB"/>
              </w:rPr>
              <w:t xml:space="preserve">Cryptosporidium parvum </w:t>
            </w:r>
            <w:r w:rsidRPr="00E54DDB">
              <w:rPr>
                <w:rFonts w:ascii="Calibri" w:hAnsi="Calibri" w:cs="Calibri"/>
                <w:color w:val="000000"/>
                <w:lang w:eastAsia="en-GB"/>
              </w:rPr>
              <w:t>(2004)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Vojdani et al. 2008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Apple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1975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Avo</w:t>
            </w:r>
            <w:r w:rsidRPr="00E54DDB">
              <w:rPr>
                <w:rFonts w:ascii="Calibri" w:hAnsi="Calibri" w:cs="Calibri"/>
                <w:color w:val="000000"/>
                <w:lang w:eastAsia="en-GB"/>
              </w:rPr>
              <w:t>cado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Avo</w:t>
            </w:r>
            <w:r w:rsidRPr="00E54DDB">
              <w:rPr>
                <w:rFonts w:ascii="Calibri" w:hAnsi="Calibri" w:cs="Calibri"/>
                <w:color w:val="000000"/>
                <w:lang w:eastAsia="en-GB"/>
              </w:rPr>
              <w:t>cado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lastRenderedPageBreak/>
              <w:t>Avo</w:t>
            </w:r>
            <w:r w:rsidRPr="00E54DDB">
              <w:rPr>
                <w:rFonts w:ascii="Calibri" w:hAnsi="Calibri" w:cs="Calibri"/>
                <w:color w:val="000000"/>
                <w:lang w:eastAsia="en-GB"/>
              </w:rPr>
              <w:t>cado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 or 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(1999a, 1999b)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 thai</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Thailand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(2001a)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Hoang et al. 2005;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 thai</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Vietnam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Cyclospora </w:t>
            </w:r>
            <w:r w:rsidRPr="00E54DDB">
              <w:rPr>
                <w:rFonts w:ascii="Calibri" w:hAnsi="Calibri" w:cs="Calibri"/>
                <w:color w:val="000000"/>
                <w:lang w:eastAsia="en-GB"/>
              </w:rPr>
              <w:t>(2001b)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Hoang et al. 2005;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(2003a)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(2003b)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Peru or Costa Rica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(2005a)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(2005b)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Israel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Anatum and toxigenic </w:t>
            </w: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Pakalniskiene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Israel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 Denmark, Netherlands,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Se</w:t>
            </w:r>
            <w:r>
              <w:rPr>
                <w:rFonts w:ascii="Calibri" w:hAnsi="Calibri" w:cs="Calibri"/>
                <w:color w:val="000000"/>
                <w:lang w:eastAsia="en-GB"/>
              </w:rPr>
              <w:t>n</w:t>
            </w:r>
            <w:r w:rsidRPr="00E54DDB">
              <w:rPr>
                <w:rFonts w:ascii="Calibri" w:hAnsi="Calibri" w:cs="Calibri"/>
                <w:color w:val="000000"/>
                <w:lang w:eastAsia="en-GB"/>
              </w:rPr>
              <w:t>ftenberg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Pezzoli et al. 2008, 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(2010-13)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maintenances</w:t>
            </w:r>
            <w:r w:rsidRPr="00E54DDB">
              <w:rPr>
                <w:rFonts w:ascii="Calibri" w:hAnsi="Calibri" w:cs="Calibri"/>
                <w:color w:val="000000"/>
                <w:lang w:eastAsia="en-GB"/>
              </w:rPr>
              <w:t xml:space="preserve">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Basil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Basil, pesto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Guzman-Herrador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Bean, green or beet,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O196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blueberries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New Zealand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New Zealand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Pr>
                <w:rFonts w:ascii="Calibri" w:hAnsi="Calibri" w:cs="Calibri"/>
                <w:color w:val="000000"/>
                <w:lang w:eastAsia="en-GB"/>
              </w:rPr>
              <w:t xml:space="preserve">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Calder et al. 2003</w:t>
            </w:r>
            <w:r>
              <w:rPr>
                <w:rFonts w:ascii="Calibri" w:hAnsi="Calibri" w:cs="Calibri"/>
                <w:color w:val="000000"/>
                <w:sz w:val="16"/>
                <w:szCs w:val="16"/>
                <w:lang w:eastAsia="en-GB"/>
              </w:rPr>
              <w:t>;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blueberries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 xml:space="preserve">Miller et al. 2013 </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blackberries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Cyclospora </w:t>
            </w:r>
            <w:r w:rsidRPr="00E54DDB">
              <w:rPr>
                <w:rFonts w:ascii="Calibri" w:hAnsi="Calibri" w:cs="Calibri"/>
                <w:color w:val="000000"/>
                <w:lang w:eastAsia="en-GB"/>
              </w:rPr>
              <w:t>(1999)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blueberries,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w:t>
            </w:r>
            <w:r>
              <w:rPr>
                <w:rFonts w:ascii="Calibri" w:hAnsi="Calibri" w:cs="Calibri"/>
                <w:color w:val="000000"/>
                <w:lang w:eastAsia="en-GB"/>
              </w:rPr>
              <w: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Fell et al. 2007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blackberries, fresh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2019c</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blackberries, fr</w:t>
            </w:r>
            <w:r>
              <w:rPr>
                <w:rFonts w:ascii="Calibri" w:hAnsi="Calibri" w:cs="Calibri"/>
                <w:color w:val="000000"/>
                <w:lang w:eastAsia="en-GB"/>
              </w:rPr>
              <w:t>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(2005)</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Berries, cranberries</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USA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color w:val="000000"/>
                <w:lang w:eastAsia="en-GB"/>
              </w:rPr>
              <w:t>Norovirus (20</w:t>
            </w:r>
            <w:r>
              <w:rPr>
                <w:rFonts w:ascii="Calibri" w:hAnsi="Calibri" w:cs="Calibri"/>
                <w:color w:val="000000"/>
                <w:lang w:eastAsia="en-GB"/>
              </w:rPr>
              <w:t>14</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(1995a, 1995b)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Herwaldt et al. 1997; Cited by Sivapalasingam et al. 2004;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cayatenansis</w:t>
            </w:r>
            <w:r w:rsidRPr="00E54DDB">
              <w:rPr>
                <w:rFonts w:ascii="Calibri" w:hAnsi="Calibri" w:cs="Calibri"/>
                <w:color w:val="000000"/>
                <w:lang w:eastAsia="en-GB"/>
              </w:rPr>
              <w:t xml:space="preserve">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Bosnia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Gaulin et al.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Hjertqvist et al. 2006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Guatemala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(2000a)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 et al. 2002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Ramsay and Upton 1989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Reid and Robinson 1987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44D79">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Scotland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Scotland</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85464">
              <w:rPr>
                <w:rFonts w:ascii="Calibri" w:hAnsi="Calibri" w:cs="Calibri"/>
                <w:color w:val="000000"/>
                <w:lang w:eastAsia="en-GB"/>
              </w:rPr>
              <w:t xml:space="preserve"> (198</w:t>
            </w:r>
            <w:r>
              <w:rPr>
                <w:rFonts w:ascii="Calibri" w:hAnsi="Calibri" w:cs="Calibri"/>
                <w:color w:val="000000"/>
                <w:lang w:eastAsia="en-GB"/>
              </w:rPr>
              <w:t>3</w:t>
            </w:r>
            <w:r w:rsidRPr="00D85464">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44D79">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C77078">
              <w:rPr>
                <w:rFonts w:ascii="Calibri" w:hAnsi="Calibri" w:cs="Calibri"/>
                <w:color w:val="000000"/>
                <w:lang w:eastAsia="en-GB"/>
              </w:rPr>
              <w:t>Scotland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C77078">
              <w:rPr>
                <w:rFonts w:ascii="Calibri" w:hAnsi="Calibri" w:cs="Calibri"/>
                <w:color w:val="000000"/>
                <w:lang w:eastAsia="en-GB"/>
              </w:rPr>
              <w:t>Scotland</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85464">
              <w:rPr>
                <w:rFonts w:ascii="Calibri" w:hAnsi="Calibri" w:cs="Calibri"/>
                <w:color w:val="000000"/>
                <w:lang w:eastAsia="en-GB"/>
              </w:rPr>
              <w:t xml:space="preserve"> (1988)</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444D79" w:rsidRDefault="00E81E63" w:rsidP="00B018AB">
            <w:pPr>
              <w:contextualSpacing/>
              <w:rPr>
                <w:rFonts w:ascii="Calibri" w:hAnsi="Calibri" w:cs="Calibri"/>
                <w:color w:val="000000"/>
                <w:lang w:eastAsia="en-GB"/>
              </w:rPr>
            </w:pPr>
            <w:r w:rsidRPr="00444D79">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C77078" w:rsidRDefault="00E81E63" w:rsidP="00B018AB">
            <w:pPr>
              <w:contextualSpacing/>
              <w:rPr>
                <w:rFonts w:ascii="Calibri" w:hAnsi="Calibri" w:cs="Calibri"/>
                <w:color w:val="000000"/>
                <w:lang w:eastAsia="en-GB"/>
              </w:rPr>
            </w:pPr>
            <w:r>
              <w:rPr>
                <w:rFonts w:ascii="Calibri" w:hAnsi="Calibri" w:cs="Calibri"/>
                <w:color w:val="000000"/>
                <w:lang w:eastAsia="en-GB"/>
              </w:rPr>
              <w:t>Bulgaria</w:t>
            </w:r>
          </w:p>
        </w:tc>
        <w:tc>
          <w:tcPr>
            <w:tcW w:w="2552" w:type="dxa"/>
            <w:tcBorders>
              <w:top w:val="nil"/>
              <w:left w:val="nil"/>
              <w:bottom w:val="single" w:sz="4" w:space="0" w:color="000000"/>
              <w:right w:val="single" w:sz="4" w:space="0" w:color="000000"/>
            </w:tcBorders>
            <w:shd w:val="clear" w:color="000000" w:fill="FFFFFF"/>
            <w:vAlign w:val="center"/>
          </w:tcPr>
          <w:p w:rsidR="00E81E63" w:rsidRPr="00C77078" w:rsidRDefault="00E81E63" w:rsidP="00B018AB">
            <w:pPr>
              <w:contextualSpacing/>
              <w:rPr>
                <w:rFonts w:ascii="Calibri" w:hAnsi="Calibri" w:cs="Calibri"/>
                <w:color w:val="000000"/>
                <w:lang w:eastAsia="en-GB"/>
              </w:rPr>
            </w:pPr>
            <w:r>
              <w:rPr>
                <w:rFonts w:ascii="Calibri" w:hAnsi="Calibri" w:cs="Calibri"/>
                <w:color w:val="000000"/>
                <w:lang w:eastAsia="en-GB"/>
              </w:rPr>
              <w:t>Netherlands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85464">
              <w:rPr>
                <w:rFonts w:ascii="Calibri" w:hAnsi="Calibri" w:cs="Calibri"/>
                <w:color w:val="000000"/>
                <w:lang w:eastAsia="en-GB"/>
              </w:rPr>
              <w:t xml:space="preserve"> (</w:t>
            </w:r>
            <w:r>
              <w:rPr>
                <w:rFonts w:ascii="Calibri" w:hAnsi="Calibri" w:cs="Calibri"/>
                <w:color w:val="000000"/>
                <w:lang w:eastAsia="en-GB"/>
              </w:rPr>
              <w:t>2016</w:t>
            </w:r>
            <w:r w:rsidRPr="00D85464">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Eastern Europe</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(1988)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Ponka et al. 1999</w:t>
            </w:r>
            <w:r>
              <w:rPr>
                <w:rFonts w:ascii="Calibri" w:hAnsi="Calibri" w:cs="Calibri"/>
                <w:color w:val="000000"/>
                <w:sz w:val="16"/>
                <w:szCs w:val="16"/>
                <w:lang w:eastAsia="en-GB"/>
              </w:rPr>
              <w:t>;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 Montenegro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 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Tavoschi et al. 2015</w:t>
            </w:r>
            <w:r>
              <w:rPr>
                <w:rFonts w:ascii="Calibri" w:hAnsi="Calibri" w:cs="Calibri"/>
                <w:color w:val="000000"/>
                <w:sz w:val="16"/>
                <w:szCs w:val="16"/>
                <w:lang w:eastAsia="en-GB"/>
              </w:rPr>
              <w:t>;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Le Guyader et al. 2004</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 Montenegro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 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Tavoschi et al. 2015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Cotterelle et al. 2005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(2005a)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Falkenhorst et al. 2005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(2005b)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Korsager et al.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96409">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France</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D1D40">
              <w:rPr>
                <w:rFonts w:ascii="Calibri" w:hAnsi="Calibri" w:cs="Calibri"/>
                <w:color w:val="000000"/>
                <w:lang w:eastAsia="en-GB"/>
              </w:rPr>
              <w:t>Norovirus (2005)</w:t>
            </w:r>
          </w:p>
        </w:tc>
        <w:tc>
          <w:tcPr>
            <w:tcW w:w="2835" w:type="dxa"/>
            <w:tcBorders>
              <w:top w:val="nil"/>
              <w:left w:val="nil"/>
              <w:bottom w:val="single" w:sz="4" w:space="0" w:color="000000"/>
              <w:right w:val="single" w:sz="4" w:space="0" w:color="000000"/>
            </w:tcBorders>
            <w:shd w:val="clear" w:color="000000" w:fill="FFFFFF"/>
            <w:vAlign w:val="center"/>
          </w:tcPr>
          <w:p w:rsidR="00E81E63" w:rsidRPr="0060251A" w:rsidRDefault="00E81E63" w:rsidP="00B018AB">
            <w:pPr>
              <w:contextualSpacing/>
              <w:rPr>
                <w:rFonts w:asciiTheme="minorHAnsi" w:hAnsiTheme="minorHAnsi" w:cs="Calibri"/>
                <w:color w:val="000000"/>
                <w:sz w:val="16"/>
                <w:szCs w:val="12"/>
                <w:lang w:eastAsia="en-GB"/>
              </w:rPr>
            </w:pPr>
            <w:r w:rsidRPr="0060251A">
              <w:rPr>
                <w:rFonts w:asciiTheme="minorHAnsi" w:hAnsiTheme="minorHAnsi"/>
                <w:sz w:val="16"/>
                <w:szCs w:val="12"/>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96409">
              <w:rPr>
                <w:rFonts w:ascii="Calibri" w:hAnsi="Calibri" w:cs="Calibri"/>
                <w:color w:val="000000"/>
                <w:lang w:eastAsia="en-GB"/>
              </w:rPr>
              <w:lastRenderedPageBreak/>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D1D40">
              <w:rPr>
                <w:rFonts w:ascii="Calibri" w:hAnsi="Calibri" w:cs="Calibri"/>
                <w:color w:val="000000"/>
                <w:lang w:eastAsia="en-GB"/>
              </w:rPr>
              <w:t>Norovirus (200</w:t>
            </w:r>
            <w:r>
              <w:rPr>
                <w:rFonts w:ascii="Calibri" w:hAnsi="Calibri" w:cs="Calibri"/>
                <w:color w:val="000000"/>
                <w:lang w:eastAsia="en-GB"/>
              </w:rPr>
              <w:t>6</w:t>
            </w:r>
            <w:r w:rsidRPr="000D1D40">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60251A" w:rsidRDefault="00E81E63" w:rsidP="00B018AB">
            <w:pPr>
              <w:contextualSpacing/>
              <w:rPr>
                <w:rFonts w:asciiTheme="minorHAnsi" w:hAnsiTheme="minorHAnsi" w:cs="Calibri"/>
                <w:color w:val="000000"/>
                <w:sz w:val="16"/>
                <w:szCs w:val="12"/>
                <w:lang w:eastAsia="en-GB"/>
              </w:rPr>
            </w:pPr>
            <w:r w:rsidRPr="0060251A">
              <w:rPr>
                <w:rFonts w:asciiTheme="minorHAnsi" w:hAnsiTheme="minorHAnsi"/>
                <w:sz w:val="16"/>
                <w:szCs w:val="12"/>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96409">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Chile</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Netherlands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0D1D40">
              <w:rPr>
                <w:rFonts w:ascii="Calibri" w:hAnsi="Calibri" w:cs="Calibri"/>
                <w:color w:val="000000"/>
                <w:lang w:eastAsia="en-GB"/>
              </w:rPr>
              <w:t>Norovirus (200</w:t>
            </w:r>
            <w:r>
              <w:rPr>
                <w:rFonts w:ascii="Calibri" w:hAnsi="Calibri" w:cs="Calibri"/>
                <w:color w:val="000000"/>
                <w:lang w:eastAsia="en-GB"/>
              </w:rPr>
              <w:t>6</w:t>
            </w:r>
            <w:r w:rsidRPr="000D1D40">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60251A" w:rsidRDefault="00E81E63" w:rsidP="00B018AB">
            <w:pPr>
              <w:contextualSpacing/>
              <w:rPr>
                <w:rFonts w:asciiTheme="minorHAnsi" w:hAnsiTheme="minorHAnsi" w:cs="Calibri"/>
                <w:color w:val="000000"/>
                <w:sz w:val="16"/>
                <w:szCs w:val="12"/>
                <w:lang w:eastAsia="en-GB"/>
              </w:rPr>
            </w:pPr>
            <w:r w:rsidRPr="0060251A">
              <w:rPr>
                <w:rFonts w:asciiTheme="minorHAnsi" w:hAnsiTheme="minorHAnsi"/>
                <w:sz w:val="16"/>
                <w:szCs w:val="12"/>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 Montenegro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w:t>
            </w:r>
            <w:r>
              <w:rPr>
                <w:rFonts w:ascii="Calibri" w:hAnsi="Calibri" w:cs="Calibri"/>
                <w:color w:val="000000"/>
                <w:lang w:eastAsia="en-GB"/>
              </w:rPr>
              <w:t>9</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 Bosnia, Herzegovina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 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(2009-10)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6A0C86">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813B1A">
              <w:rPr>
                <w:rFonts w:ascii="Calibri" w:hAnsi="Calibri" w:cs="Calibri"/>
                <w:color w:val="000000"/>
                <w:lang w:eastAsia="en-GB"/>
              </w:rPr>
              <w:t>Norovirus (2010)</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2F7C4A">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6A0C86">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813B1A">
              <w:rPr>
                <w:rFonts w:ascii="Calibri" w:hAnsi="Calibri" w:cs="Calibri"/>
                <w:color w:val="000000"/>
                <w:lang w:eastAsia="en-GB"/>
              </w:rPr>
              <w:t>Norovirus (2010)</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2F7C4A">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 Serbia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r>
              <w:rPr>
                <w:rFonts w:ascii="Calibri" w:hAnsi="Calibri" w:cs="Calibri"/>
                <w:color w:val="000000"/>
                <w:sz w:val="16"/>
                <w:szCs w:val="16"/>
                <w:lang w:eastAsia="en-GB"/>
              </w:rPr>
              <w:t xml:space="preserve">; </w:t>
            </w: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 country outside the EU</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Einoder-Moreno et al. 2016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913C43">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17118">
              <w:rPr>
                <w:rFonts w:ascii="Calibri" w:hAnsi="Calibri" w:cs="Calibri"/>
                <w:color w:val="000000"/>
                <w:lang w:eastAsia="en-GB"/>
              </w:rPr>
              <w:t>Norovirus (201</w:t>
            </w:r>
            <w:r>
              <w:rPr>
                <w:rFonts w:ascii="Calibri" w:hAnsi="Calibri" w:cs="Calibri"/>
                <w:color w:val="000000"/>
                <w:lang w:eastAsia="en-GB"/>
              </w:rPr>
              <w:t>6</w:t>
            </w:r>
            <w:r w:rsidRPr="00417118">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874A88">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913C43">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17118">
              <w:rPr>
                <w:rFonts w:ascii="Calibri" w:hAnsi="Calibri" w:cs="Calibri"/>
                <w:color w:val="000000"/>
                <w:lang w:eastAsia="en-GB"/>
              </w:rPr>
              <w:t>Norovirus (2017)</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874A88">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Sweden</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Serbia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w:t>
            </w:r>
            <w:r>
              <w:rPr>
                <w:rFonts w:ascii="Calibri" w:hAnsi="Calibri" w:cs="Calibri"/>
                <w:color w:val="000000"/>
                <w:lang w:eastAsia="en-GB"/>
              </w:rPr>
              <w:t>7</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Spain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cayatenansis</w:t>
            </w:r>
            <w:r w:rsidRPr="00E54DDB">
              <w:rPr>
                <w:rFonts w:ascii="Calibri" w:hAnsi="Calibri" w:cs="Calibri"/>
                <w:color w:val="000000"/>
                <w:lang w:eastAsia="en-GB"/>
              </w:rPr>
              <w:t xml:space="preserve"> (2003-04)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blackberries or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Guatemala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cayatenansis</w:t>
            </w:r>
            <w:r w:rsidRPr="00E54DDB">
              <w:rPr>
                <w:rFonts w:ascii="Calibri" w:hAnsi="Calibri" w:cs="Calibri"/>
                <w:color w:val="000000"/>
                <w:lang w:eastAsia="en-GB"/>
              </w:rPr>
              <w:t xml:space="preserve">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blackberries or raspberries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Not reported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cayatenansis</w:t>
            </w:r>
            <w:r w:rsidRPr="00E54DDB">
              <w:rPr>
                <w:rFonts w:ascii="Calibri" w:hAnsi="Calibri" w:cs="Calibri"/>
                <w:color w:val="000000"/>
                <w:lang w:eastAsia="en-GB"/>
              </w:rPr>
              <w:t xml:space="preserve">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redcurrant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Terio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Berries, strawberries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Unknown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 Finland, Norway, 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(2012-13a)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Nordic outbreak investigation team,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1998</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2000</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2007</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2013</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fresh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Staphylococcus aureus</w:t>
            </w:r>
            <w:r w:rsidRPr="00E54DDB">
              <w:rPr>
                <w:rFonts w:ascii="Calibri" w:hAnsi="Calibri" w:cs="Calibri"/>
                <w:color w:val="000000"/>
                <w:lang w:eastAsia="en-GB"/>
              </w:rPr>
              <w:t xml:space="preserve"> (1985)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7D18CA">
              <w:rPr>
                <w:rFonts w:ascii="Calibri" w:hAnsi="Calibri" w:cs="Calibri"/>
                <w:color w:val="000000"/>
                <w:lang w:eastAsia="en-GB"/>
              </w:rPr>
              <w:lastRenderedPageBreak/>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1998</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1999</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2000</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2002</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2004</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2005a, 2005b</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2007a, 2007b</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7D18CA"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w:t>
            </w:r>
            <w:r>
              <w:rPr>
                <w:rFonts w:ascii="Calibri" w:hAnsi="Calibri" w:cs="Calibri"/>
                <w:color w:val="000000"/>
                <w:lang w:eastAsia="en-GB"/>
              </w:rPr>
              <w:t>esh</w:t>
            </w:r>
          </w:p>
        </w:tc>
        <w:tc>
          <w:tcPr>
            <w:tcW w:w="2268" w:type="dxa"/>
            <w:tcBorders>
              <w:top w:val="nil"/>
              <w:left w:val="nil"/>
              <w:bottom w:val="single" w:sz="4" w:space="0" w:color="000000"/>
              <w:right w:val="single" w:sz="4" w:space="0" w:color="000000"/>
            </w:tcBorders>
            <w:shd w:val="clear" w:color="000000" w:fill="FFFFFF"/>
            <w:vAlign w:val="center"/>
          </w:tcPr>
          <w:p w:rsidR="00E81E63" w:rsidRPr="00EF6661" w:rsidRDefault="00E81E63" w:rsidP="00B018AB">
            <w:pPr>
              <w:contextualSpacing/>
              <w:rPr>
                <w:rFonts w:ascii="Calibri" w:hAnsi="Calibri" w:cs="Calibri"/>
                <w:color w:val="000000"/>
                <w:lang w:eastAsia="en-GB"/>
              </w:rPr>
            </w:pPr>
            <w:r w:rsidRPr="00EF6661">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42686F"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Norovirus</w:t>
            </w:r>
            <w:r w:rsidRPr="00D6714D">
              <w:rPr>
                <w:rFonts w:ascii="Calibri" w:hAnsi="Calibri" w:cs="Calibri"/>
                <w:color w:val="000000"/>
                <w:lang w:eastAsia="en-GB"/>
              </w:rPr>
              <w:t xml:space="preserve"> (</w:t>
            </w:r>
            <w:r>
              <w:rPr>
                <w:rFonts w:ascii="Calibri" w:hAnsi="Calibri" w:cs="Calibri"/>
                <w:color w:val="000000"/>
                <w:lang w:eastAsia="en-GB"/>
              </w:rPr>
              <w:t>2012</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fresh and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 (2011) </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 xml:space="preserve">Laidler et al. 2013 </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(1990)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7D18CA">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42686F">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1990</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Hutin et al.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Belgium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r>
              <w:rPr>
                <w:rFonts w:ascii="Calibri" w:hAnsi="Calibri" w:cs="Calibri"/>
                <w:color w:val="000000"/>
                <w:sz w:val="16"/>
                <w:szCs w:val="16"/>
                <w:lang w:eastAsia="en-GB"/>
              </w:rPr>
              <w:t>;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Egypt, Morocco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 Denmark, Sweden, 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(2012-13b)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Tavoschi et al. 2015</w:t>
            </w:r>
            <w:r>
              <w:rPr>
                <w:rFonts w:ascii="Calibri" w:hAnsi="Calibri" w:cs="Calibri"/>
                <w:color w:val="000000"/>
                <w:sz w:val="16"/>
                <w:szCs w:val="16"/>
                <w:lang w:eastAsia="en-GB"/>
              </w:rPr>
              <w:t>;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 New Zealand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(2015-17)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Egypt</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144F76">
              <w:rPr>
                <w:rFonts w:ascii="Calibri" w:hAnsi="Calibri" w:cs="Calibri"/>
                <w:color w:val="000000"/>
                <w:lang w:eastAsia="en-GB"/>
              </w:rPr>
              <w:t>Hepatitis A (2016)</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C04CB5">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Poland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144F76">
              <w:rPr>
                <w:rFonts w:ascii="Calibri" w:hAnsi="Calibri" w:cs="Calibri"/>
                <w:color w:val="000000"/>
                <w:lang w:eastAsia="en-GB"/>
              </w:rPr>
              <w:t>Hepatitis A (201</w:t>
            </w:r>
            <w:r>
              <w:rPr>
                <w:rFonts w:ascii="Calibri" w:hAnsi="Calibri" w:cs="Calibri"/>
                <w:color w:val="000000"/>
                <w:lang w:eastAsia="en-GB"/>
              </w:rPr>
              <w:t>8</w:t>
            </w:r>
            <w:r w:rsidRPr="00144F76">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C04CB5">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strawberries,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Bernard et al. 2014, Maede et al 2012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Berries, blueberry and strawberry</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color w:val="000000"/>
                <w:lang w:eastAsia="en-GB"/>
              </w:rPr>
              <w:t>Norovirus, (201</w:t>
            </w:r>
            <w:r>
              <w:rPr>
                <w:rFonts w:ascii="Calibri" w:hAnsi="Calibri" w:cs="Calibri"/>
                <w:color w:val="000000"/>
                <w:lang w:eastAsia="en-GB"/>
              </w:rPr>
              <w:t>4</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Berries, raspberries, or blackberries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spp.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Egypt</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2012</w:t>
            </w:r>
            <w:r w:rsidRPr="00D6714D">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Poland, Bulgaria, Canada, Serbia</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Italy</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2013)</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Scavia et al. 2017; 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Chile, Argentina, Turkey</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2013)</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 Bulgaria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Austria, Bulgaria, France, Germany, Italy, Ireland, Netherlands, Norway, Poland,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(2013-14)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Severi et al 2015; Cited by Tavoschi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Germany</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2014)</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New Zealand</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2015)</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China, Chile</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2015)</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FC4080" w:rsidRDefault="00E81E63" w:rsidP="00B018AB">
            <w:pPr>
              <w:contextualSpacing/>
              <w:rPr>
                <w:rFonts w:ascii="Calibri" w:hAnsi="Calibri" w:cs="Calibri"/>
                <w:color w:val="000000"/>
                <w:lang w:eastAsia="en-GB"/>
              </w:rPr>
            </w:pPr>
            <w:r w:rsidRPr="00FC4080">
              <w:rPr>
                <w:rFonts w:ascii="Calibri" w:hAnsi="Calibri" w:cs="Calibri"/>
                <w:color w:val="000000"/>
                <w:lang w:eastAsia="en-GB"/>
              </w:rPr>
              <w:lastRenderedPageBreak/>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2017)</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FC4080" w:rsidRDefault="00E81E63" w:rsidP="00B018AB">
            <w:pPr>
              <w:contextualSpacing/>
              <w:rPr>
                <w:rFonts w:ascii="Calibri" w:hAnsi="Calibri" w:cs="Calibri"/>
                <w:color w:val="000000"/>
                <w:lang w:eastAsia="en-GB"/>
              </w:rPr>
            </w:pPr>
            <w:r w:rsidRPr="00FC4080">
              <w:rPr>
                <w:rFonts w:ascii="Calibri" w:hAnsi="Calibri" w:cs="Calibri"/>
                <w:color w:val="000000"/>
                <w:lang w:eastAsia="en-GB"/>
              </w:rPr>
              <w:t>Berries, mixed, frozen</w:t>
            </w:r>
          </w:p>
        </w:tc>
        <w:tc>
          <w:tcPr>
            <w:tcW w:w="2268"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lang w:eastAsia="en-GB"/>
              </w:rPr>
            </w:pPr>
            <w:r>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r w:rsidRPr="00D6714D">
              <w:rPr>
                <w:rFonts w:ascii="Calibri" w:hAnsi="Calibri" w:cs="Calibri"/>
                <w:color w:val="000000"/>
                <w:lang w:eastAsia="en-GB"/>
              </w:rPr>
              <w:t xml:space="preserve"> (</w:t>
            </w:r>
            <w:r>
              <w:rPr>
                <w:rFonts w:ascii="Calibri" w:hAnsi="Calibri" w:cs="Calibri"/>
                <w:color w:val="000000"/>
                <w:lang w:eastAsia="en-GB"/>
              </w:rPr>
              <w:t>2018)</w:t>
            </w:r>
          </w:p>
        </w:tc>
        <w:tc>
          <w:tcPr>
            <w:tcW w:w="2835" w:type="dxa"/>
            <w:tcBorders>
              <w:top w:val="nil"/>
              <w:left w:val="nil"/>
              <w:bottom w:val="single" w:sz="4" w:space="0" w:color="000000"/>
              <w:right w:val="single" w:sz="4" w:space="0" w:color="000000"/>
            </w:tcBorders>
            <w:shd w:val="clear" w:color="000000" w:fill="FFFFFF"/>
            <w:vAlign w:val="center"/>
          </w:tcPr>
          <w:p w:rsidR="00E81E63" w:rsidRDefault="00E81E63" w:rsidP="00B018AB">
            <w:pPr>
              <w:contextualSpacing/>
              <w:rPr>
                <w:rFonts w:ascii="Calibri" w:hAnsi="Calibri" w:cs="Calibri"/>
                <w:color w:val="000000"/>
                <w:sz w:val="16"/>
                <w:szCs w:val="16"/>
                <w:lang w:eastAsia="en-GB"/>
              </w:rPr>
            </w:pPr>
            <w:r>
              <w:rPr>
                <w:rFonts w:ascii="Calibri" w:hAnsi="Calibri" w:cs="Calibri"/>
                <w:color w:val="000000"/>
                <w:sz w:val="16"/>
                <w:szCs w:val="16"/>
                <w:lang w:eastAsia="en-GB"/>
              </w:rPr>
              <w:t>Cited by Bozkurt et al. 2021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vertAlign w:val="superscript"/>
                <w:lang w:eastAsia="en-GB"/>
              </w:rPr>
              <w:t>b</w:t>
            </w:r>
            <w:r w:rsidRPr="00E54DDB">
              <w:rPr>
                <w:rFonts w:ascii="Calibri" w:hAnsi="Calibri" w:cs="Calibri"/>
                <w:color w:val="000000"/>
                <w:lang w:eastAsia="en-GB"/>
              </w:rPr>
              <w:t>Broccoli</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Enteritidis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Sato et al. 2012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Broccoli, powdered, seasoning mix</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Wandsworth</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Broccoli, powdered, seasoning mix</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Clostridium botulinum</w:t>
            </w:r>
            <w:r w:rsidRPr="00E54DDB">
              <w:rPr>
                <w:rFonts w:ascii="Calibri" w:hAnsi="Calibri" w:cs="Calibri"/>
                <w:color w:val="000000"/>
                <w:lang w:eastAsia="en-GB"/>
              </w:rPr>
              <w:t xml:space="preserve"> (1987)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Erickson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Peru</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Peru</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Vibrio cholera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Swerdlow et al. 1992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 component of coleslaw</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(1981</w:t>
            </w:r>
            <w:r w:rsidRPr="00E54DDB">
              <w:rPr>
                <w:rFonts w:ascii="Calibri" w:hAnsi="Calibri" w:cs="Calibri"/>
                <w:color w:val="000000"/>
                <w:vertAlign w:val="superscript"/>
                <w:lang w:eastAsia="en-GB"/>
              </w:rPr>
              <w:t>d</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Schlech et al. 1983;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Cabbage or radish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Korea </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O169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Cho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Toxigenic Escherichia coli</w:t>
            </w:r>
            <w:r w:rsidRPr="00E54DDB">
              <w:rPr>
                <w:rFonts w:ascii="Calibri" w:hAnsi="Calibri" w:cs="Calibri"/>
                <w:color w:val="000000"/>
                <w:lang w:eastAsia="en-GB"/>
              </w:rPr>
              <w:t xml:space="preserve">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Islam et al.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Braenderup (1990)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1990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2B4493" w:rsidRDefault="00E81E63" w:rsidP="00B018AB">
            <w:pPr>
              <w:contextualSpacing/>
              <w:rPr>
                <w:rFonts w:ascii="Calibri" w:hAnsi="Calibri" w:cs="Calibri"/>
                <w:color w:val="000000"/>
                <w:lang w:eastAsia="en-GB"/>
              </w:rPr>
            </w:pPr>
            <w:r w:rsidRPr="002B4493">
              <w:rPr>
                <w:rFonts w:ascii="Calibri" w:hAnsi="Calibri" w:cs="Calibri"/>
                <w:color w:val="000000"/>
                <w:lang w:eastAsia="en-GB"/>
              </w:rPr>
              <w:t>Norovirus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determined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Kamińska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pseudotuberculosis</w:t>
            </w:r>
            <w:r w:rsidRPr="00E54DDB">
              <w:rPr>
                <w:rFonts w:ascii="Calibri" w:hAnsi="Calibri" w:cs="Calibri"/>
                <w:color w:val="000000"/>
                <w:lang w:eastAsia="en-GB"/>
              </w:rPr>
              <w:t xml:space="preserve">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Jalava et al. 2006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Typhimurium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Cryptosporidium hominis</w:t>
            </w:r>
            <w:r w:rsidRPr="00E54DDB">
              <w:rPr>
                <w:rFonts w:ascii="Calibri" w:hAnsi="Calibri" w:cs="Calibri"/>
                <w:color w:val="000000"/>
                <w:lang w:eastAsia="en-GB"/>
              </w:rPr>
              <w:t xml:space="preserve">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pseudotuberculosis</w:t>
            </w:r>
            <w:r w:rsidRPr="00E54DDB">
              <w:rPr>
                <w:rFonts w:ascii="Calibri" w:hAnsi="Calibri" w:cs="Calibri"/>
                <w:color w:val="000000"/>
                <w:lang w:eastAsia="en-GB"/>
              </w:rPr>
              <w:t xml:space="preserve">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Rimhanen-Finne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spp.</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Erickson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 Samoa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Gaynor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Kozak et al. 2013;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Carrot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Clostridium botulinum</w:t>
            </w:r>
            <w:r w:rsidRPr="00E54DDB">
              <w:rPr>
                <w:rFonts w:ascii="Calibri" w:hAnsi="Calibri" w:cs="Calibri"/>
                <w:color w:val="000000"/>
                <w:lang w:eastAsia="en-GB"/>
              </w:rPr>
              <w:t xml:space="preserve">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Buzby and Crutchfield,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Celery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(1991)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Warner et al. 1991; Cited by Erickson 2010;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Celery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Contamination source was United States processing plant</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w:t>
            </w:r>
            <w:r>
              <w:rPr>
                <w:rFonts w:ascii="Calibri" w:hAnsi="Calibri" w:cs="Calibri"/>
                <w:i/>
                <w:iCs/>
                <w:color w:val="000000"/>
                <w:lang w:eastAsia="en-GB"/>
              </w:rPr>
              <w:t xml:space="preserve">isteria </w:t>
            </w:r>
            <w:r w:rsidRPr="00E54DDB">
              <w:rPr>
                <w:rFonts w:ascii="Calibri" w:hAnsi="Calibri" w:cs="Calibri"/>
                <w:i/>
                <w:iCs/>
                <w:color w:val="000000"/>
                <w:lang w:eastAsia="en-GB"/>
              </w:rPr>
              <w:t>monocytogenes</w:t>
            </w:r>
            <w:r w:rsidRPr="00E54DDB">
              <w:rPr>
                <w:rFonts w:ascii="Calibri" w:hAnsi="Calibri" w:cs="Calibri"/>
                <w:color w:val="000000"/>
                <w:lang w:eastAsia="en-GB"/>
              </w:rPr>
              <w:t xml:space="preserve"> serovar 1/2a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Gaul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Coconut, frozen, vacuum packed, pre-cut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Indonesia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Chailey (2017)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Luna et al. 2018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Coconut, frozen and shredded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Vietnam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2018b</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Coconut milk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Thailand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Vibrio cholerae</w:t>
            </w:r>
            <w:r w:rsidRPr="00E54DDB">
              <w:rPr>
                <w:rFonts w:ascii="Calibri" w:hAnsi="Calibri" w:cs="Calibri"/>
                <w:color w:val="000000"/>
                <w:lang w:eastAsia="en-GB"/>
              </w:rPr>
              <w:t xml:space="preserve"> (1991)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Taylor et al. 1993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Thompson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Thompson</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Campbell et al.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2009;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2009;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r w:rsidRPr="00E54DDB">
              <w:rPr>
                <w:rFonts w:ascii="Calibri" w:hAnsi="Calibri" w:cs="Calibri"/>
                <w:i/>
                <w:iCs/>
                <w:color w:val="000000"/>
                <w:lang w:eastAsia="en-GB"/>
              </w:rPr>
              <w:t xml:space="preserve"> </w:t>
            </w:r>
            <w:r w:rsidRPr="00E54DDB">
              <w:rPr>
                <w:rFonts w:ascii="Calibri" w:hAnsi="Calibri" w:cs="Calibri"/>
                <w:color w:val="000000"/>
                <w:lang w:eastAsia="en-GB"/>
              </w:rPr>
              <w:t>DT170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2018b;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2018b; cited by Machado-Moreira et al. 2019;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2018b;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Coriander (Cilantro)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Belgium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Duffell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and 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 (2012,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2015c; 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United States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spp. (2013a)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Wadamori et al. 2017;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United States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Angelo et al. 2015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and 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Pr>
                <w:rFonts w:ascii="Calibri" w:hAnsi="Calibri" w:cs="Calibri"/>
                <w:color w:val="000000"/>
                <w:lang w:eastAsia="en-GB"/>
              </w:rPr>
              <w:t>P</w:t>
            </w:r>
            <w:r w:rsidRPr="002B4493">
              <w:rPr>
                <w:rFonts w:ascii="Calibri" w:hAnsi="Calibri" w:cs="Calibri"/>
                <w:color w:val="000000"/>
                <w:lang w:eastAsia="en-GB"/>
              </w:rPr>
              <w:t xml:space="preserve">oona </w:t>
            </w:r>
            <w:r w:rsidRPr="00E54DDB">
              <w:rPr>
                <w:rFonts w:ascii="Calibri" w:hAnsi="Calibri" w:cs="Calibri"/>
                <w:color w:val="000000"/>
                <w:lang w:eastAsia="en-GB"/>
              </w:rPr>
              <w:t>(2015)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2015b; 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Cucumber</w:t>
            </w:r>
          </w:p>
        </w:tc>
        <w:tc>
          <w:tcPr>
            <w:tcW w:w="2268"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Spain</w:t>
            </w:r>
          </w:p>
        </w:tc>
        <w:tc>
          <w:tcPr>
            <w:tcW w:w="2552"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Denmark, Finland, Germany, Ireland, United Kingdom</w:t>
            </w:r>
          </w:p>
        </w:tc>
        <w:tc>
          <w:tcPr>
            <w:tcW w:w="3827"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i/>
                <w:iCs/>
                <w:color w:val="000000"/>
                <w:lang w:eastAsia="en-GB"/>
              </w:rPr>
            </w:pPr>
            <w:r w:rsidRPr="00CA1714">
              <w:rPr>
                <w:rFonts w:eastAsiaTheme="minorEastAsia" w:cs="Arial"/>
                <w:i/>
                <w:iCs/>
                <w:szCs w:val="24"/>
                <w:lang w:eastAsia="en-GB"/>
              </w:rPr>
              <w:t xml:space="preserve">Salmonella </w:t>
            </w:r>
            <w:r w:rsidRPr="00CA1714">
              <w:rPr>
                <w:rFonts w:eastAsiaTheme="minorEastAsia" w:cs="Arial"/>
                <w:szCs w:val="24"/>
                <w:lang w:eastAsia="en-GB"/>
              </w:rPr>
              <w:t>Agona</w:t>
            </w:r>
            <w:r w:rsidRPr="00CA1714">
              <w:rPr>
                <w:rFonts w:eastAsiaTheme="minorEastAsia" w:cs="Arial"/>
                <w:i/>
                <w:iCs/>
                <w:szCs w:val="24"/>
                <w:lang w:eastAsia="en-GB"/>
              </w:rPr>
              <w:t xml:space="preserve"> </w:t>
            </w:r>
            <w:r w:rsidRPr="002B4493">
              <w:rPr>
                <w:rFonts w:eastAsiaTheme="minorEastAsia"/>
              </w:rPr>
              <w:t>(2014-16)</w:t>
            </w:r>
          </w:p>
        </w:tc>
        <w:tc>
          <w:tcPr>
            <w:tcW w:w="2835"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sz w:val="16"/>
                <w:szCs w:val="16"/>
                <w:lang w:eastAsia="en-GB"/>
              </w:rPr>
            </w:pPr>
            <w:r w:rsidRPr="002B4493">
              <w:rPr>
                <w:rFonts w:ascii="Calibri" w:hAnsi="Calibri" w:cs="Calibri"/>
                <w:color w:val="000000"/>
                <w:sz w:val="16"/>
                <w:szCs w:val="16"/>
                <w:lang w:eastAsia="en-GB"/>
              </w:rPr>
              <w:t>EFSA 2018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Cucumber, Persian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or Mexico or the Dominican Republic</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Oslo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Bottichio et al. 2016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Cucumber,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United States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 xml:space="preserve">O159, </w:t>
            </w: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 xml:space="preserve">O6, </w:t>
            </w: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O27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Fruit, mixed, cut,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Giardia intestinalis</w:t>
            </w:r>
            <w:r w:rsidRPr="00E54DDB">
              <w:rPr>
                <w:rFonts w:ascii="Calibri" w:hAnsi="Calibri" w:cs="Calibri"/>
                <w:color w:val="000000"/>
                <w:lang w:eastAsia="en-GB"/>
              </w:rPr>
              <w:t xml:space="preserve"> (1986)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Porter et al. 1990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Fruit, mixed, cut,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Fruit, mixed, cut,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Javiana (2019-20)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2019c</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Grape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Guava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Venezuela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Venezuela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Trypanosoma cruzi </w:t>
            </w:r>
            <w:r w:rsidRPr="00E54DDB">
              <w:rPr>
                <w:rFonts w:ascii="Calibri" w:hAnsi="Calibri" w:cs="Calibri"/>
                <w:color w:val="000000"/>
                <w:lang w:eastAsia="en-GB"/>
              </w:rPr>
              <w:t>(2007)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Alarcón de Noya et al.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Hazelnut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Kratom</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 xml:space="preserve">Heidelberg, </w:t>
            </w:r>
            <w:r w:rsidRPr="00E54DDB">
              <w:rPr>
                <w:rFonts w:ascii="Calibri" w:hAnsi="Calibri" w:cs="Calibri"/>
                <w:i/>
                <w:iCs/>
                <w:color w:val="000000"/>
                <w:lang w:eastAsia="en-GB"/>
              </w:rPr>
              <w:t xml:space="preserve">Salmonella </w:t>
            </w:r>
            <w:r w:rsidRPr="00E54DDB">
              <w:rPr>
                <w:rFonts w:ascii="Calibri" w:hAnsi="Calibri" w:cs="Calibri"/>
                <w:color w:val="000000"/>
                <w:lang w:eastAsia="en-GB"/>
              </w:rPr>
              <w:t xml:space="preserve">Javiana, </w:t>
            </w:r>
            <w:r w:rsidRPr="00E54DDB">
              <w:rPr>
                <w:rFonts w:ascii="Calibri" w:hAnsi="Calibri" w:cs="Calibri"/>
                <w:i/>
                <w:iCs/>
                <w:color w:val="000000"/>
                <w:lang w:eastAsia="en-GB"/>
              </w:rPr>
              <w:t xml:space="preserve">Salmonella </w:t>
            </w:r>
            <w:r w:rsidRPr="00E54DDB">
              <w:rPr>
                <w:rFonts w:ascii="Calibri" w:hAnsi="Calibri" w:cs="Calibri"/>
                <w:color w:val="000000"/>
                <w:lang w:eastAsia="en-GB"/>
              </w:rPr>
              <w:t>Okatie,</w:t>
            </w:r>
            <w:r w:rsidRPr="00E54DDB">
              <w:rPr>
                <w:rFonts w:ascii="Calibri" w:hAnsi="Calibri" w:cs="Calibri"/>
                <w:i/>
                <w:iCs/>
                <w:color w:val="000000"/>
                <w:lang w:eastAsia="en-GB"/>
              </w:rPr>
              <w:t xml:space="preserve"> Salmonella </w:t>
            </w:r>
            <w:r w:rsidRPr="00E54DDB">
              <w:rPr>
                <w:rFonts w:ascii="Calibri" w:hAnsi="Calibri" w:cs="Calibri"/>
                <w:color w:val="000000"/>
                <w:lang w:eastAsia="en-GB"/>
              </w:rPr>
              <w:t>Weltevreden,</w:t>
            </w:r>
            <w:r w:rsidRPr="00E54DDB">
              <w:rPr>
                <w:rFonts w:ascii="Calibri" w:hAnsi="Calibri" w:cs="Calibri"/>
                <w:i/>
                <w:iCs/>
                <w:color w:val="000000"/>
                <w:lang w:eastAsia="en-GB"/>
              </w:rPr>
              <w:t xml:space="preserve"> Salmonella </w:t>
            </w:r>
            <w:r w:rsidRPr="00E54DDB">
              <w:rPr>
                <w:rFonts w:ascii="Calibri" w:hAnsi="Calibri" w:cs="Calibri"/>
                <w:color w:val="000000"/>
                <w:lang w:eastAsia="en-GB"/>
              </w:rPr>
              <w:t>Thompson</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2018e</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Leek or potato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(2010-11)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Launders et al. 2016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Ackers et al. 1998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(1997,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Kintz et al. 2009; Söderström et al. 2007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 Iceland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val="pt-BR" w:eastAsia="en-GB"/>
              </w:rPr>
              <w:t xml:space="preserve">Escherichia coli </w:t>
            </w:r>
            <w:r w:rsidRPr="00E54DDB">
              <w:rPr>
                <w:rFonts w:ascii="Calibri" w:hAnsi="Calibri" w:cs="Calibri"/>
                <w:color w:val="000000"/>
                <w:lang w:val="pt-BR" w:eastAsia="en-GB"/>
              </w:rPr>
              <w:t>O157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Friesema et al. 2008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O145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Taylor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O26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 O96</w:t>
            </w:r>
            <w:r w:rsidRPr="00411E43">
              <w:rPr>
                <w:rFonts w:ascii="Calibri" w:hAnsi="Calibri" w:cs="Calibri"/>
                <w:color w:val="000000"/>
                <w:lang w:eastAsia="en-GB"/>
              </w:rPr>
              <w:t>:H19</w:t>
            </w:r>
            <w:r w:rsidRPr="00E54DDB">
              <w:rPr>
                <w:rFonts w:ascii="Calibri" w:hAnsi="Calibri" w:cs="Calibri"/>
                <w:i/>
                <w:iCs/>
                <w:color w:val="000000"/>
                <w:lang w:eastAsia="en-GB"/>
              </w:rPr>
              <w:t xml:space="preserve"> </w:t>
            </w:r>
            <w:r w:rsidRPr="00E54DDB">
              <w:rPr>
                <w:rFonts w:ascii="Calibri" w:hAnsi="Calibri" w:cs="Calibri"/>
                <w:color w:val="000000"/>
                <w:lang w:eastAsia="en-GB"/>
              </w:rPr>
              <w:t>(2014)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Newitt et al. 2016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Giardia</w:t>
            </w:r>
            <w:r w:rsidRPr="00E54DDB">
              <w:rPr>
                <w:rFonts w:ascii="Calibri" w:hAnsi="Calibri" w:cs="Calibri"/>
                <w:color w:val="000000"/>
                <w:lang w:eastAsia="en-GB"/>
              </w:rPr>
              <w:t xml:space="preserve"> (1981)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(1986)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(1988)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(1990)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(1981)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Ethelberg et al. 2010;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Heidelberg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Thompson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 DT4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Anatum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Victoria State Government 2016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 xml:space="preserve">Typhimurium </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Horby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Lettuce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Pr>
                <w:rFonts w:ascii="Calibri" w:hAnsi="Calibri" w:cs="Calibri"/>
                <w:color w:val="000000"/>
                <w:lang w:eastAsia="en-GB"/>
              </w:rPr>
              <w:t>B</w:t>
            </w:r>
            <w:r w:rsidRPr="002B4493">
              <w:rPr>
                <w:rFonts w:ascii="Calibri" w:hAnsi="Calibri" w:cs="Calibri"/>
                <w:color w:val="000000"/>
                <w:lang w:eastAsia="en-GB"/>
              </w:rPr>
              <w:t>ovismorbificans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Stafford et al. 2002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Iceland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r w:rsidRPr="00E54DDB">
              <w:rPr>
                <w:rFonts w:ascii="Calibri" w:hAnsi="Calibri" w:cs="Calibri"/>
                <w:i/>
                <w:iCs/>
                <w:color w:val="000000"/>
                <w:lang w:eastAsia="en-GB"/>
              </w:rPr>
              <w:t xml:space="preserve"> </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Spain</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Finland </w:t>
            </w:r>
          </w:p>
        </w:tc>
        <w:tc>
          <w:tcPr>
            <w:tcW w:w="3827"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Gillespie 2004</w:t>
            </w:r>
            <w:r>
              <w:rPr>
                <w:rFonts w:ascii="Calibri" w:hAnsi="Calibri" w:cs="Calibri"/>
                <w:color w:val="000000"/>
                <w:sz w:val="16"/>
                <w:szCs w:val="16"/>
                <w:lang w:eastAsia="en-GB"/>
              </w:rPr>
              <w:t>;</w:t>
            </w:r>
            <w:r w:rsidRPr="00411E43">
              <w:rPr>
                <w:rFonts w:ascii="Calibri" w:hAnsi="Calibri" w:cs="Calibri"/>
                <w:color w:val="000000"/>
                <w:sz w:val="16"/>
                <w:szCs w:val="16"/>
                <w:lang w:eastAsia="en-GB"/>
              </w:rPr>
              <w:t xml:space="preserve"> Takkinen et al.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Lettuce</w:t>
            </w:r>
          </w:p>
        </w:tc>
        <w:tc>
          <w:tcPr>
            <w:tcW w:w="2268"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Not reported</w:t>
            </w:r>
          </w:p>
        </w:tc>
        <w:tc>
          <w:tcPr>
            <w:tcW w:w="2552"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color w:val="000000"/>
                <w:lang w:eastAsia="en-GB"/>
              </w:rPr>
            </w:pPr>
            <w:r w:rsidRPr="00CA1714">
              <w:rPr>
                <w:rFonts w:eastAsiaTheme="minorEastAsia" w:cs="Arial"/>
                <w:szCs w:val="24"/>
                <w:lang w:eastAsia="en-GB"/>
              </w:rPr>
              <w:t>Spain</w:t>
            </w:r>
          </w:p>
        </w:tc>
        <w:tc>
          <w:tcPr>
            <w:tcW w:w="3827" w:type="dxa"/>
            <w:tcBorders>
              <w:top w:val="nil"/>
              <w:left w:val="nil"/>
              <w:bottom w:val="single" w:sz="4" w:space="0" w:color="000000"/>
              <w:right w:val="single" w:sz="4" w:space="0" w:color="000000"/>
            </w:tcBorders>
            <w:shd w:val="clear" w:color="000000" w:fill="FFFFFF"/>
          </w:tcPr>
          <w:p w:rsidR="00E81E63" w:rsidRPr="00E54DDB" w:rsidRDefault="00E81E63" w:rsidP="00B018AB">
            <w:pPr>
              <w:contextualSpacing/>
              <w:rPr>
                <w:rFonts w:ascii="Calibri" w:hAnsi="Calibri" w:cs="Calibri"/>
                <w:i/>
                <w:iCs/>
                <w:color w:val="000000"/>
                <w:lang w:eastAsia="en-GB"/>
              </w:rPr>
            </w:pPr>
            <w:r w:rsidRPr="00CA1714">
              <w:rPr>
                <w:rFonts w:cs="Arial"/>
                <w:i/>
                <w:iCs/>
                <w:szCs w:val="24"/>
                <w:lang w:eastAsia="en-GB"/>
              </w:rPr>
              <w:t>Salmonella</w:t>
            </w:r>
            <w:r w:rsidRPr="00CA1714">
              <w:rPr>
                <w:rFonts w:cs="Arial"/>
                <w:szCs w:val="24"/>
                <w:lang w:eastAsia="en-GB"/>
              </w:rPr>
              <w:t xml:space="preserve"> Newport (2005)</w:t>
            </w:r>
          </w:p>
        </w:tc>
        <w:tc>
          <w:tcPr>
            <w:tcW w:w="2835" w:type="dxa"/>
            <w:tcBorders>
              <w:top w:val="nil"/>
              <w:left w:val="nil"/>
              <w:bottom w:val="single" w:sz="4" w:space="0" w:color="000000"/>
              <w:right w:val="single" w:sz="4" w:space="0" w:color="000000"/>
            </w:tcBorders>
            <w:shd w:val="clear" w:color="000000" w:fill="FFFFFF"/>
            <w:hideMark/>
          </w:tcPr>
          <w:p w:rsidR="00E81E63" w:rsidRPr="00E54DDB" w:rsidRDefault="00E81E63" w:rsidP="00B018AB">
            <w:pPr>
              <w:contextualSpacing/>
              <w:rPr>
                <w:rFonts w:ascii="Calibri" w:hAnsi="Calibri" w:cs="Calibri"/>
                <w:color w:val="000000"/>
                <w:sz w:val="16"/>
                <w:szCs w:val="16"/>
                <w:lang w:eastAsia="en-GB"/>
              </w:rPr>
            </w:pPr>
            <w:r w:rsidRPr="00411E43">
              <w:rPr>
                <w:rFonts w:ascii="Calibri" w:hAnsi="Calibri" w:cs="Calibri"/>
                <w:color w:val="000000"/>
                <w:sz w:val="16"/>
                <w:szCs w:val="16"/>
                <w:lang w:eastAsia="en-GB"/>
              </w:rPr>
              <w:t>Mercanoglu Taban et al. 2011;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iceberg</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 Sweden,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iceberg</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(1995a, 1995b)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 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iceberg</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Preston et al. 1997;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Lettuce, iceberg</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Kintz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iceberg</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Yersinia pseudotuberculosis </w:t>
            </w:r>
            <w:r w:rsidRPr="00E54DDB">
              <w:rPr>
                <w:rFonts w:ascii="Calibri" w:hAnsi="Calibri" w:cs="Calibri"/>
                <w:color w:val="000000"/>
                <w:lang w:eastAsia="en-GB"/>
              </w:rPr>
              <w:t>O:3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Nuorti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iceberg, shredded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European country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Reading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Lienemann et al 2011;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mesclun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(1997a, 1997b)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mesclun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Zhu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mesclun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Hilborn et al.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O145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2010a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2012a; Cited by Murray et al. 2017; 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cayatenansis</w:t>
            </w:r>
            <w:r w:rsidRPr="00E54DDB">
              <w:rPr>
                <w:rFonts w:ascii="Calibri" w:hAnsi="Calibri" w:cs="Calibri"/>
                <w:color w:val="000000"/>
                <w:lang w:eastAsia="en-GB"/>
              </w:rPr>
              <w:t xml:space="preserve"> (2013-14)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Buss et al. 2016;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Enteritidis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Clark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romaine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and 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(2018-19)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2019b; cited by Kintz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rucola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 Sweden,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Thompson (2005-06)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Nygård et al. 2008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Lettuce, shredded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United States </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(1986)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shredded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 Iceland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shredded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United States </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or onions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Giardia intestinalis</w:t>
            </w:r>
            <w:r w:rsidRPr="00E54DDB">
              <w:rPr>
                <w:rFonts w:ascii="Calibri" w:hAnsi="Calibri" w:cs="Calibri"/>
                <w:color w:val="000000"/>
                <w:lang w:eastAsia="en-GB"/>
              </w:rPr>
              <w:t xml:space="preserve"> (1989)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or mixed salad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PT8 (2009)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Severi et al. 2012</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Lettuce, coriander, mint, green onion mix</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Paratyphi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Yan et al. 2015;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Maize (sweetcorn)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Aureli et al 2000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Maize, baby sweetcorn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Thailand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 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Lewis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Mango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Brazil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Sivapalasingam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Mango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Saintpaul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Mango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Saintpaul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Mango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Braenderup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Mamey, frozen, puree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Typhi (1998-99)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Katz et al. 2002; FDA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Mamey, frozen, pulp</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Typhi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2010b</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(1987a, 1987b)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(1987)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 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Hvittingfoss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Wadamori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Morocco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 Central America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Chester</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Oranienburg</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Miami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Saphra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Mohle-Boetani et al.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Saintpaul</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Munnoch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644FAE"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tcPr>
          <w:p w:rsidR="00E81E63" w:rsidRPr="00644FAE" w:rsidRDefault="00E81E63" w:rsidP="00B018AB">
            <w:pPr>
              <w:contextualSpacing/>
              <w:rPr>
                <w:rFonts w:asciiTheme="minorHAnsi" w:hAnsiTheme="minorHAnsi" w:cstheme="minorHAnsi"/>
                <w:color w:val="000000"/>
                <w:lang w:eastAsia="en-GB"/>
              </w:rPr>
            </w:pPr>
            <w:r w:rsidRPr="00644FAE">
              <w:rPr>
                <w:rFonts w:asciiTheme="minorHAnsi" w:hAnsiTheme="minorHAnsi" w:cstheme="minorHAnsi"/>
                <w:szCs w:val="24"/>
                <w:lang w:eastAsia="en-GB"/>
              </w:rPr>
              <w:t>Melon</w:t>
            </w:r>
          </w:p>
        </w:tc>
        <w:tc>
          <w:tcPr>
            <w:tcW w:w="2268" w:type="dxa"/>
            <w:tcBorders>
              <w:top w:val="nil"/>
              <w:left w:val="nil"/>
              <w:bottom w:val="single" w:sz="4" w:space="0" w:color="000000"/>
              <w:right w:val="single" w:sz="4" w:space="0" w:color="000000"/>
            </w:tcBorders>
            <w:shd w:val="clear" w:color="000000" w:fill="FFFFFF"/>
          </w:tcPr>
          <w:p w:rsidR="00E81E63" w:rsidRPr="00644FAE" w:rsidRDefault="00E81E63" w:rsidP="00B018AB">
            <w:pPr>
              <w:contextualSpacing/>
              <w:rPr>
                <w:rFonts w:asciiTheme="minorHAnsi" w:hAnsiTheme="minorHAnsi" w:cstheme="minorHAnsi"/>
                <w:color w:val="000000"/>
                <w:lang w:eastAsia="en-GB"/>
              </w:rPr>
            </w:pPr>
            <w:r w:rsidRPr="00644FAE">
              <w:rPr>
                <w:rFonts w:asciiTheme="minorHAnsi" w:hAnsiTheme="minorHAnsi" w:cstheme="minorHAnsi"/>
                <w:szCs w:val="24"/>
                <w:lang w:eastAsia="en-GB"/>
              </w:rPr>
              <w:t>United States</w:t>
            </w:r>
          </w:p>
        </w:tc>
        <w:tc>
          <w:tcPr>
            <w:tcW w:w="2552" w:type="dxa"/>
            <w:tcBorders>
              <w:top w:val="nil"/>
              <w:left w:val="nil"/>
              <w:bottom w:val="single" w:sz="4" w:space="0" w:color="000000"/>
              <w:right w:val="single" w:sz="4" w:space="0" w:color="000000"/>
            </w:tcBorders>
            <w:shd w:val="clear" w:color="000000" w:fill="FFFFFF"/>
          </w:tcPr>
          <w:p w:rsidR="00E81E63" w:rsidRPr="00644FAE" w:rsidRDefault="00E81E63" w:rsidP="00B018AB">
            <w:pPr>
              <w:contextualSpacing/>
              <w:rPr>
                <w:rFonts w:asciiTheme="minorHAnsi" w:hAnsiTheme="minorHAnsi" w:cstheme="minorHAnsi"/>
                <w:color w:val="000000"/>
                <w:lang w:eastAsia="en-GB"/>
              </w:rPr>
            </w:pPr>
            <w:r w:rsidRPr="00644FAE">
              <w:rPr>
                <w:rFonts w:asciiTheme="minorHAnsi" w:hAnsiTheme="minorHAnsi" w:cstheme="minorHAnsi"/>
                <w:szCs w:val="24"/>
                <w:lang w:eastAsia="en-GB"/>
              </w:rPr>
              <w:t>United States</w:t>
            </w:r>
          </w:p>
        </w:tc>
        <w:tc>
          <w:tcPr>
            <w:tcW w:w="3827" w:type="dxa"/>
            <w:tcBorders>
              <w:top w:val="nil"/>
              <w:left w:val="nil"/>
              <w:bottom w:val="single" w:sz="4" w:space="0" w:color="000000"/>
              <w:right w:val="single" w:sz="4" w:space="0" w:color="000000"/>
            </w:tcBorders>
            <w:shd w:val="clear" w:color="000000" w:fill="FFFFFF"/>
          </w:tcPr>
          <w:p w:rsidR="00E81E63" w:rsidRPr="00644FAE" w:rsidRDefault="00E81E63" w:rsidP="00B018AB">
            <w:pPr>
              <w:contextualSpacing/>
              <w:rPr>
                <w:rFonts w:asciiTheme="minorHAnsi" w:hAnsiTheme="minorHAnsi" w:cstheme="minorHAnsi"/>
                <w:i/>
                <w:iCs/>
                <w:color w:val="000000"/>
                <w:lang w:eastAsia="en-GB"/>
              </w:rPr>
            </w:pPr>
            <w:r w:rsidRPr="00644FAE">
              <w:rPr>
                <w:rFonts w:asciiTheme="minorHAnsi" w:hAnsiTheme="minorHAnsi" w:cstheme="minorHAnsi"/>
                <w:i/>
                <w:iCs/>
                <w:szCs w:val="24"/>
                <w:lang w:eastAsia="en-GB"/>
              </w:rPr>
              <w:t>Listeria monocytogenes</w:t>
            </w:r>
            <w:r w:rsidRPr="00644FAE">
              <w:rPr>
                <w:rFonts w:asciiTheme="minorHAnsi" w:hAnsiTheme="minorHAnsi" w:cstheme="minorHAnsi"/>
                <w:szCs w:val="24"/>
                <w:lang w:eastAsia="en-GB"/>
              </w:rPr>
              <w:t xml:space="preserve"> (2011)</w:t>
            </w:r>
          </w:p>
        </w:tc>
        <w:tc>
          <w:tcPr>
            <w:tcW w:w="2835" w:type="dxa"/>
            <w:tcBorders>
              <w:top w:val="nil"/>
              <w:left w:val="nil"/>
              <w:bottom w:val="single" w:sz="4" w:space="0" w:color="000000"/>
              <w:right w:val="single" w:sz="4" w:space="0" w:color="000000"/>
            </w:tcBorders>
            <w:shd w:val="clear" w:color="000000" w:fill="FFFFFF"/>
          </w:tcPr>
          <w:p w:rsidR="00E81E63" w:rsidRPr="00644FAE" w:rsidRDefault="00E81E63" w:rsidP="00B018AB">
            <w:pPr>
              <w:contextualSpacing/>
              <w:rPr>
                <w:rFonts w:asciiTheme="minorHAnsi" w:hAnsiTheme="minorHAnsi" w:cstheme="minorHAnsi"/>
                <w:color w:val="000000"/>
                <w:sz w:val="16"/>
                <w:szCs w:val="16"/>
                <w:lang w:eastAsia="en-GB"/>
              </w:rPr>
            </w:pPr>
            <w:r w:rsidRPr="00644FAE">
              <w:rPr>
                <w:rFonts w:asciiTheme="minorHAnsi" w:hAnsiTheme="minorHAnsi" w:cstheme="minorHAnsi"/>
                <w:sz w:val="18"/>
                <w:szCs w:val="18"/>
                <w:lang w:eastAsia="en-GB"/>
              </w:rPr>
              <w:t>McCollum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r w:rsidRPr="00E54DDB">
              <w:rPr>
                <w:rFonts w:ascii="Calibri" w:hAnsi="Calibri" w:cs="Calibri"/>
                <w:color w:val="000000"/>
                <w:lang w:eastAsia="en-GB"/>
              </w:rPr>
              <w:t xml:space="preserve"> (1985)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r w:rsidRPr="00E54DDB">
              <w:rPr>
                <w:rFonts w:ascii="Calibri" w:hAnsi="Calibri" w:cs="Calibri"/>
                <w:color w:val="000000"/>
                <w:lang w:eastAsia="en-GB"/>
              </w:rPr>
              <w:t xml:space="preserve">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O157:H7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McCollum et al. 2013; Cited by Walsh et al. 2014; 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Bowen et al. 2006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Bowen et al. 2006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Bowen et al. 2006</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Saphra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 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Chester (1989)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 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Poona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 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Poona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2002; Cited by Hanning et al 2009; 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Anatum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Poona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Muenchen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Honduras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Litchfield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Javiana</w:t>
            </w:r>
            <w:r w:rsidRPr="00E54DDB">
              <w:rPr>
                <w:rFonts w:ascii="Calibri" w:hAnsi="Calibri" w:cs="Calibri"/>
                <w:i/>
                <w:iCs/>
                <w:color w:val="000000"/>
                <w:lang w:eastAsia="en-GB"/>
              </w:rPr>
              <w:t xml:space="preserve"> </w:t>
            </w:r>
            <w:r w:rsidRPr="00E54DDB">
              <w:rPr>
                <w:rFonts w:ascii="Calibri" w:hAnsi="Calibri" w:cs="Calibri"/>
                <w:color w:val="000000"/>
                <w:lang w:eastAsia="en-GB"/>
              </w:rPr>
              <w:t>(2008)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Panama</w:t>
            </w:r>
            <w:r w:rsidRPr="00E54DDB">
              <w:rPr>
                <w:rFonts w:ascii="Calibri" w:hAnsi="Calibri" w:cs="Calibri"/>
                <w:i/>
                <w:iCs/>
                <w:color w:val="000000"/>
                <w:lang w:eastAsia="en-GB"/>
              </w:rPr>
              <w:t xml:space="preserve"> </w:t>
            </w:r>
            <w:r w:rsidRPr="00E54DDB">
              <w:rPr>
                <w:rFonts w:ascii="Calibri" w:hAnsi="Calibri" w:cs="Calibri"/>
                <w:color w:val="000000"/>
                <w:lang w:eastAsia="en-GB"/>
              </w:rPr>
              <w:t>(2011)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 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Uganda</w:t>
            </w:r>
            <w:r w:rsidRPr="00E54DDB">
              <w:rPr>
                <w:rFonts w:ascii="Calibri" w:hAnsi="Calibri" w:cs="Calibri"/>
                <w:i/>
                <w:iCs/>
                <w:color w:val="000000"/>
                <w:lang w:eastAsia="en-GB"/>
              </w:rPr>
              <w:t xml:space="preserve"> </w:t>
            </w:r>
            <w:r w:rsidRPr="00E54DDB">
              <w:rPr>
                <w:rFonts w:ascii="Calibri" w:hAnsi="Calibri" w:cs="Calibri"/>
                <w:color w:val="000000"/>
                <w:lang w:eastAsia="en-GB"/>
              </w:rPr>
              <w:t>(2011)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Melon, cantaloupe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 Newport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honeydew</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Central America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 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honeydew</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Litchfield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pre-cut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Adelaide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2018c</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pre-cut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Carrau (2019)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2019a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rock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 Hvittingfoss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Wadamori et al. 2017;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water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(1987)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water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Javiana (1991,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Walsh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water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Oranienburg (1979)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Melon, water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Brazil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 Ireland, 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Newport (2011-12)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Byrne et al. 2014</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Mushroom</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Typhimurium var Copenhagen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Mushroom</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Heidelberg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Mushroom, enoki</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Korea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 monocytogenes </w:t>
            </w:r>
            <w:r w:rsidRPr="00E54DDB">
              <w:rPr>
                <w:rFonts w:ascii="Calibri" w:hAnsi="Calibri" w:cs="Calibri"/>
                <w:color w:val="000000"/>
                <w:lang w:eastAsia="en-GB"/>
              </w:rPr>
              <w:t>(2020)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2020a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Mushroom, dried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cereus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Mushroom, kikurage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Stanley</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2020f</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Mexico, United States </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Dentinger et al.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Wheeler et al. 2005</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Cryptosporidium parvum</w:t>
            </w:r>
            <w:r w:rsidRPr="00E54DDB">
              <w:rPr>
                <w:rFonts w:ascii="Calibri" w:hAnsi="Calibri" w:cs="Calibri"/>
                <w:color w:val="000000"/>
                <w:lang w:eastAsia="en-GB"/>
              </w:rPr>
              <w:t xml:space="preserve">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Quinn et al. 1998;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flexneri</w:t>
            </w:r>
            <w:r w:rsidRPr="00E54DDB">
              <w:rPr>
                <w:rFonts w:ascii="Calibri" w:hAnsi="Calibri" w:cs="Calibri"/>
                <w:color w:val="000000"/>
                <w:lang w:eastAsia="en-GB"/>
              </w:rPr>
              <w:t xml:space="preserve">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2001; Cited by Machado-Moreira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cereus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Erickson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Erickson 2010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(2017)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red, white, yellow, and sweet yellow</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2020a; CDC 2020c</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Onion, Spanish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Gaminera and Hartford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Cook et al. 1998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South Africa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South Africa,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flexneri</w:t>
            </w:r>
            <w:r w:rsidRPr="00E54DDB">
              <w:rPr>
                <w:rFonts w:ascii="Calibri" w:hAnsi="Calibri" w:cs="Calibri"/>
                <w:color w:val="000000"/>
                <w:lang w:eastAsia="en-GB"/>
              </w:rPr>
              <w:t xml:space="preserve">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Thurston et al. 1998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Muenchen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1999a</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1999b</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Anatum (1999)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Krause et al. 2001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Orange juice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Typhimurium and Saintpaul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Jain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Papaya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Litchfield (2006-07)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Gibbs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Papaya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Agona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 Mba-Jonas et al. 2018</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Papaya, maradol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Kiambu, Thompson, Agona, Gaminara (2017a, 2017b, 2017c, 2017d)</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2017, Cited by Murray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Papaya, maradol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Urbanda (2019)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2019a; Hassan et al. 2019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Parsley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Mexico/California, 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(1998)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Crowe et al. 1999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Peach, bagged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Enteriditis (2020)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2020b; CDC 2020b</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Gardener et al. 2011</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 snow</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 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 sugar snap</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 sugar snap</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Guatemala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Pea, sugar snap</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Kenya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 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dysenteriae</w:t>
            </w:r>
            <w:r w:rsidRPr="00E54DDB">
              <w:rPr>
                <w:rFonts w:ascii="Calibri" w:hAnsi="Calibri" w:cs="Calibri"/>
                <w:color w:val="000000"/>
                <w:lang w:eastAsia="en-GB"/>
              </w:rPr>
              <w:t xml:space="preserve">, </w:t>
            </w:r>
            <w:r w:rsidRPr="00E54DDB">
              <w:rPr>
                <w:rFonts w:ascii="Calibri" w:hAnsi="Calibri" w:cs="Calibri"/>
                <w:i/>
                <w:iCs/>
                <w:color w:val="000000"/>
                <w:lang w:eastAsia="en-GB"/>
              </w:rPr>
              <w:t xml:space="preserve">Shigella sonnei </w:t>
            </w:r>
            <w:r w:rsidRPr="00E54DDB">
              <w:rPr>
                <w:rFonts w:ascii="Calibri" w:hAnsi="Calibri" w:cs="Calibri"/>
                <w:color w:val="000000"/>
                <w:lang w:eastAsia="en-GB"/>
              </w:rPr>
              <w:t>(2009)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Muller et al. 2009</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black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India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Weltevreden (1973-74)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black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Brazil</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Senftenberg,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Lexington,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Abaetetuba (1982)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black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PT4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Pepper, black, red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Vietnam, India, China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Montevideo (2009-10)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2010, Gieraltowski et al 2013; Cited by Van Doren et al. 2013</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hot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 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Anatum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Hassan et al. 2017</w:t>
            </w:r>
          </w:p>
        </w:tc>
      </w:tr>
      <w:tr w:rsidR="00E81E63" w:rsidRPr="00E54DDB" w:rsidTr="00B018AB">
        <w:trPr>
          <w:gridAfter w:val="1"/>
          <w:wAfter w:w="236" w:type="dxa"/>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white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Vietnam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Rissen (2008-09)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Kennelly, 2010; Cited by Van Doren et al. 2013</w:t>
            </w:r>
          </w:p>
        </w:tc>
      </w:tr>
      <w:tr w:rsidR="00E81E63" w:rsidRPr="00E54DDB" w:rsidTr="00B018AB">
        <w:trPr>
          <w:gridAfter w:val="1"/>
          <w:wAfter w:w="236" w:type="dxa"/>
          <w:trHeight w:val="567"/>
        </w:trPr>
        <w:tc>
          <w:tcPr>
            <w:tcW w:w="29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white</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382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cereus</w:t>
            </w:r>
          </w:p>
        </w:tc>
        <w:tc>
          <w:tcPr>
            <w:tcW w:w="28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r>
      <w:tr w:rsidR="00E81E63" w:rsidRPr="00E54DDB" w:rsidTr="00B018AB">
        <w:trPr>
          <w:trHeight w:val="567"/>
        </w:trPr>
        <w:tc>
          <w:tcPr>
            <w:tcW w:w="2972"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2268"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2552"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3827"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i/>
                <w:iCs/>
                <w:color w:val="000000"/>
                <w:lang w:eastAsia="en-GB"/>
              </w:rPr>
            </w:pPr>
          </w:p>
        </w:tc>
        <w:tc>
          <w:tcPr>
            <w:tcW w:w="2835"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E81E63" w:rsidRPr="00E54DDB" w:rsidRDefault="00E81E63" w:rsidP="00B018AB">
            <w:pPr>
              <w:rPr>
                <w:rFonts w:ascii="Calibri" w:hAnsi="Calibri" w:cs="Calibri"/>
                <w:color w:val="00000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jalapeño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Saintpaul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Mody et al. 2011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chilli</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w:t>
            </w:r>
            <w:r w:rsidRPr="00E54DDB">
              <w:rPr>
                <w:rFonts w:ascii="Calibri" w:hAnsi="Calibri" w:cs="Calibri"/>
                <w:i/>
                <w:iCs/>
                <w:color w:val="000000"/>
                <w:lang w:eastAsia="en-GB"/>
              </w:rPr>
              <w:t>lmonella</w:t>
            </w:r>
            <w:r w:rsidRPr="00E54DDB">
              <w:rPr>
                <w:rFonts w:ascii="Calibri" w:hAnsi="Calibri" w:cs="Calibri"/>
                <w:color w:val="000000"/>
                <w:lang w:eastAsia="en-GB"/>
              </w:rPr>
              <w:t xml:space="preserve"> Montevideo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paprika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South America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Various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serovars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Lehmacher et al. 1995; cited by Van Doren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Pepper, serrano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w:t>
            </w:r>
            <w:r w:rsidRPr="00E54DDB">
              <w:rPr>
                <w:rFonts w:ascii="Calibri" w:hAnsi="Calibri" w:cs="Calibri"/>
                <w:i/>
                <w:iCs/>
                <w:color w:val="000000"/>
                <w:lang w:eastAsia="en-GB"/>
              </w:rPr>
              <w:t>lmonella</w:t>
            </w:r>
            <w:r w:rsidRPr="00E54DDB">
              <w:rPr>
                <w:rFonts w:ascii="Calibri" w:hAnsi="Calibri" w:cs="Calibri"/>
                <w:color w:val="000000"/>
                <w:lang w:eastAsia="en-GB"/>
              </w:rPr>
              <w:t xml:space="preserve"> Saintpaul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Pinenut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Pomegranate seed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Turkey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2013a</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Potato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Enteritidis (1991, 1998,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Potato (or leek)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w:t>
            </w:r>
            <w:r w:rsidRPr="00E54DDB">
              <w:rPr>
                <w:rFonts w:ascii="Calibri" w:hAnsi="Calibri" w:cs="Calibri"/>
                <w:i/>
                <w:iCs/>
                <w:color w:val="000000"/>
                <w:lang w:eastAsia="en-GB"/>
              </w:rPr>
              <w:t xml:space="preserve"> </w:t>
            </w:r>
            <w:r w:rsidRPr="00E54DDB">
              <w:rPr>
                <w:rFonts w:ascii="Calibri" w:hAnsi="Calibri" w:cs="Calibri"/>
                <w:color w:val="000000"/>
                <w:lang w:eastAsia="en-GB"/>
              </w:rPr>
              <w:t>(2010-11)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Launders et al.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Radicchio rosso leaf (chicory)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Unnamed European country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enterocolitica</w:t>
            </w:r>
            <w:r w:rsidRPr="00E54DDB">
              <w:rPr>
                <w:rFonts w:ascii="Calibri" w:hAnsi="Calibri" w:cs="Calibri"/>
                <w:color w:val="000000"/>
                <w:lang w:eastAsia="en-GB"/>
              </w:rPr>
              <w:t xml:space="preserve">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MacDonald et al 2012</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Radish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w:t>
            </w:r>
            <w:r w:rsidRPr="00E54DDB">
              <w:rPr>
                <w:rFonts w:ascii="Calibri" w:hAnsi="Calibri" w:cs="Calibri"/>
                <w:i/>
                <w:iCs/>
                <w:color w:val="000000"/>
                <w:lang w:eastAsia="en-GB"/>
              </w:rPr>
              <w:t xml:space="preserve"> </w:t>
            </w:r>
            <w:r w:rsidRPr="00E54DDB">
              <w:rPr>
                <w:rFonts w:ascii="Calibri" w:hAnsi="Calibri" w:cs="Calibri"/>
                <w:color w:val="000000"/>
                <w:lang w:eastAsia="en-GB"/>
              </w:rPr>
              <w:t>(1996)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Radish or cabbage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Korea </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O169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Cho et al 2014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Rocket rucola, arugula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thuringiensis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Rocket rucola, arugula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Nygard et al.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Rocket rucola, arugula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flexneri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Nygard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Rocket rucola, arugula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Thompson</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Nygard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Rocket rucola, arugula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ONT:H11</w:t>
            </w:r>
            <w:r w:rsidRPr="00E54DDB">
              <w:rPr>
                <w:rFonts w:ascii="Calibri" w:hAnsi="Calibri" w:cs="Calibri"/>
                <w:i/>
                <w:iCs/>
                <w:color w:val="000000"/>
                <w:lang w:eastAsia="en-GB"/>
              </w:rPr>
              <w:t xml:space="preserve"> </w:t>
            </w:r>
            <w:r w:rsidRPr="00E54DDB">
              <w:rPr>
                <w:rFonts w:ascii="Calibri" w:hAnsi="Calibri" w:cs="Calibri"/>
                <w:color w:val="000000"/>
                <w:lang w:eastAsia="en-GB"/>
              </w:rPr>
              <w:t>and</w:t>
            </w:r>
            <w:r w:rsidRPr="00E54DDB">
              <w:rPr>
                <w:rFonts w:ascii="Calibri" w:hAnsi="Calibri" w:cs="Calibri"/>
                <w:i/>
                <w:iCs/>
                <w:color w:val="000000"/>
                <w:lang w:eastAsia="en-GB"/>
              </w:rPr>
              <w:t xml:space="preserve"> O111:H8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Kinnula et al. 2018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Campylobacter jejuni</w:t>
            </w:r>
            <w:r w:rsidRPr="00E54DDB">
              <w:rPr>
                <w:rFonts w:ascii="Calibri" w:hAnsi="Calibri" w:cs="Calibri"/>
                <w:color w:val="000000"/>
                <w:lang w:eastAsia="en-GB"/>
              </w:rPr>
              <w:t xml:space="preserve"> (1984)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(1986)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Calicivirus (1992)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Fisher and O’Brien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Cyclospora cayatenansis </w:t>
            </w:r>
            <w:r w:rsidRPr="00E54DDB">
              <w:rPr>
                <w:rFonts w:ascii="Calibri" w:hAnsi="Calibri" w:cs="Calibri"/>
                <w:color w:val="000000"/>
                <w:lang w:eastAsia="en-GB"/>
              </w:rPr>
              <w:t>(2001)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Showell et al. 2007</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Kintz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enterocolitica</w:t>
            </w:r>
            <w:r w:rsidRPr="00E54DDB">
              <w:rPr>
                <w:rFonts w:ascii="Calibri" w:hAnsi="Calibri" w:cs="Calibri"/>
                <w:color w:val="000000"/>
                <w:lang w:eastAsia="en-GB"/>
              </w:rPr>
              <w:t xml:space="preserve">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McDonald et al. 2011; McDonald et al. 2012</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2013b</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Switzerland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Switzerland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Listeria monocytogenes</w:t>
            </w:r>
            <w:r w:rsidRPr="00E54DDB">
              <w:rPr>
                <w:rFonts w:ascii="Calibri" w:hAnsi="Calibri" w:cs="Calibri"/>
                <w:color w:val="000000"/>
                <w:lang w:eastAsia="en-GB"/>
              </w:rPr>
              <w:t xml:space="preserve"> (2013-14)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Stephan et al. 2015</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Cryptosporidium parvum</w:t>
            </w:r>
            <w:r w:rsidRPr="00E54DDB">
              <w:rPr>
                <w:rFonts w:ascii="Calibri" w:hAnsi="Calibri" w:cs="Calibri"/>
                <w:color w:val="000000"/>
                <w:lang w:eastAsia="en-GB"/>
              </w:rPr>
              <w:t xml:space="preserve">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McKerr et al. 2015</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Cryptosporidium parvum </w:t>
            </w:r>
            <w:r w:rsidRPr="00E54DDB">
              <w:rPr>
                <w:rFonts w:ascii="Calibri" w:hAnsi="Calibri" w:cs="Calibri"/>
                <w:color w:val="000000"/>
                <w:lang w:eastAsia="en-GB"/>
              </w:rPr>
              <w:t>(2012)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2018a</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Singapore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Wadamori et al. 2017;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O145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Mikhail et al. 2018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Listeria monocytogenes</w:t>
            </w:r>
            <w:r w:rsidRPr="00E54DDB">
              <w:rPr>
                <w:rFonts w:ascii="Calibri" w:hAnsi="Calibri" w:cs="Calibri"/>
                <w:color w:val="000000"/>
                <w:lang w:eastAsia="en-GB"/>
              </w:rPr>
              <w:t xml:space="preserve">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2016a; Cited by Murray et al. 2017;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ready to eat</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Imported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Gobin et al. 2018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lettuce, onion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Giardia</w:t>
            </w:r>
            <w:r w:rsidRPr="00E54DDB">
              <w:rPr>
                <w:rFonts w:ascii="Calibri" w:hAnsi="Calibri" w:cs="Calibri"/>
                <w:color w:val="000000"/>
                <w:lang w:eastAsia="en-GB"/>
              </w:rPr>
              <w:t xml:space="preserve"> (1989)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 France, or Germany</w:t>
            </w:r>
          </w:p>
        </w:tc>
        <w:tc>
          <w:tcPr>
            <w:tcW w:w="25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vMerge w:val="restart"/>
            <w:tcBorders>
              <w:top w:val="nil"/>
              <w:left w:val="nil"/>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 cayetanensis</w:t>
            </w:r>
            <w:r>
              <w:rPr>
                <w:rFonts w:ascii="Calibri" w:hAnsi="Calibri" w:cs="Calibri"/>
                <w:i/>
                <w:iCs/>
                <w:color w:val="000000"/>
                <w:lang w:eastAsia="en-GB"/>
              </w:rPr>
              <w:t xml:space="preserve"> </w:t>
            </w:r>
            <w:r>
              <w:rPr>
                <w:rFonts w:ascii="Calibri" w:hAnsi="Calibri" w:cs="Calibri"/>
                <w:color w:val="000000"/>
                <w:lang w:eastAsia="en-GB"/>
              </w:rPr>
              <w:t>(</w:t>
            </w:r>
            <w:r w:rsidRPr="00E54DDB">
              <w:rPr>
                <w:rFonts w:ascii="Calibri" w:hAnsi="Calibri" w:cs="Calibri"/>
                <w:color w:val="000000"/>
                <w:lang w:eastAsia="en-GB"/>
              </w:rPr>
              <w:t>2000</w:t>
            </w:r>
            <w:r>
              <w:rPr>
                <w:rFonts w:ascii="Calibri" w:hAnsi="Calibri" w:cs="Calibri"/>
                <w:color w:val="000000"/>
                <w:lang w:eastAsia="en-GB"/>
              </w:rPr>
              <w:t>)</w:t>
            </w:r>
          </w:p>
        </w:tc>
        <w:tc>
          <w:tcPr>
            <w:tcW w:w="283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Döller et al. 2002; cited by Hadjilouka and Tsaltas 2020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81"/>
        </w:trPr>
        <w:tc>
          <w:tcPr>
            <w:tcW w:w="2972"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2268"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2552"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lang w:eastAsia="en-GB"/>
              </w:rPr>
            </w:pPr>
          </w:p>
        </w:tc>
        <w:tc>
          <w:tcPr>
            <w:tcW w:w="3827" w:type="dxa"/>
            <w:vMerge/>
            <w:tcBorders>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p>
        </w:tc>
        <w:tc>
          <w:tcPr>
            <w:tcW w:w="2835" w:type="dxa"/>
            <w:vMerge/>
            <w:tcBorders>
              <w:top w:val="nil"/>
              <w:left w:val="single" w:sz="4" w:space="0" w:color="000000"/>
              <w:bottom w:val="single" w:sz="4" w:space="0" w:color="000000"/>
              <w:right w:val="single" w:sz="4" w:space="0" w:color="000000"/>
            </w:tcBorders>
            <w:vAlign w:val="center"/>
            <w:hideMark/>
          </w:tcPr>
          <w:p w:rsidR="00E81E63" w:rsidRPr="00E54DDB" w:rsidRDefault="00E81E63" w:rsidP="00B018AB">
            <w:pPr>
              <w:contextualSpacing/>
              <w:rPr>
                <w:rFonts w:ascii="Calibri" w:hAnsi="Calibri" w:cs="Calibri"/>
                <w:color w:val="000000"/>
                <w:sz w:val="16"/>
                <w:szCs w:val="16"/>
                <w:lang w:eastAsia="en-GB"/>
              </w:rPr>
            </w:pP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enterocolitica</w:t>
            </w:r>
            <w:r w:rsidRPr="00E54DDB">
              <w:rPr>
                <w:rFonts w:ascii="Calibri" w:hAnsi="Calibri" w:cs="Calibri"/>
                <w:color w:val="000000"/>
                <w:lang w:eastAsia="en-GB"/>
              </w:rPr>
              <w:t xml:space="preserve">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MacDonald et al 2012;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enterocolitica</w:t>
            </w:r>
            <w:r w:rsidRPr="00E54DDB">
              <w:rPr>
                <w:rFonts w:ascii="Calibri" w:hAnsi="Calibri" w:cs="Calibri"/>
                <w:color w:val="000000"/>
                <w:lang w:eastAsia="en-GB"/>
              </w:rPr>
              <w:t xml:space="preserve">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MacDonald et al 2012;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Salad,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Coeln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w:t>
            </w:r>
            <w:r w:rsidRPr="00E54DDB">
              <w:rPr>
                <w:rFonts w:ascii="Calibri" w:hAnsi="Calibri" w:cs="Calibri"/>
                <w:i/>
                <w:iCs/>
                <w:color w:val="000000"/>
                <w:lang w:eastAsia="en-GB"/>
              </w:rPr>
              <w:t>cayetanensis</w:t>
            </w:r>
            <w:r w:rsidRPr="00E54DDB">
              <w:rPr>
                <w:rFonts w:ascii="Calibri" w:hAnsi="Calibri" w:cs="Calibri"/>
                <w:color w:val="000000"/>
                <w:lang w:eastAsia="en-GB"/>
              </w:rPr>
              <w:t xml:space="preserve"> (2020)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FDA 2020c; cited by Hadjilouka and Tsaltas 2020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 chopped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2019b</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Salad, mixed, leafy greens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2020e</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Seaweed, green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South Korea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South Korea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Park et al. 2015</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Seed, mixed; anise, fennel, caraway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Turkey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Agona (2002-03)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Koch et al. 2005; cited by Van Doren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Seed, fennel</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Serbia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Se</w:t>
            </w:r>
            <w:r>
              <w:rPr>
                <w:rFonts w:ascii="Calibri" w:hAnsi="Calibri" w:cs="Calibri"/>
                <w:color w:val="000000"/>
                <w:lang w:eastAsia="en-GB"/>
              </w:rPr>
              <w:t>n</w:t>
            </w:r>
            <w:r w:rsidRPr="00E54DDB">
              <w:rPr>
                <w:rFonts w:ascii="Calibri" w:hAnsi="Calibri" w:cs="Calibri"/>
                <w:color w:val="000000"/>
                <w:lang w:eastAsia="en-GB"/>
              </w:rPr>
              <w:t>ftenberg (2007-08)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r w:rsidRPr="00E54DDB">
              <w:rPr>
                <w:rFonts w:ascii="Calibri" w:hAnsi="Calibri" w:cs="Calibri"/>
                <w:color w:val="000000"/>
                <w:lang w:eastAsia="en-GB"/>
              </w:rPr>
              <w:t xml:space="preserve">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Grant et al. 2008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Wendel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O157:NM H-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Spinach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O26 (2017)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Spinach</w:t>
            </w:r>
          </w:p>
        </w:tc>
        <w:tc>
          <w:tcPr>
            <w:tcW w:w="2268"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lang w:eastAsia="en-GB"/>
              </w:rPr>
            </w:pPr>
            <w:r>
              <w:rPr>
                <w:rFonts w:ascii="Calibri" w:hAnsi="Calibri" w:cs="Calibri"/>
                <w:color w:val="000000"/>
                <w:lang w:eastAsia="en-GB"/>
              </w:rPr>
              <w:t>Denmark, Sweden</w:t>
            </w:r>
          </w:p>
        </w:tc>
        <w:tc>
          <w:tcPr>
            <w:tcW w:w="3827" w:type="dxa"/>
            <w:tcBorders>
              <w:top w:val="nil"/>
              <w:left w:val="nil"/>
              <w:bottom w:val="single" w:sz="4" w:space="0" w:color="000000"/>
              <w:right w:val="single" w:sz="4" w:space="0" w:color="000000"/>
            </w:tcBorders>
            <w:shd w:val="clear" w:color="000000" w:fill="FFFFFF"/>
            <w:vAlign w:val="center"/>
          </w:tcPr>
          <w:p w:rsidR="00E81E63" w:rsidRPr="001E053D" w:rsidRDefault="00E81E63" w:rsidP="00B018AB">
            <w:pPr>
              <w:contextualSpacing/>
              <w:rPr>
                <w:rFonts w:ascii="Calibri" w:hAnsi="Calibri" w:cs="Calibri"/>
                <w:color w:val="000000"/>
                <w:lang w:eastAsia="en-GB"/>
              </w:rPr>
            </w:pPr>
            <w:r>
              <w:rPr>
                <w:rFonts w:ascii="Calibri" w:hAnsi="Calibri" w:cs="Calibri"/>
                <w:i/>
                <w:iCs/>
                <w:color w:val="000000"/>
                <w:lang w:eastAsia="en-GB"/>
              </w:rPr>
              <w:t xml:space="preserve">Yersinia enterocoliticaI </w:t>
            </w:r>
            <w:r>
              <w:rPr>
                <w:rFonts w:ascii="Calibri" w:hAnsi="Calibri" w:cs="Calibri"/>
                <w:color w:val="000000"/>
                <w:lang w:eastAsia="en-GB"/>
              </w:rPr>
              <w:t>O3</w:t>
            </w:r>
            <w:r>
              <w:rPr>
                <w:rFonts w:ascii="Calibri" w:hAnsi="Calibri" w:cs="Calibri"/>
                <w:i/>
                <w:iCs/>
                <w:color w:val="000000"/>
                <w:lang w:eastAsia="en-GB"/>
              </w:rPr>
              <w:t xml:space="preserve"> </w:t>
            </w:r>
            <w:r>
              <w:rPr>
                <w:rFonts w:ascii="Calibri" w:hAnsi="Calibri" w:cs="Calibri"/>
                <w:color w:val="000000"/>
                <w:lang w:eastAsia="en-GB"/>
              </w:rPr>
              <w:t>(2019)</w:t>
            </w:r>
          </w:p>
        </w:tc>
        <w:tc>
          <w:tcPr>
            <w:tcW w:w="2835" w:type="dxa"/>
            <w:tcBorders>
              <w:top w:val="nil"/>
              <w:left w:val="nil"/>
              <w:bottom w:val="single" w:sz="4" w:space="0" w:color="000000"/>
              <w:right w:val="single" w:sz="4" w:space="0" w:color="000000"/>
            </w:tcBorders>
            <w:shd w:val="clear" w:color="000000" w:fill="FFFFFF"/>
            <w:vAlign w:val="center"/>
          </w:tcPr>
          <w:p w:rsidR="00E81E63" w:rsidRPr="00E54DDB" w:rsidRDefault="00E81E63" w:rsidP="00B018AB">
            <w:pPr>
              <w:contextualSpacing/>
              <w:rPr>
                <w:rFonts w:ascii="Calibri" w:hAnsi="Calibri" w:cs="Calibri"/>
                <w:color w:val="000000"/>
                <w:sz w:val="16"/>
                <w:szCs w:val="16"/>
                <w:lang w:eastAsia="en-GB"/>
              </w:rPr>
            </w:pPr>
            <w:r w:rsidRPr="001E053D">
              <w:rPr>
                <w:rFonts w:ascii="Calibri" w:hAnsi="Calibri" w:cs="Calibri"/>
                <w:color w:val="000000"/>
                <w:sz w:val="16"/>
                <w:szCs w:val="16"/>
                <w:lang w:eastAsia="en-GB"/>
              </w:rPr>
              <w:t>Espenhain</w:t>
            </w:r>
            <w:r>
              <w:rPr>
                <w:rFonts w:ascii="Calibri" w:hAnsi="Calibri" w:cs="Calibri"/>
                <w:color w:val="000000"/>
                <w:sz w:val="16"/>
                <w:szCs w:val="16"/>
                <w:lang w:eastAsia="en-GB"/>
              </w:rPr>
              <w:t xml:space="preserve"> et al. 2019</w:t>
            </w:r>
          </w:p>
        </w:tc>
        <w:tc>
          <w:tcPr>
            <w:tcW w:w="236" w:type="dxa"/>
            <w:vAlign w:val="center"/>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 baby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Java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Iwu and Okoh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 bagged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Spinach and Spring mix</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2012b; Cited by Murray et al. 2017</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unspecified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serovar </w:t>
            </w:r>
            <w:r w:rsidRPr="00E54DDB">
              <w:rPr>
                <w:rFonts w:ascii="Calibri" w:hAnsi="Calibri" w:cs="Calibri"/>
                <w:color w:val="000000"/>
                <w:lang w:eastAsia="en-GB"/>
              </w:rPr>
              <w:t>1/2a (2008)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Garner and Kathariou,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unspecified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Bayer et al. 2014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unspecified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O157:NM H-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(1989)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Anatum (1990)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 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Bovismorbificans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Canada, 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Stanley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 Canada, 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(1995a, 1995b)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Breuer et al.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Stanley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Melefridis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Montevideo,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Melefridis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Taormina et al. 1999; Cited by Sivapalasingam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Anatum, </w:t>
            </w:r>
            <w:r w:rsidRPr="00E54DDB">
              <w:rPr>
                <w:rFonts w:ascii="Calibri" w:hAnsi="Calibri" w:cs="Calibri"/>
                <w:i/>
                <w:iCs/>
                <w:color w:val="000000"/>
                <w:lang w:eastAsia="en-GB"/>
              </w:rPr>
              <w:t>Salmonella</w:t>
            </w:r>
            <w:r w:rsidRPr="00E54DDB">
              <w:rPr>
                <w:rFonts w:ascii="Calibri" w:hAnsi="Calibri" w:cs="Calibri"/>
                <w:color w:val="000000"/>
                <w:lang w:eastAsia="en-GB"/>
              </w:rPr>
              <w:t xml:space="preserve"> Infantis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Taormina et al. 1999;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Melefridis (1997)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Seftenberg (1997-98)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Taormina et al. 1999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Kottbus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Winthrop et al. 2003;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Saintpaul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Chester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(2003)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Ferguson et al. 2005</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Oranienburg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Norway, Finland, Denmark</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Weltevreden (2007)</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Emberland et al. 2007</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 (2016)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2016b</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alfalfa</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Havana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Harfield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Yersinia enterocolitica</w:t>
            </w:r>
            <w:r w:rsidRPr="00E54DDB">
              <w:rPr>
                <w:rFonts w:ascii="Calibri" w:hAnsi="Calibri" w:cs="Calibri"/>
                <w:color w:val="000000"/>
                <w:lang w:eastAsia="en-GB"/>
              </w:rPr>
              <w:t xml:space="preserve"> (1982)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Bareilly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Cleary et al. 2010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Sprouted seeds,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serovar 4b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Garner and Kathariou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(2013)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Wadamori et al. 2017;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2015a</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clover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O26 (2012)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Luna-Guevara et al. 2019; 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clover</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O121 (2013-14)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2014; Cited by Carstens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clover, red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O103 (2020)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2020d</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Goldcoast (1989)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Taormina et al. 1999; Cited by Harris et al. 2003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fenugreek</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Egypt</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 Germany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O104:H4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 xml:space="preserve">King et al. 2012 </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mixed; soy, cress, mustard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cereus</w:t>
            </w:r>
            <w:r w:rsidRPr="00E54DDB">
              <w:rPr>
                <w:rFonts w:ascii="Calibri" w:hAnsi="Calibri" w:cs="Calibri"/>
                <w:color w:val="000000"/>
                <w:lang w:eastAsia="en-GB"/>
              </w:rPr>
              <w:t xml:space="preserve"> (1973)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Sivapalasingam et al. 2004</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Sweden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Saintpaul</w:t>
            </w:r>
            <w:r w:rsidRPr="00E54DDB">
              <w:rPr>
                <w:rFonts w:ascii="Calibri" w:hAnsi="Calibri" w:cs="Calibri"/>
                <w:i/>
                <w:iCs/>
                <w:color w:val="000000"/>
                <w:lang w:eastAsia="en-GB"/>
              </w:rPr>
              <w:t xml:space="preserve">, Salmonella </w:t>
            </w:r>
            <w:r w:rsidRPr="00E54DDB">
              <w:rPr>
                <w:rFonts w:ascii="Calibri" w:hAnsi="Calibri" w:cs="Calibri"/>
                <w:color w:val="000000"/>
                <w:lang w:eastAsia="en-GB"/>
              </w:rPr>
              <w:t>Havana</w:t>
            </w:r>
            <w:r w:rsidRPr="00E54DDB">
              <w:rPr>
                <w:rFonts w:ascii="Calibri" w:hAnsi="Calibri" w:cs="Calibri"/>
                <w:i/>
                <w:iCs/>
                <w:color w:val="000000"/>
                <w:lang w:eastAsia="en-GB"/>
              </w:rPr>
              <w:t xml:space="preserve">, Salmonella </w:t>
            </w:r>
            <w:r w:rsidRPr="00E54DDB">
              <w:rPr>
                <w:rFonts w:ascii="Calibri" w:hAnsi="Calibri" w:cs="Calibri"/>
                <w:color w:val="000000"/>
                <w:lang w:eastAsia="en-GB"/>
              </w:rPr>
              <w:t>Muenchen (1988)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Saintpaul (1988)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O’Mahony et al. 1990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Virchow (1988)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O’Mahony et al. 1990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Netherlands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Van Duynhoven et al. 2002;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Mohle-Boetani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PT913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Honish et al. 2001;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(2001a, 2001b)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Mohle-Boetani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Finland</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Abony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Enteriditis PT33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 (2006)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China, Myanmar</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Bareilly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Cleary et al. 2010; 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mung bean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 monocytogenes</w:t>
            </w:r>
            <w:r w:rsidRPr="00E54DDB">
              <w:rPr>
                <w:rFonts w:ascii="Calibri" w:hAnsi="Calibri" w:cs="Calibri"/>
                <w:color w:val="000000"/>
                <w:lang w:eastAsia="en-GB"/>
              </w:rPr>
              <w:t xml:space="preserve"> (2014)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Garner and Kathariou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onion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Cubana (2009)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Kozak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Sprouted seeds, white radish</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Japan</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Escherichia coli </w:t>
            </w:r>
            <w:r w:rsidRPr="00E54DDB">
              <w:rPr>
                <w:rFonts w:ascii="Calibri" w:hAnsi="Calibri" w:cs="Calibri"/>
                <w:color w:val="000000"/>
                <w:lang w:eastAsia="en-GB"/>
              </w:rPr>
              <w:t>O157:H7 (1996)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Michino et al. 1999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Stone fruit, mixed, (peach, nectarine)</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(2014-16)</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Chen et al.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Sweetcorn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Listeria monocytogenes</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Twisselmann, 2000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Sweetcorn, baby</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Thailand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 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sonnei</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Lewis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Sweetcorn</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Hungary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Austria, Denmark, Finland, Sweden, 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(2015-18)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 xml:space="preserve">McLaughlin </w:t>
            </w:r>
            <w:r w:rsidRPr="00E54DDB">
              <w:rPr>
                <w:rFonts w:ascii="Calibri" w:hAnsi="Calibri" w:cs="Calibri"/>
                <w:i/>
                <w:iCs/>
                <w:color w:val="000000"/>
                <w:sz w:val="16"/>
                <w:szCs w:val="16"/>
                <w:lang w:eastAsia="en-GB"/>
              </w:rPr>
              <w:t>et al.</w:t>
            </w:r>
            <w:r w:rsidRPr="00E54DDB">
              <w:rPr>
                <w:rFonts w:ascii="Calibri" w:hAnsi="Calibri" w:cs="Calibri"/>
                <w:color w:val="000000"/>
                <w:sz w:val="16"/>
                <w:szCs w:val="16"/>
                <w:lang w:eastAsia="en-GB"/>
              </w:rPr>
              <w:t>, 2021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Montevideo (1993)</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Javiana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Baildon (1998-99)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2001, 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Thompson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Shigella flexneri</w:t>
            </w:r>
            <w:r w:rsidRPr="00E54DDB">
              <w:rPr>
                <w:rFonts w:ascii="Calibri" w:hAnsi="Calibri" w:cs="Calibri"/>
                <w:color w:val="000000"/>
                <w:lang w:eastAsia="en-GB"/>
              </w:rPr>
              <w:t xml:space="preserve">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Reller et al. 2006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2005a, 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 xml:space="preserve">Tomato </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Canada, 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2007a, cited by Hanning et al. 2009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Greene et al. 2008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Javiana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Montevideo (2005)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Machado-Moreira et al. 2019</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Braenderup (2004)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Gupta et al. 2007</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determined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Australia</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(2009)</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Donnan et al. 2012</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Salmonella</w:t>
            </w:r>
            <w:r w:rsidRPr="00E54DDB">
              <w:rPr>
                <w:rFonts w:ascii="Calibri" w:hAnsi="Calibri" w:cs="Calibri"/>
                <w:color w:val="000000"/>
                <w:lang w:eastAsia="en-GB"/>
              </w:rPr>
              <w:t xml:space="preserve"> Newport (2015)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Murray et al. 2017</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 datterino</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Italy</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Denmark, Germany, Italy, Austria, Belgium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Salmonella </w:t>
            </w:r>
            <w:r w:rsidRPr="00E54DDB">
              <w:rPr>
                <w:rFonts w:ascii="Calibri" w:hAnsi="Calibri" w:cs="Calibri"/>
                <w:color w:val="000000"/>
                <w:lang w:eastAsia="en-GB"/>
              </w:rPr>
              <w:t>Strathcona (2011)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Müller et al. 2016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 diced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(1994)</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Harris et al. 2003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Tomato, semi-dried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(2010)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Gallot et al. 2011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Turmeric</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Bacillus subtilis, Bacillus pumilus</w:t>
            </w:r>
            <w:r w:rsidRPr="00E54DDB">
              <w:rPr>
                <w:rFonts w:ascii="Calibri" w:hAnsi="Calibri" w:cs="Calibri"/>
                <w:color w:val="000000"/>
                <w:lang w:eastAsia="en-GB"/>
              </w:rPr>
              <w:t xml:space="preserve"> (1995)</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Van Doren et al. 2013</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lastRenderedPageBreak/>
              <w:t>Vegetables, raw, mixed</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 xml:space="preserve">Listeria monocytogenes </w:t>
            </w:r>
            <w:r w:rsidRPr="00E54DDB">
              <w:rPr>
                <w:rFonts w:ascii="Calibri" w:hAnsi="Calibri" w:cs="Calibri"/>
                <w:color w:val="000000"/>
                <w:lang w:eastAsia="en-GB"/>
              </w:rPr>
              <w:t>(1979</w:t>
            </w:r>
            <w:r w:rsidRPr="00E54DDB">
              <w:rPr>
                <w:rFonts w:ascii="Calibri" w:hAnsi="Calibri" w:cs="Calibri"/>
                <w:color w:val="000000"/>
                <w:vertAlign w:val="superscript"/>
                <w:lang w:eastAsia="en-GB"/>
              </w:rPr>
              <w:t>c</w:t>
            </w:r>
            <w:r w:rsidRPr="00E54DDB">
              <w:rPr>
                <w:rFonts w:ascii="Calibri" w:hAnsi="Calibri" w:cs="Calibri"/>
                <w:color w:val="000000"/>
                <w:lang w:eastAsia="en-GB"/>
              </w:rPr>
              <w:t>)</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Ho et al. 1986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Vegetables, mixed (broccoli, cauliflower, celery sticks, carrots)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(2018)</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CDC 2018d</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Watercress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States</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Hepatitis A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2001</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Watercress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Not reported</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Mexico</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Cyclospora</w:t>
            </w:r>
            <w:r w:rsidRPr="00E54DDB">
              <w:rPr>
                <w:rFonts w:ascii="Calibri" w:hAnsi="Calibri" w:cs="Calibri"/>
                <w:color w:val="000000"/>
                <w:lang w:eastAsia="en-GB"/>
              </w:rPr>
              <w:t xml:space="preserve"> (2001)</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Cited by Hadjilouka and Tsaltas 2020</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Watercress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France</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Fasciola hepatica</w:t>
            </w:r>
            <w:r w:rsidRPr="00E54DDB">
              <w:rPr>
                <w:rFonts w:ascii="Calibri" w:hAnsi="Calibri" w:cs="Calibri"/>
                <w:color w:val="000000"/>
                <w:lang w:eastAsia="en-GB"/>
              </w:rPr>
              <w:t xml:space="preserve"> (2002)</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Mailles et al. 2006</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Watercress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Unknown</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Norovirus (2000)</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Anon 2005; Little and Gillespie 2008</w:t>
            </w:r>
          </w:p>
        </w:tc>
        <w:tc>
          <w:tcPr>
            <w:tcW w:w="236" w:type="dxa"/>
            <w:vAlign w:val="center"/>
            <w:hideMark/>
          </w:tcPr>
          <w:p w:rsidR="00E81E63" w:rsidRPr="00E54DDB" w:rsidRDefault="00E81E63" w:rsidP="00B018AB">
            <w:pPr>
              <w:rPr>
                <w:rFonts w:ascii="Times New Roman" w:hAnsi="Times New Roman"/>
                <w:sz w:val="20"/>
                <w:lang w:eastAsia="en-GB"/>
              </w:rPr>
            </w:pPr>
          </w:p>
        </w:tc>
      </w:tr>
      <w:tr w:rsidR="00E81E63" w:rsidRPr="00E54DDB" w:rsidTr="00B018AB">
        <w:trPr>
          <w:trHeight w:val="567"/>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Watercress</w:t>
            </w:r>
          </w:p>
        </w:tc>
        <w:tc>
          <w:tcPr>
            <w:tcW w:w="2268"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2552"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lang w:eastAsia="en-GB"/>
              </w:rPr>
            </w:pPr>
            <w:r w:rsidRPr="00E54DDB">
              <w:rPr>
                <w:rFonts w:ascii="Calibri" w:hAnsi="Calibri" w:cs="Calibri"/>
                <w:color w:val="000000"/>
                <w:lang w:eastAsia="en-GB"/>
              </w:rPr>
              <w:t>United Kingdom</w:t>
            </w:r>
          </w:p>
        </w:tc>
        <w:tc>
          <w:tcPr>
            <w:tcW w:w="3827"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i/>
                <w:iCs/>
                <w:color w:val="000000"/>
                <w:lang w:eastAsia="en-GB"/>
              </w:rPr>
            </w:pPr>
            <w:r w:rsidRPr="00E54DDB">
              <w:rPr>
                <w:rFonts w:ascii="Calibri" w:hAnsi="Calibri" w:cs="Calibri"/>
                <w:i/>
                <w:iCs/>
                <w:color w:val="000000"/>
                <w:lang w:eastAsia="en-GB"/>
              </w:rPr>
              <w:t>Escherichia coli</w:t>
            </w:r>
            <w:r w:rsidRPr="00E54DDB">
              <w:rPr>
                <w:rFonts w:ascii="Calibri" w:hAnsi="Calibri" w:cs="Calibri"/>
                <w:color w:val="000000"/>
                <w:lang w:eastAsia="en-GB"/>
              </w:rPr>
              <w:t xml:space="preserve"> O157 (2013a, 2013b)</w:t>
            </w:r>
          </w:p>
        </w:tc>
        <w:tc>
          <w:tcPr>
            <w:tcW w:w="2835" w:type="dxa"/>
            <w:tcBorders>
              <w:top w:val="nil"/>
              <w:left w:val="nil"/>
              <w:bottom w:val="single" w:sz="4" w:space="0" w:color="000000"/>
              <w:right w:val="single" w:sz="4" w:space="0" w:color="000000"/>
            </w:tcBorders>
            <w:shd w:val="clear" w:color="000000" w:fill="FFFFFF"/>
            <w:vAlign w:val="center"/>
            <w:hideMark/>
          </w:tcPr>
          <w:p w:rsidR="00E81E63" w:rsidRPr="00E54DDB" w:rsidRDefault="00E81E63" w:rsidP="00B018AB">
            <w:pPr>
              <w:contextualSpacing/>
              <w:rPr>
                <w:rFonts w:ascii="Calibri" w:hAnsi="Calibri" w:cs="Calibri"/>
                <w:color w:val="000000"/>
                <w:sz w:val="16"/>
                <w:szCs w:val="16"/>
                <w:lang w:eastAsia="en-GB"/>
              </w:rPr>
            </w:pPr>
            <w:r w:rsidRPr="00E54DDB">
              <w:rPr>
                <w:rFonts w:ascii="Calibri" w:hAnsi="Calibri" w:cs="Calibri"/>
                <w:color w:val="000000"/>
                <w:sz w:val="16"/>
                <w:szCs w:val="16"/>
                <w:lang w:eastAsia="en-GB"/>
              </w:rPr>
              <w:t>Launders et al. 2013; Jenkins et al. 2015</w:t>
            </w:r>
          </w:p>
        </w:tc>
        <w:tc>
          <w:tcPr>
            <w:tcW w:w="236" w:type="dxa"/>
            <w:vAlign w:val="center"/>
            <w:hideMark/>
          </w:tcPr>
          <w:p w:rsidR="00E81E63" w:rsidRPr="00E54DDB" w:rsidRDefault="00E81E63" w:rsidP="00B018AB">
            <w:pPr>
              <w:rPr>
                <w:rFonts w:ascii="Times New Roman" w:hAnsi="Times New Roman"/>
                <w:sz w:val="20"/>
                <w:lang w:eastAsia="en-GB"/>
              </w:rPr>
            </w:pPr>
          </w:p>
        </w:tc>
      </w:tr>
    </w:tbl>
    <w:p w:rsidR="00E81E63" w:rsidRDefault="00E81E63" w:rsidP="00E81E63">
      <w:pPr>
        <w:rPr>
          <w:rFonts w:cstheme="minorHAnsi"/>
          <w:vanish/>
          <w:lang w:eastAsia="en-GB"/>
        </w:rPr>
      </w:pPr>
    </w:p>
    <w:p w:rsidR="00E81E63" w:rsidRPr="00046F9B" w:rsidRDefault="00E81E63" w:rsidP="00E81E63">
      <w:pPr>
        <w:rPr>
          <w:rFonts w:cstheme="minorHAnsi"/>
          <w:vanish/>
          <w:lang w:eastAsia="en-GB"/>
        </w:rPr>
      </w:pPr>
    </w:p>
    <w:p w:rsidR="00E81E63" w:rsidRPr="00046F9B" w:rsidRDefault="00E81E63" w:rsidP="00E81E63">
      <w:pPr>
        <w:rPr>
          <w:rFonts w:cstheme="minorHAnsi"/>
          <w:vanish/>
          <w:lang w:eastAsia="en-GB"/>
        </w:rPr>
      </w:pPr>
    </w:p>
    <w:tbl>
      <w:tblPr>
        <w:tblW w:w="15168" w:type="dxa"/>
        <w:jc w:val="center"/>
        <w:tblCellSpacing w:w="15" w:type="dxa"/>
        <w:tblLook w:val="04A0" w:firstRow="1" w:lastRow="0" w:firstColumn="1" w:lastColumn="0" w:noHBand="0" w:noVBand="1"/>
      </w:tblPr>
      <w:tblGrid>
        <w:gridCol w:w="15168"/>
      </w:tblGrid>
      <w:tr w:rsidR="00E81E63" w:rsidRPr="00046F9B" w:rsidTr="00B018AB">
        <w:trPr>
          <w:tblCellSpacing w:w="15" w:type="dxa"/>
          <w:jc w:val="center"/>
        </w:trPr>
        <w:tc>
          <w:tcPr>
            <w:tcW w:w="15108" w:type="dxa"/>
            <w:shd w:val="clear" w:color="auto" w:fill="FFFFFF"/>
            <w:tcMar>
              <w:top w:w="15" w:type="dxa"/>
              <w:left w:w="15" w:type="dxa"/>
              <w:bottom w:w="15" w:type="dxa"/>
              <w:right w:w="15" w:type="dxa"/>
            </w:tcMar>
            <w:vAlign w:val="center"/>
            <w:hideMark/>
          </w:tcPr>
          <w:p w:rsidR="00E81E63" w:rsidRDefault="00E81E63" w:rsidP="00B018AB">
            <w:pPr>
              <w:rPr>
                <w:rFonts w:cstheme="minorHAnsi"/>
                <w:lang w:eastAsia="en-GB"/>
              </w:rPr>
            </w:pPr>
            <w:r w:rsidRPr="00046F9B">
              <w:rPr>
                <w:rFonts w:cstheme="minorHAnsi"/>
                <w:shd w:val="clear" w:color="auto" w:fill="FFFFFF"/>
                <w:vertAlign w:val="superscript"/>
                <w:lang w:eastAsia="en-GB"/>
              </w:rPr>
              <w:t>a</w:t>
            </w:r>
            <w:r w:rsidRPr="00046F9B">
              <w:rPr>
                <w:rFonts w:cstheme="minorHAnsi"/>
                <w:shd w:val="clear" w:color="auto" w:fill="FFFFFF"/>
                <w:lang w:eastAsia="en-GB"/>
              </w:rPr>
              <w:t xml:space="preserve"> A second outbreak in the same year involving different producers and a different importer</w:t>
            </w:r>
            <w:r w:rsidRPr="00046F9B">
              <w:rPr>
                <w:rFonts w:cstheme="minorHAnsi"/>
                <w:shd w:val="clear" w:color="auto" w:fill="FFFFFF"/>
                <w:lang w:eastAsia="en-GB"/>
              </w:rPr>
              <w:br/>
            </w:r>
            <w:r w:rsidRPr="00046F9B">
              <w:rPr>
                <w:rFonts w:cstheme="minorHAnsi"/>
                <w:shd w:val="clear" w:color="auto" w:fill="FFFFFF"/>
                <w:vertAlign w:val="superscript"/>
                <w:lang w:eastAsia="en-GB"/>
              </w:rPr>
              <w:t>b</w:t>
            </w:r>
            <w:r w:rsidRPr="00046F9B">
              <w:rPr>
                <w:rFonts w:cstheme="minorHAnsi"/>
                <w:shd w:val="clear" w:color="auto" w:fill="FFFFFF"/>
                <w:lang w:eastAsia="en-GB"/>
              </w:rPr>
              <w:t xml:space="preserve"> Raw broccoli was the major component of a salad</w:t>
            </w:r>
            <w:r w:rsidRPr="00046F9B">
              <w:rPr>
                <w:rFonts w:cstheme="minorHAnsi"/>
                <w:lang w:eastAsia="en-GB"/>
              </w:rPr>
              <w:br/>
            </w:r>
            <w:r w:rsidRPr="00E201FD">
              <w:rPr>
                <w:rFonts w:cstheme="minorHAnsi"/>
                <w:vertAlign w:val="superscript"/>
                <w:lang w:eastAsia="en-GB"/>
              </w:rPr>
              <w:t>c</w:t>
            </w:r>
            <w:r>
              <w:rPr>
                <w:rFonts w:cstheme="minorHAnsi"/>
                <w:lang w:eastAsia="en-GB"/>
              </w:rPr>
              <w:t xml:space="preserve"> The first known case of </w:t>
            </w:r>
            <w:r w:rsidRPr="00E201FD">
              <w:rPr>
                <w:rFonts w:cstheme="minorHAnsi"/>
                <w:i/>
                <w:iCs/>
                <w:lang w:eastAsia="en-GB"/>
              </w:rPr>
              <w:t>L. monocytogenes</w:t>
            </w:r>
            <w:r>
              <w:rPr>
                <w:rFonts w:cstheme="minorHAnsi"/>
                <w:lang w:eastAsia="en-GB"/>
              </w:rPr>
              <w:t xml:space="preserve"> as a foodborne pathogen</w:t>
            </w:r>
          </w:p>
          <w:p w:rsidR="00E81E63" w:rsidRPr="00E201FD" w:rsidRDefault="00E81E63" w:rsidP="00B018AB">
            <w:pPr>
              <w:rPr>
                <w:rFonts w:cstheme="minorHAnsi"/>
                <w:vertAlign w:val="superscript"/>
                <w:lang w:eastAsia="en-GB"/>
              </w:rPr>
            </w:pPr>
            <w:r w:rsidRPr="00E201FD">
              <w:rPr>
                <w:rFonts w:cstheme="minorHAnsi"/>
                <w:vertAlign w:val="superscript"/>
                <w:lang w:eastAsia="en-GB"/>
              </w:rPr>
              <w:t xml:space="preserve">d </w:t>
            </w:r>
            <w:r>
              <w:rPr>
                <w:rFonts w:cstheme="minorHAnsi"/>
                <w:lang w:eastAsia="en-GB"/>
              </w:rPr>
              <w:t xml:space="preserve">The first reported case of </w:t>
            </w:r>
            <w:r w:rsidRPr="00E201FD">
              <w:rPr>
                <w:rFonts w:cstheme="minorHAnsi"/>
                <w:i/>
                <w:iCs/>
                <w:lang w:eastAsia="en-GB"/>
              </w:rPr>
              <w:t>L. monocytogenes</w:t>
            </w:r>
            <w:r>
              <w:rPr>
                <w:rFonts w:cstheme="minorHAnsi"/>
                <w:lang w:eastAsia="en-GB"/>
              </w:rPr>
              <w:t xml:space="preserve"> as a foodborne pathogen</w:t>
            </w:r>
          </w:p>
          <w:p w:rsidR="00E81E63" w:rsidRPr="00D671AD" w:rsidRDefault="00E81E63" w:rsidP="00B018AB">
            <w:pPr>
              <w:spacing w:before="100" w:beforeAutospacing="1" w:after="100" w:afterAutospacing="1"/>
              <w:rPr>
                <w:rFonts w:eastAsiaTheme="minorEastAsia" w:cstheme="minorHAnsi"/>
                <w:color w:val="0000FF"/>
                <w:lang w:eastAsia="en-GB"/>
              </w:rPr>
            </w:pPr>
            <w:r w:rsidRPr="00046F9B">
              <w:rPr>
                <w:rFonts w:eastAsiaTheme="minorEastAsia" w:cstheme="minorHAnsi"/>
                <w:b/>
                <w:bCs/>
                <w:shd w:val="clear" w:color="auto" w:fill="FFFFFF"/>
                <w:lang w:eastAsia="en-GB"/>
              </w:rPr>
              <w:t xml:space="preserve">References </w:t>
            </w:r>
          </w:p>
          <w:p w:rsidR="00E81E63" w:rsidRDefault="00E81E63" w:rsidP="00B018AB">
            <w:pPr>
              <w:spacing w:before="100" w:beforeAutospacing="1" w:after="100" w:afterAutospacing="1"/>
              <w:rPr>
                <w:rFonts w:eastAsiaTheme="minorEastAsia" w:cstheme="minorHAnsi"/>
                <w:color w:val="0000FF"/>
                <w:lang w:eastAsia="en-GB"/>
              </w:rPr>
            </w:pPr>
            <w:hyperlink r:id="rId6" w:history="1">
              <w:r w:rsidRPr="00D671AD">
                <w:rPr>
                  <w:rStyle w:val="Hyperlink"/>
                  <w:rFonts w:eastAsiaTheme="minorEastAsia" w:cstheme="minorHAnsi"/>
                  <w:color w:val="0000FF"/>
                  <w:lang w:eastAsia="en-GB"/>
                </w:rPr>
                <w:t xml:space="preserve">Ackers, M.L., Mahon, B.E., Leahy, E., Goode, B., Damrow, T., Hayes, P.S., et al. 1998 An outbreak of </w:t>
              </w:r>
              <w:r w:rsidRPr="00D671AD">
                <w:rPr>
                  <w:rStyle w:val="Hyperlink"/>
                  <w:rFonts w:eastAsiaTheme="minorEastAsia" w:cstheme="minorHAnsi"/>
                  <w:i/>
                  <w:iCs/>
                  <w:color w:val="0000FF"/>
                  <w:lang w:eastAsia="en-GB"/>
                </w:rPr>
                <w:t xml:space="preserve">Escherichia coli </w:t>
              </w:r>
              <w:r w:rsidRPr="00D671AD">
                <w:rPr>
                  <w:rStyle w:val="Hyperlink"/>
                  <w:rFonts w:eastAsiaTheme="minorEastAsia" w:cstheme="minorHAnsi"/>
                  <w:color w:val="0000FF"/>
                  <w:lang w:eastAsia="en-GB"/>
                </w:rPr>
                <w:t>O157:H7 infections associated with leaf lettuce consumption. J Infect Dis 177: 1588–1593.</w:t>
              </w:r>
            </w:hyperlink>
            <w:r w:rsidRPr="00D671AD">
              <w:rPr>
                <w:rFonts w:eastAsiaTheme="minorEastAsia" w:cstheme="minorHAnsi"/>
                <w:color w:val="0000FF"/>
                <w:lang w:eastAsia="en-GB"/>
              </w:rPr>
              <w:t xml:space="preserve"> </w:t>
            </w:r>
          </w:p>
          <w:p w:rsidR="00E81E63" w:rsidRPr="000423C1" w:rsidRDefault="00E81E63" w:rsidP="00B018AB">
            <w:pPr>
              <w:spacing w:before="100" w:beforeAutospacing="1" w:after="100" w:afterAutospacing="1"/>
              <w:rPr>
                <w:rFonts w:eastAsiaTheme="minorEastAsia" w:cstheme="minorHAnsi"/>
                <w:color w:val="0000FF"/>
                <w:lang w:eastAsia="en-GB"/>
              </w:rPr>
            </w:pPr>
            <w:hyperlink r:id="rId7" w:history="1">
              <w:r w:rsidRPr="000423C1">
                <w:rPr>
                  <w:rStyle w:val="Hyperlink"/>
                  <w:rFonts w:cstheme="minorHAnsi"/>
                  <w:color w:val="0000FF"/>
                  <w:lang w:eastAsia="en-GB"/>
                </w:rPr>
                <w:t>Alarcón de Noya B, Díaz-Bello Z, Colmenares C, Ruiz-Guevara R, Mauriello L, Zavala-Jaspe R, Suarez JA, Abate T, Naranjo L, Paiva M, Rivas L, Castro J, Márques J, Mendoza I, Acquatella H, Torres J, Noya O. (2010) Large urban outbreak of orally acquired acute Chagas disease at a school in Caracas, Venezuela. J</w:t>
              </w:r>
              <w:r>
                <w:rPr>
                  <w:rStyle w:val="Hyperlink"/>
                  <w:rFonts w:cstheme="minorHAnsi"/>
                  <w:color w:val="0000FF"/>
                  <w:lang w:eastAsia="en-GB"/>
                </w:rPr>
                <w:t>.</w:t>
              </w:r>
              <w:r w:rsidRPr="000423C1">
                <w:rPr>
                  <w:rStyle w:val="Hyperlink"/>
                  <w:rFonts w:cstheme="minorHAnsi"/>
                  <w:color w:val="0000FF"/>
                  <w:lang w:eastAsia="en-GB"/>
                </w:rPr>
                <w:t xml:space="preserve"> Infect Dis. 201:1308-15.</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8" w:history="1">
              <w:r w:rsidRPr="00CB2F09">
                <w:rPr>
                  <w:rStyle w:val="Hyperlink"/>
                  <w:rFonts w:eastAsiaTheme="minorEastAsia" w:cstheme="minorHAnsi"/>
                  <w:color w:val="0000FF"/>
                  <w:lang w:eastAsia="en-GB"/>
                </w:rPr>
                <w:t xml:space="preserve">Angelo K.M., Chu A., Anand M., Nguyen T.A., Bottichio L., Wise M., Williams I., Seelman S., Bell R., Fatica M., Lance S., Baldwin D., Shannon K., Lee H., Trees E., Strain E., Gieraltowski L. (2015) Centers for Disease Control and Prevention (CDC). Outbreak of </w:t>
              </w:r>
              <w:r w:rsidRPr="00CB2F09">
                <w:rPr>
                  <w:rStyle w:val="Hyperlink"/>
                  <w:rFonts w:eastAsiaTheme="minorEastAsia" w:cstheme="minorHAnsi"/>
                  <w:i/>
                  <w:iCs/>
                  <w:color w:val="0000FF"/>
                  <w:lang w:eastAsia="en-GB"/>
                </w:rPr>
                <w:t xml:space="preserve">Salmonella </w:t>
              </w:r>
              <w:r w:rsidRPr="00CB2F09">
                <w:rPr>
                  <w:rStyle w:val="Hyperlink"/>
                  <w:rFonts w:eastAsiaTheme="minorEastAsia" w:cstheme="minorHAnsi"/>
                  <w:color w:val="0000FF"/>
                  <w:lang w:eastAsia="en-GB"/>
                </w:rPr>
                <w:t>Newport infections linked to cucumbers--United States, 2014. MMWR Morb Mortal Wkly Rep. 64(6):144-7</w:t>
              </w:r>
            </w:hyperlink>
          </w:p>
          <w:p w:rsidR="00E81E63" w:rsidRPr="007258B5" w:rsidRDefault="00E81E63" w:rsidP="00B018AB">
            <w:pPr>
              <w:spacing w:before="100" w:beforeAutospacing="1" w:after="100" w:afterAutospacing="1"/>
              <w:rPr>
                <w:rStyle w:val="Hyperlink"/>
                <w:rFonts w:eastAsiaTheme="minorEastAsia" w:cstheme="minorHAnsi"/>
                <w:color w:val="0000FF"/>
                <w:lang w:eastAsia="en-GB"/>
              </w:rPr>
            </w:pPr>
            <w:r w:rsidRPr="007258B5">
              <w:rPr>
                <w:rFonts w:eastAsiaTheme="minorEastAsia" w:cstheme="minorHAnsi"/>
                <w:color w:val="0000FF"/>
                <w:lang w:eastAsia="en-GB"/>
              </w:rPr>
              <w:fldChar w:fldCharType="begin"/>
            </w:r>
            <w:r w:rsidRPr="007258B5">
              <w:rPr>
                <w:rFonts w:eastAsiaTheme="minorEastAsia" w:cstheme="minorHAnsi"/>
                <w:color w:val="0000FF"/>
                <w:lang w:eastAsia="en-GB"/>
              </w:rPr>
              <w:instrText xml:space="preserve"> HYPERLINK "https://www.doi.org/10.1001/jama.282.8.726-JWR0825-2-1" </w:instrText>
            </w:r>
            <w:r w:rsidRPr="007258B5">
              <w:rPr>
                <w:rFonts w:eastAsiaTheme="minorEastAsia" w:cstheme="minorHAnsi"/>
                <w:color w:val="0000FF"/>
                <w:lang w:eastAsia="en-GB"/>
              </w:rPr>
              <w:fldChar w:fldCharType="separate"/>
            </w:r>
            <w:r w:rsidRPr="007258B5">
              <w:rPr>
                <w:rStyle w:val="Hyperlink"/>
                <w:rFonts w:eastAsiaTheme="minorEastAsia" w:cstheme="minorHAnsi"/>
                <w:color w:val="0000FF"/>
                <w:lang w:eastAsia="en-GB"/>
              </w:rPr>
              <w:t>Anon (</w:t>
            </w:r>
            <w:r>
              <w:rPr>
                <w:rStyle w:val="Hyperlink"/>
                <w:rFonts w:eastAsiaTheme="minorEastAsia" w:cstheme="minorHAnsi"/>
                <w:color w:val="0000FF"/>
                <w:lang w:eastAsia="en-GB"/>
              </w:rPr>
              <w:t>1999a</w:t>
            </w:r>
            <w:r w:rsidRPr="007258B5">
              <w:rPr>
                <w:rStyle w:val="Hyperlink"/>
                <w:rFonts w:eastAsiaTheme="minorEastAsia" w:cstheme="minorHAnsi"/>
                <w:color w:val="0000FF"/>
                <w:lang w:eastAsia="en-GB"/>
              </w:rPr>
              <w:t xml:space="preserve">) Outbreak of </w:t>
            </w:r>
            <w:r w:rsidRPr="007258B5">
              <w:rPr>
                <w:rStyle w:val="Hyperlink"/>
                <w:rFonts w:eastAsiaTheme="minorEastAsia" w:cstheme="minorHAnsi"/>
                <w:i/>
                <w:iCs/>
                <w:color w:val="0000FF"/>
                <w:lang w:eastAsia="en-GB"/>
              </w:rPr>
              <w:t>Salmonella</w:t>
            </w:r>
            <w:r w:rsidRPr="007258B5">
              <w:rPr>
                <w:rStyle w:val="Hyperlink"/>
                <w:rFonts w:eastAsiaTheme="minorEastAsia" w:cstheme="minorHAnsi"/>
                <w:color w:val="0000FF"/>
                <w:lang w:eastAsia="en-GB"/>
              </w:rPr>
              <w:t xml:space="preserve"> serotype Muenchen infections associated with unpasteurized orange juice--United States and Canada, June 1999. Can Commun Dis Rep. 1999 Oct 1;25(19):164-7.</w:t>
            </w:r>
          </w:p>
          <w:p w:rsidR="00E81E63" w:rsidRPr="00C81EE7" w:rsidRDefault="00E81E63" w:rsidP="00B018AB">
            <w:pPr>
              <w:spacing w:before="100" w:beforeAutospacing="1" w:after="100" w:afterAutospacing="1"/>
              <w:rPr>
                <w:rFonts w:eastAsiaTheme="minorEastAsia" w:cstheme="minorHAnsi"/>
                <w:color w:val="0000FF"/>
                <w:lang w:eastAsia="en-GB"/>
              </w:rPr>
            </w:pPr>
            <w:r w:rsidRPr="007258B5">
              <w:rPr>
                <w:rFonts w:eastAsiaTheme="minorEastAsia" w:cstheme="minorHAnsi"/>
                <w:color w:val="0000FF"/>
                <w:lang w:eastAsia="en-GB"/>
              </w:rPr>
              <w:fldChar w:fldCharType="end"/>
            </w:r>
            <w:hyperlink r:id="rId9" w:history="1">
              <w:r w:rsidRPr="00C81EE7">
                <w:rPr>
                  <w:rStyle w:val="Hyperlink"/>
                  <w:rFonts w:eastAsiaTheme="minorEastAsia" w:cstheme="minorHAnsi"/>
                  <w:color w:val="0000FF"/>
                  <w:lang w:eastAsia="en-GB"/>
                </w:rPr>
                <w:t>A</w:t>
              </w:r>
              <w:r w:rsidRPr="00C81EE7">
                <w:rPr>
                  <w:rStyle w:val="Hyperlink"/>
                  <w:color w:val="0000FF"/>
                </w:rPr>
                <w:t>non (1999b)  Salmonellosis outbreak, South Australia Communicable Diseases Intelligence Volume 23, No 3.</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0" w:history="1">
              <w:r w:rsidRPr="00D671AD">
                <w:rPr>
                  <w:rStyle w:val="Hyperlink"/>
                  <w:rFonts w:eastAsiaTheme="minorEastAsia" w:cstheme="minorHAnsi"/>
                  <w:color w:val="0000FF"/>
                  <w:lang w:eastAsia="en-GB"/>
                </w:rPr>
                <w:t xml:space="preserve">Anon </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2005</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 xml:space="preserve"> Health Protection Agency, Advisory Committee on the Microbiological Safety of Food Information paper 'Microbiological Status of RTE Fruit and Vegetables' ACM/745. London, United Kingdom Food Standards Agency.</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"https://www.foodstandards.gov.au/consumer/safety/Pages/Recall-of-frozen-mixed-berries.aspx"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Anon 2017  Recall of frozen, mixed berries </w:t>
            </w:r>
            <w:r w:rsidRPr="00D671AD">
              <w:rPr>
                <w:rStyle w:val="Hyperlink"/>
                <w:rFonts w:cstheme="minorHAnsi"/>
                <w:color w:val="0000FF"/>
              </w:rPr>
              <w:t>Australian and New Zealand Food Standards</w:t>
            </w:r>
            <w:r w:rsidRPr="00D671AD">
              <w:rPr>
                <w:rStyle w:val="Hyperlink"/>
                <w:rFonts w:eastAsiaTheme="minorEastAsia" w:cstheme="minorHAnsi"/>
                <w:color w:val="0000FF"/>
                <w:lang w:eastAsia="en-GB"/>
              </w:rPr>
              <w:t xml:space="preserve"> https://www.foodstandards.gov.au/consumer/safety/Pages/Recall-of-frozen-mixed-berries.aspx</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fldChar w:fldCharType="end"/>
            </w:r>
            <w:hyperlink r:id="rId11" w:history="1">
              <w:r w:rsidRPr="00D671AD">
                <w:rPr>
                  <w:rStyle w:val="Hyperlink"/>
                  <w:rFonts w:eastAsiaTheme="minorEastAsia" w:cstheme="minorHAnsi"/>
                  <w:color w:val="0000FF"/>
                  <w:lang w:eastAsia="en-GB"/>
                </w:rPr>
                <w:t xml:space="preserve">Aureli, P.; Fiorucci, G.C.; Caroli, D.; Marchiaro, G.; Novara, O.; Leone, L.; Salmaso, S. (2000) An outbreak of febrile gastroenteritis associated with corn contaminated by </w:t>
              </w:r>
              <w:r w:rsidRPr="00D671AD">
                <w:rPr>
                  <w:rStyle w:val="Hyperlink"/>
                  <w:rFonts w:eastAsiaTheme="minorEastAsia" w:cstheme="minorHAnsi"/>
                  <w:i/>
                  <w:iCs/>
                  <w:color w:val="0000FF"/>
                  <w:lang w:eastAsia="en-GB"/>
                </w:rPr>
                <w:t>Listeria monocytogenes.</w:t>
              </w:r>
              <w:r w:rsidRPr="00D671AD">
                <w:rPr>
                  <w:rStyle w:val="Hyperlink"/>
                  <w:rFonts w:eastAsiaTheme="minorEastAsia" w:cstheme="minorHAnsi"/>
                  <w:color w:val="0000FF"/>
                  <w:lang w:eastAsia="en-GB"/>
                </w:rPr>
                <w:t xml:space="preserve"> N. Engl. J. Med. 342, 1236–1241.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2" w:history="1">
              <w:r w:rsidRPr="00D671AD">
                <w:rPr>
                  <w:rStyle w:val="Hyperlink"/>
                  <w:rFonts w:eastAsiaTheme="minorEastAsia" w:cstheme="minorHAnsi"/>
                  <w:color w:val="0000FF"/>
                  <w:lang w:eastAsia="en-GB"/>
                </w:rPr>
                <w:t xml:space="preserve">Bayer C, Bernard H, Prager R, Rabsch W, Hiller P, Malorny B, Pfefferkorn B, Frank C, de Jong A, Friesema I, Stark K, Rosner BM. 2014 An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Newport associated with mung bean sprouts in Germany and the Netherlands, October to November 2011. Euro Surveill. 191:pii=20665</w:t>
              </w:r>
            </w:hyperlink>
          </w:p>
          <w:p w:rsidR="00E81E63" w:rsidRDefault="00E81E63" w:rsidP="00B018AB">
            <w:pPr>
              <w:spacing w:before="100" w:beforeAutospacing="1" w:after="100" w:afterAutospacing="1"/>
              <w:rPr>
                <w:rFonts w:eastAsiaTheme="minorEastAsia" w:cstheme="minorHAnsi"/>
                <w:color w:val="0000FF"/>
                <w:u w:val="single"/>
                <w:lang w:eastAsia="en-GB"/>
              </w:rPr>
            </w:pPr>
            <w:hyperlink r:id="rId13" w:history="1">
              <w:r w:rsidRPr="00D671AD">
                <w:rPr>
                  <w:rFonts w:eastAsiaTheme="minorEastAsia" w:cstheme="minorHAnsi"/>
                  <w:color w:val="0000FF"/>
                  <w:u w:val="single"/>
                  <w:lang w:eastAsia="en-GB"/>
                </w:rPr>
                <w:t xml:space="preserve">Bernard H, Faber M, Wilking H, Haller S, Höhle M, Schielke A, Ducomble T, Siffczyk C, Merbecks SS, Fricke G, Hamouda O, Stark K, Werber D, on behalf of the Outbreak Investigation Team. Large multistate outbreak of norovirus gastroenteritis associated with frozen strawberries, Germany, 2012. 2014 Euro Surveill. 198:pii=20719. </w:t>
              </w:r>
            </w:hyperlink>
          </w:p>
          <w:p w:rsidR="00E81E63" w:rsidRPr="0016612E" w:rsidRDefault="00E81E63" w:rsidP="00B018AB">
            <w:pPr>
              <w:spacing w:before="100" w:beforeAutospacing="1" w:after="100" w:afterAutospacing="1"/>
              <w:rPr>
                <w:rFonts w:eastAsiaTheme="minorEastAsia" w:cstheme="minorHAnsi"/>
                <w:color w:val="0000FF"/>
                <w:u w:val="single"/>
                <w:lang w:eastAsia="en-GB"/>
              </w:rPr>
            </w:pPr>
            <w:hyperlink r:id="rId14" w:history="1">
              <w:r w:rsidRPr="0016612E">
                <w:rPr>
                  <w:rStyle w:val="Hyperlink"/>
                  <w:rFonts w:eastAsiaTheme="minorEastAsia" w:cstheme="minorHAnsi"/>
                  <w:color w:val="0000FF"/>
                  <w:lang w:eastAsia="en-GB"/>
                </w:rPr>
                <w:t>Besser, R. E., S. M. Lett, J. T. Weber, M. P. Doyle, T. J. Barrett, J. G. Wells, and M. P. Gri</w:t>
              </w:r>
              <w:r>
                <w:rPr>
                  <w:rStyle w:val="Hyperlink"/>
                  <w:rFonts w:eastAsiaTheme="minorEastAsia" w:cstheme="minorHAnsi"/>
                  <w:color w:val="0000FF"/>
                  <w:lang w:eastAsia="en-GB"/>
                </w:rPr>
                <w:t>ffi</w:t>
              </w:r>
              <w:r w:rsidRPr="0016612E">
                <w:rPr>
                  <w:rStyle w:val="Hyperlink"/>
                  <w:rFonts w:eastAsiaTheme="minorEastAsia" w:cstheme="minorHAnsi"/>
                  <w:color w:val="0000FF"/>
                  <w:lang w:eastAsia="en-GB"/>
                </w:rPr>
                <w:t xml:space="preserve">n. 1993. An outbreak of diarrhea and hemolytic uremic syndrome from </w:t>
              </w:r>
              <w:r w:rsidRPr="0016612E">
                <w:rPr>
                  <w:rStyle w:val="Hyperlink"/>
                  <w:rFonts w:eastAsiaTheme="minorEastAsia" w:cstheme="minorHAnsi"/>
                  <w:i/>
                  <w:iCs/>
                  <w:color w:val="0000FF"/>
                  <w:lang w:eastAsia="en-GB"/>
                </w:rPr>
                <w:t>Escherichia coli</w:t>
              </w:r>
              <w:r w:rsidRPr="0016612E">
                <w:rPr>
                  <w:rStyle w:val="Hyperlink"/>
                  <w:rFonts w:eastAsiaTheme="minorEastAsia" w:cstheme="minorHAnsi"/>
                  <w:color w:val="0000FF"/>
                  <w:lang w:eastAsia="en-GB"/>
                </w:rPr>
                <w:t xml:space="preserve"> O157:H7 in fresh-pressed apple cider. Journal of the American Medical Association 269:2217–2220.</w:t>
              </w:r>
            </w:hyperlink>
          </w:p>
          <w:p w:rsidR="00E81E63" w:rsidRPr="00FA2590" w:rsidRDefault="00E81E63" w:rsidP="00B018AB">
            <w:pPr>
              <w:spacing w:before="100" w:beforeAutospacing="1" w:after="100" w:afterAutospacing="1"/>
              <w:rPr>
                <w:color w:val="0000FF"/>
              </w:rPr>
            </w:pPr>
            <w:hyperlink r:id="rId15" w:history="1">
              <w:r w:rsidRPr="00FA2590">
                <w:rPr>
                  <w:rStyle w:val="Hyperlink"/>
                  <w:color w:val="0000FF"/>
                </w:rPr>
                <w:t xml:space="preserve">Bottichio L, Medus C, Sorenson A, Donovan D, Sharma R, Dowell N, Williams I, Wellman A, Jackson A, Tolar B, Griswold T, Basler C. (2016) Outbreak of </w:t>
              </w:r>
              <w:r w:rsidRPr="00FA2590">
                <w:rPr>
                  <w:rStyle w:val="Hyperlink"/>
                  <w:i/>
                  <w:iCs/>
                  <w:color w:val="0000FF"/>
                </w:rPr>
                <w:t>Salmonella</w:t>
              </w:r>
              <w:r w:rsidRPr="00FA2590">
                <w:rPr>
                  <w:rStyle w:val="Hyperlink"/>
                  <w:color w:val="0000FF"/>
                </w:rPr>
                <w:t xml:space="preserve"> Oslo infections linked to Persian cucumbers - United States, 2016. MMWR Morb Mortal Wkly Rep. 65(50-51):1430-1433.</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16" w:history="1">
              <w:r w:rsidRPr="00D671AD">
                <w:rPr>
                  <w:rStyle w:val="Hyperlink"/>
                  <w:rFonts w:eastAsiaTheme="minorEastAsia" w:cstheme="minorHAnsi"/>
                  <w:color w:val="0000FF"/>
                  <w:lang w:eastAsia="en-GB"/>
                </w:rPr>
                <w:t>Bowen, A., Fry, A., Richards, G. and Beuchat, L. (2006) Infections associated with cantaloupe consumption: a public health concern. Epidemiology and infection 134, 675-685.</w:t>
              </w:r>
            </w:hyperlink>
          </w:p>
          <w:p w:rsidR="00E81E63" w:rsidRPr="00CD1FFF" w:rsidRDefault="00E81E63" w:rsidP="00B018AB">
            <w:pPr>
              <w:spacing w:before="100" w:beforeAutospacing="1" w:after="100" w:afterAutospacing="1"/>
              <w:rPr>
                <w:rStyle w:val="Hyperlink"/>
                <w:rFonts w:eastAsiaTheme="minorEastAsia" w:cstheme="minorHAnsi"/>
                <w:color w:val="0000FF"/>
                <w:lang w:eastAsia="en-GB"/>
              </w:rPr>
            </w:pPr>
            <w:r w:rsidRPr="00CD1FFF">
              <w:rPr>
                <w:rStyle w:val="Hyperlink"/>
                <w:rFonts w:eastAsiaTheme="minorEastAsia" w:cstheme="minorHAnsi"/>
                <w:color w:val="0000FF"/>
                <w:lang w:eastAsia="en-GB"/>
              </w:rPr>
              <w:fldChar w:fldCharType="begin"/>
            </w:r>
            <w:r w:rsidRPr="00CD1FFF">
              <w:rPr>
                <w:rStyle w:val="Hyperlink"/>
                <w:rFonts w:eastAsiaTheme="minorEastAsia" w:cstheme="minorHAnsi"/>
                <w:color w:val="0000FF"/>
                <w:lang w:eastAsia="en-GB"/>
              </w:rPr>
              <w:instrText xml:space="preserve"> HYPERLINK "https://doi.org/10.1080/10408398.2020.1719383" </w:instrText>
            </w:r>
            <w:r w:rsidRPr="00CD1FFF">
              <w:rPr>
                <w:rStyle w:val="Hyperlink"/>
                <w:rFonts w:eastAsiaTheme="minorEastAsia" w:cstheme="minorHAnsi"/>
                <w:color w:val="0000FF"/>
                <w:lang w:eastAsia="en-GB"/>
              </w:rPr>
              <w:fldChar w:fldCharType="separate"/>
            </w:r>
            <w:r w:rsidRPr="00CD1FFF">
              <w:rPr>
                <w:rStyle w:val="Hyperlink"/>
                <w:rFonts w:eastAsiaTheme="minorEastAsia" w:cstheme="minorHAnsi"/>
                <w:color w:val="0000FF"/>
                <w:lang w:eastAsia="en-GB"/>
              </w:rPr>
              <w:t>Bozkurt, H., Phan-Thien, K-Y., van Ogtrop, F., Bell, T. and McConchie, R. (2021) Outbreaks, occurrence, and control of norovirus and hepatitis a virus contamination in berries: A review.  Critical Reviews in Food Science and Nutrition, 61:116-138</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CD1FFF">
              <w:rPr>
                <w:rStyle w:val="Hyperlink"/>
                <w:rFonts w:eastAsiaTheme="minorEastAsia" w:cstheme="minorHAnsi"/>
                <w:color w:val="0000FF"/>
                <w:lang w:eastAsia="en-GB"/>
              </w:rPr>
              <w:fldChar w:fldCharType="end"/>
            </w:r>
            <w:hyperlink r:id="rId17" w:history="1">
              <w:r w:rsidRPr="00D671AD">
                <w:rPr>
                  <w:rStyle w:val="Hyperlink"/>
                  <w:rFonts w:eastAsiaTheme="minorEastAsia" w:cstheme="minorHAnsi"/>
                  <w:color w:val="0000FF"/>
                  <w:lang w:eastAsia="en-GB"/>
                </w:rPr>
                <w:t xml:space="preserve">Breuer, T., D. H. Benkel, R. L. Shapiro, W. N. Hall, M. M. Winnett, M. J. Linn, J. Neimann, T. J. Barrett, S. Dietrich, F. P. Downes, D. M. Toney, J. L. Pearson, H. Rolka, L. Slutsker, P. M. Griffin, and Investigation Team. 2001. A multistate outbreak of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O157:H7 infections linked to alfalfa sprouts grown from contaminated seeds. Emerg. Infect. Dis. 7:977–982.</w:t>
              </w:r>
            </w:hyperlink>
          </w:p>
          <w:p w:rsidR="00E81E63" w:rsidRPr="00A35BCE" w:rsidRDefault="00E81E63" w:rsidP="00B018AB">
            <w:pPr>
              <w:spacing w:before="100" w:beforeAutospacing="1" w:after="100" w:afterAutospacing="1"/>
              <w:rPr>
                <w:rFonts w:eastAsiaTheme="minorEastAsia" w:cstheme="minorHAnsi"/>
                <w:lang w:eastAsia="en-GB"/>
              </w:rPr>
            </w:pPr>
            <w:hyperlink r:id="rId18" w:history="1">
              <w:r w:rsidRPr="00A35BCE">
                <w:rPr>
                  <w:rStyle w:val="Hyperlink"/>
                  <w:rFonts w:eastAsiaTheme="minorEastAsia" w:cstheme="minorHAnsi"/>
                  <w:color w:val="0000FF"/>
                  <w:lang w:eastAsia="en-GB"/>
                </w:rPr>
                <w:t>Buss, B. F., M. V. Joshi, A. L. O'Keefe, C. D. Allensworth, A. Garvey, K. Obbink, S. Mandernach, and T. J. Safranek. (2016) Regional investigation of a cyclosporiasis outbreak linked to imported romaine lettuce - Nebraska and Iowa, June-August 2013. Epidemiol Infect. 144:1807-17.</w:t>
              </w:r>
              <w:r w:rsidRPr="00A35BCE">
                <w:rPr>
                  <w:rStyle w:val="Hyperlink"/>
                  <w:rFonts w:eastAsiaTheme="minorEastAsia" w:cstheme="minorHAnsi"/>
                  <w:color w:val="0000FF"/>
                  <w:lang w:eastAsia="en-GB"/>
                </w:rPr>
                <w:cr/>
              </w:r>
            </w:hyperlink>
          </w:p>
          <w:p w:rsidR="00E81E63" w:rsidRPr="00821C26" w:rsidRDefault="00E81E63" w:rsidP="00B018AB">
            <w:pPr>
              <w:spacing w:before="100" w:beforeAutospacing="1" w:after="100" w:afterAutospacing="1"/>
              <w:rPr>
                <w:rFonts w:eastAsiaTheme="minorEastAsia" w:cstheme="minorHAnsi"/>
                <w:color w:val="000000" w:themeColor="text1"/>
                <w:lang w:eastAsia="en-GB"/>
              </w:rPr>
            </w:pPr>
            <w:r w:rsidRPr="00821C26">
              <w:rPr>
                <w:rFonts w:eastAsiaTheme="minorEastAsia" w:cstheme="minorHAnsi"/>
                <w:color w:val="000000" w:themeColor="text1"/>
                <w:lang w:eastAsia="en-GB"/>
              </w:rPr>
              <w:t>Buzby, J. C., and S. R. Crutchfield. (1999) New Juice Regulations Underway. Food Review.</w:t>
            </w:r>
            <w:r>
              <w:rPr>
                <w:rFonts w:eastAsiaTheme="minorEastAsia" w:cstheme="minorHAnsi"/>
                <w:color w:val="000000" w:themeColor="text1"/>
                <w:lang w:eastAsia="en-GB"/>
              </w:rPr>
              <w:t xml:space="preserve"> May-August 1999 23-25</w:t>
            </w:r>
            <w:r w:rsidRPr="00821C26">
              <w:rPr>
                <w:rFonts w:eastAsiaTheme="minorEastAsia" w:cstheme="minorHAnsi"/>
                <w:color w:val="000000" w:themeColor="text1"/>
                <w:lang w:eastAsia="en-GB"/>
              </w:rPr>
              <w:t xml:space="preserve"> [Not available electronically]</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9" w:history="1">
              <w:r w:rsidRPr="00D671AD">
                <w:rPr>
                  <w:rFonts w:eastAsiaTheme="minorEastAsia" w:cstheme="minorHAnsi"/>
                  <w:color w:val="0000FF"/>
                  <w:u w:val="single"/>
                  <w:lang w:eastAsia="en-GB"/>
                </w:rPr>
                <w:t xml:space="preserve">Byrne L, Fisher I, Peters T, Mather A, Thomson N, Rosner B, Bernard H, McKeown P, Cormican M, Cowden J, Aiyedun V, Lane C, on behalf of the International Outbreak Control Team. A multi-country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Newport gastroenteritis in Europe associated with watermelon from Brazil, confirmed by whole genome sequencing: October 2011 to January 2012. 2014 Euro Surveill. 1931:pii=20866.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0" w:history="1">
              <w:r w:rsidRPr="00D671AD">
                <w:rPr>
                  <w:rStyle w:val="Hyperlink"/>
                  <w:rFonts w:eastAsiaTheme="minorEastAsia" w:cstheme="minorHAnsi"/>
                  <w:color w:val="0000FF"/>
                  <w:lang w:eastAsia="en-GB"/>
                </w:rPr>
                <w:t>Calder,L., Simmons,G., Thornley,C., Taylor,P., Pritchard,K., Greening,G. and Bishop,J. 2003 An outbreak of hepatitis A associated with consumption of raw blueberries. Epidemiology and Infection 131, 745-751.</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21" w:history="1">
              <w:r w:rsidRPr="00D671AD">
                <w:rPr>
                  <w:rFonts w:eastAsiaTheme="minorEastAsia" w:cstheme="minorHAnsi"/>
                  <w:color w:val="0000FF"/>
                  <w:u w:val="single"/>
                  <w:lang w:eastAsia="en-GB"/>
                </w:rPr>
                <w:t xml:space="preserve">Campbell,J.V., Mohle-Boetani,J., Reporter,R., Abbott,S., Farrar,J., Brandl,M., Mandrell,R. and Werner,S.B. 2001 An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serotype Thompson associated with fresh cilantro. Journal of Infectious Diseases 183, 984-987.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2" w:history="1">
              <w:r w:rsidRPr="00D671AD">
                <w:rPr>
                  <w:rStyle w:val="Hyperlink"/>
                  <w:rFonts w:eastAsiaTheme="minorEastAsia" w:cstheme="minorHAnsi"/>
                  <w:color w:val="0000FF"/>
                  <w:lang w:eastAsia="en-GB"/>
                </w:rPr>
                <w:t>Carstens, C.K., Salazar, J.K. and Darkoh, C. (2019) Multistate outbreaks of foodborne illness in the United States associated with fresh produce from 2010 to 2017. Frontiers in Microbiology 10.</w:t>
              </w:r>
            </w:hyperlink>
          </w:p>
          <w:p w:rsidR="00E81E63" w:rsidRDefault="00E81E63" w:rsidP="00B018AB">
            <w:pPr>
              <w:spacing w:before="100" w:beforeAutospacing="1" w:after="100" w:afterAutospacing="1"/>
              <w:rPr>
                <w:rFonts w:eastAsiaTheme="minorEastAsia" w:cstheme="minorHAnsi"/>
                <w:lang w:eastAsia="en-GB"/>
              </w:rPr>
            </w:pPr>
            <w:r w:rsidRPr="001A436E">
              <w:rPr>
                <w:rFonts w:eastAsiaTheme="minorEastAsia" w:cstheme="minorHAnsi"/>
                <w:lang w:eastAsia="en-GB"/>
              </w:rPr>
              <w:t xml:space="preserve">Centres for Disease Control and Prevention CDC 1975 </w:t>
            </w:r>
            <w:r w:rsidRPr="001A436E">
              <w:rPr>
                <w:rFonts w:eastAsiaTheme="minorEastAsia" w:cstheme="minorHAnsi"/>
                <w:i/>
                <w:iCs/>
                <w:lang w:eastAsia="en-GB"/>
              </w:rPr>
              <w:t>Salmonella</w:t>
            </w:r>
            <w:r w:rsidRPr="001A436E">
              <w:rPr>
                <w:rFonts w:eastAsiaTheme="minorEastAsia" w:cstheme="minorHAnsi"/>
                <w:lang w:eastAsia="en-GB"/>
              </w:rPr>
              <w:t xml:space="preserve"> Typhimurium outbreak traced to a commercial apple cider—New Jersey. pp. 87-88. [Too old to be available electronically]</w:t>
            </w:r>
          </w:p>
          <w:p w:rsidR="00E81E63" w:rsidRPr="001A436E" w:rsidRDefault="00E81E63" w:rsidP="00B018AB">
            <w:pPr>
              <w:spacing w:before="100" w:beforeAutospacing="1" w:after="100" w:afterAutospacing="1"/>
              <w:rPr>
                <w:rFonts w:eastAsiaTheme="minorEastAsia" w:cstheme="minorHAnsi"/>
                <w:lang w:eastAsia="en-GB"/>
              </w:rPr>
            </w:pPr>
            <w:r w:rsidRPr="001A436E">
              <w:rPr>
                <w:rFonts w:eastAsiaTheme="minorEastAsia" w:cstheme="minorHAnsi"/>
                <w:lang w:eastAsia="en-GB"/>
              </w:rPr>
              <w:t xml:space="preserve">Centres for Disease Control and Prevention CDC </w:t>
            </w:r>
            <w:r>
              <w:t xml:space="preserve">1997. Outbreaks of </w:t>
            </w:r>
            <w:r w:rsidRPr="001E1A92">
              <w:rPr>
                <w:i/>
                <w:iCs/>
              </w:rPr>
              <w:t>Escherichia coli</w:t>
            </w:r>
            <w:r>
              <w:t xml:space="preserve"> O157:H7 infection and cryptosporidiosis associated with drinking unpasteurized apple cider—Connecticut and New York, October 1996. Morbidity and Mortality Weekly Report 46:4–8. </w:t>
            </w:r>
            <w:r w:rsidRPr="001A436E">
              <w:rPr>
                <w:rFonts w:eastAsiaTheme="minorEastAsia" w:cstheme="minorHAnsi"/>
                <w:lang w:eastAsia="en-GB"/>
              </w:rPr>
              <w:t>[Too old to be available electronically]</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23" w:tgtFrame="_blank" w:history="1">
              <w:r w:rsidRPr="00D671AD">
                <w:rPr>
                  <w:rFonts w:eastAsiaTheme="minorEastAsia" w:cstheme="minorHAnsi"/>
                  <w:color w:val="0000FF"/>
                  <w:u w:val="single"/>
                  <w:lang w:eastAsia="en-GB"/>
                </w:rPr>
                <w:t xml:space="preserve">Centres for Disease Control and Prevention CDC 2002 Multistate Outbreaks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Serotype Poona Infections Associated with Eating Cantaloupe from Mexico --- United States and Canada, 2000--2002. pp. 1044-1047.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4" w:history="1">
              <w:r w:rsidRPr="00D671AD">
                <w:rPr>
                  <w:rFonts w:eastAsiaTheme="minorEastAsia" w:cstheme="minorHAnsi"/>
                  <w:color w:val="0000FF"/>
                  <w:u w:val="single"/>
                  <w:lang w:eastAsia="en-GB"/>
                </w:rPr>
                <w:t xml:space="preserve">Centres for Disease Control and Prevention CDC 2004a Outbreak of cyclosporiasis associated with snow peas--Pennsylvania, 2004. MMWR Morb. Mortal. Wkly Rep 53, 876-878.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5" w:history="1">
              <w:r w:rsidRPr="00D671AD">
                <w:rPr>
                  <w:rFonts w:eastAsiaTheme="minorEastAsia" w:cstheme="minorHAnsi"/>
                  <w:color w:val="0000FF"/>
                  <w:u w:val="single"/>
                  <w:lang w:eastAsia="en-GB"/>
                </w:rPr>
                <w:t xml:space="preserve">Centres for Disease Control and Prevention CDC 2004b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serotype Enteritidis infections associated with raw almonds--United States and Canada, 2003-2004. MMWR Morb. Mortal. Wkly Rep 53, 484-487.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6" w:history="1">
              <w:r w:rsidRPr="00D671AD">
                <w:rPr>
                  <w:rFonts w:eastAsiaTheme="minorEastAsia" w:cstheme="minorHAnsi"/>
                  <w:color w:val="0000FF"/>
                  <w:u w:val="single"/>
                  <w:lang w:eastAsia="en-GB"/>
                </w:rPr>
                <w:t xml:space="preserve">Centres for Disease Control and Prevention CDC 2005a Outbreaks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infections associated with eating Roma tomatoes--United States and Canada, 2004. MMWR Morb. Mortal. Wkly Rep 54, 325-328.</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27" w:history="1">
              <w:r w:rsidRPr="00D671AD">
                <w:rPr>
                  <w:rFonts w:eastAsiaTheme="minorEastAsia" w:cstheme="minorHAnsi"/>
                  <w:color w:val="0000FF"/>
                  <w:u w:val="single"/>
                  <w:lang w:eastAsia="en-GB"/>
                </w:rPr>
                <w:t>Centres for Disease Control and Prevention CDC 2006 Ongoing multistate outbreak of</w:t>
              </w:r>
              <w:r w:rsidRPr="00D671AD">
                <w:rPr>
                  <w:rFonts w:eastAsiaTheme="minorEastAsia" w:cstheme="minorHAnsi"/>
                  <w:i/>
                  <w:iCs/>
                  <w:color w:val="0000FF"/>
                  <w:u w:val="single"/>
                  <w:lang w:eastAsia="en-GB"/>
                </w:rPr>
                <w:t xml:space="preserve"> Escherichia coli </w:t>
              </w:r>
              <w:r w:rsidRPr="00D671AD">
                <w:rPr>
                  <w:rFonts w:eastAsiaTheme="minorEastAsia" w:cstheme="minorHAnsi"/>
                  <w:color w:val="0000FF"/>
                  <w:u w:val="single"/>
                  <w:lang w:eastAsia="en-GB"/>
                </w:rPr>
                <w:t xml:space="preserve">serotype O157:H7 infections associated with consumption of fresh spinach--United States, September 2006. MMWR Morb. Mortal. Wkly Rep 55, 1045-1046.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8" w:history="1">
              <w:r w:rsidRPr="00D671AD">
                <w:rPr>
                  <w:rFonts w:eastAsiaTheme="minorEastAsia" w:cstheme="minorHAnsi"/>
                  <w:color w:val="0000FF"/>
                  <w:u w:val="single"/>
                  <w:lang w:eastAsia="en-GB"/>
                </w:rPr>
                <w:t xml:space="preserve">Centres for Disease Control and Prevention CDC 2007a Multistate outbreaks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infections associated with raw tomatoes eaten in restaurants--United States, 2005-2006. MMWR Morb. Mortal. Wkly Rep 56, 909-911. </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29" w:tgtFrame="_blank" w:history="1">
              <w:r w:rsidRPr="00D671AD">
                <w:rPr>
                  <w:rFonts w:eastAsiaTheme="minorEastAsia" w:cstheme="minorHAnsi"/>
                  <w:color w:val="0000FF"/>
                  <w:u w:val="single"/>
                  <w:lang w:eastAsia="en-GB"/>
                </w:rPr>
                <w:t xml:space="preserve">Centres for Disease Control and Prevention CDC 2007b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Oranienburg infections associated with fruit salad served in health-care facilities--northeastern United States and Canada, 2006. MMWR Morb. Mortal. Wkly Rep 56, 1025-1028. </w:t>
              </w:r>
            </w:hyperlink>
          </w:p>
          <w:p w:rsidR="00E81E63" w:rsidRPr="009128FC" w:rsidRDefault="00E81E63" w:rsidP="00B018AB">
            <w:pPr>
              <w:spacing w:before="100" w:beforeAutospacing="1" w:after="100" w:afterAutospacing="1"/>
              <w:rPr>
                <w:rFonts w:eastAsiaTheme="minorEastAsia" w:cstheme="minorHAnsi"/>
                <w:color w:val="0000FF"/>
                <w:lang w:eastAsia="en-GB"/>
              </w:rPr>
            </w:pPr>
            <w:hyperlink r:id="rId30" w:history="1">
              <w:r w:rsidRPr="009128FC">
                <w:rPr>
                  <w:rStyle w:val="Hyperlink"/>
                  <w:rFonts w:eastAsiaTheme="minorEastAsia" w:cstheme="minorHAnsi"/>
                  <w:color w:val="0000FF"/>
                  <w:lang w:eastAsia="en-GB"/>
                </w:rPr>
                <w:t xml:space="preserve">Centres for Disease Control and Prevention CDC 2010a Multistate Outbreak of Human </w:t>
              </w:r>
              <w:r w:rsidRPr="009128FC">
                <w:rPr>
                  <w:rStyle w:val="Hyperlink"/>
                  <w:rFonts w:eastAsiaTheme="minorEastAsia" w:cstheme="minorHAnsi"/>
                  <w:i/>
                  <w:color w:val="0000FF"/>
                  <w:lang w:eastAsia="en-GB"/>
                </w:rPr>
                <w:t>E. coli</w:t>
              </w:r>
              <w:r w:rsidRPr="009128FC">
                <w:rPr>
                  <w:rStyle w:val="Hyperlink"/>
                  <w:rFonts w:eastAsiaTheme="minorEastAsia" w:cstheme="minorHAnsi"/>
                  <w:color w:val="0000FF"/>
                  <w:lang w:eastAsia="en-GB"/>
                </w:rPr>
                <w:t xml:space="preserve"> O145 </w:t>
              </w:r>
              <w:r>
                <w:rPr>
                  <w:rStyle w:val="Hyperlink"/>
                  <w:rFonts w:eastAsiaTheme="minorEastAsia" w:cstheme="minorHAnsi"/>
                  <w:color w:val="0000FF"/>
                  <w:lang w:eastAsia="en-GB"/>
                </w:rPr>
                <w:t>i</w:t>
              </w:r>
              <w:r w:rsidRPr="009128FC">
                <w:rPr>
                  <w:rStyle w:val="Hyperlink"/>
                  <w:rFonts w:eastAsiaTheme="minorEastAsia" w:cstheme="minorHAnsi"/>
                  <w:color w:val="0000FF"/>
                  <w:lang w:eastAsia="en-GB"/>
                </w:rPr>
                <w:t xml:space="preserve">nfections </w:t>
              </w:r>
              <w:r>
                <w:rPr>
                  <w:rStyle w:val="Hyperlink"/>
                  <w:rFonts w:eastAsiaTheme="minorEastAsia" w:cstheme="minorHAnsi"/>
                  <w:color w:val="0000FF"/>
                  <w:lang w:eastAsia="en-GB"/>
                </w:rPr>
                <w:t>l</w:t>
              </w:r>
              <w:r w:rsidRPr="009128FC">
                <w:rPr>
                  <w:rStyle w:val="Hyperlink"/>
                  <w:rFonts w:eastAsiaTheme="minorEastAsia" w:cstheme="minorHAnsi"/>
                  <w:color w:val="0000FF"/>
                  <w:lang w:eastAsia="en-GB"/>
                </w:rPr>
                <w:t xml:space="preserve">inked to </w:t>
              </w:r>
              <w:r>
                <w:rPr>
                  <w:rStyle w:val="Hyperlink"/>
                  <w:rFonts w:eastAsiaTheme="minorEastAsia" w:cstheme="minorHAnsi"/>
                  <w:color w:val="0000FF"/>
                  <w:lang w:eastAsia="en-GB"/>
                </w:rPr>
                <w:t>s</w:t>
              </w:r>
              <w:r w:rsidRPr="009128FC">
                <w:rPr>
                  <w:rStyle w:val="Hyperlink"/>
                  <w:rFonts w:eastAsiaTheme="minorEastAsia" w:cstheme="minorHAnsi"/>
                  <w:color w:val="0000FF"/>
                  <w:lang w:eastAsia="en-GB"/>
                </w:rPr>
                <w:t xml:space="preserve">hredded </w:t>
              </w:r>
              <w:r>
                <w:rPr>
                  <w:rStyle w:val="Hyperlink"/>
                  <w:rFonts w:eastAsiaTheme="minorEastAsia" w:cstheme="minorHAnsi"/>
                  <w:color w:val="0000FF"/>
                  <w:lang w:eastAsia="en-GB"/>
                </w:rPr>
                <w:t>r</w:t>
              </w:r>
              <w:r w:rsidRPr="009128FC">
                <w:rPr>
                  <w:rStyle w:val="Hyperlink"/>
                  <w:rFonts w:eastAsiaTheme="minorEastAsia" w:cstheme="minorHAnsi"/>
                  <w:color w:val="0000FF"/>
                  <w:lang w:eastAsia="en-GB"/>
                </w:rPr>
                <w:t xml:space="preserve">omaine </w:t>
              </w:r>
              <w:r>
                <w:rPr>
                  <w:rStyle w:val="Hyperlink"/>
                  <w:rFonts w:eastAsiaTheme="minorEastAsia" w:cstheme="minorHAnsi"/>
                  <w:color w:val="0000FF"/>
                  <w:lang w:eastAsia="en-GB"/>
                </w:rPr>
                <w:t>l</w:t>
              </w:r>
              <w:r w:rsidRPr="009128FC">
                <w:rPr>
                  <w:rStyle w:val="Hyperlink"/>
                  <w:rFonts w:eastAsiaTheme="minorEastAsia" w:cstheme="minorHAnsi"/>
                  <w:color w:val="0000FF"/>
                  <w:lang w:eastAsia="en-GB"/>
                </w:rPr>
                <w:t xml:space="preserve">ettuce from a </w:t>
              </w:r>
              <w:r>
                <w:rPr>
                  <w:rStyle w:val="Hyperlink"/>
                  <w:rFonts w:eastAsiaTheme="minorEastAsia" w:cstheme="minorHAnsi"/>
                  <w:color w:val="0000FF"/>
                  <w:lang w:eastAsia="en-GB"/>
                </w:rPr>
                <w:t>s</w:t>
              </w:r>
              <w:r w:rsidRPr="009128FC">
                <w:rPr>
                  <w:rStyle w:val="Hyperlink"/>
                  <w:rFonts w:eastAsiaTheme="minorEastAsia" w:cstheme="minorHAnsi"/>
                  <w:color w:val="0000FF"/>
                  <w:lang w:eastAsia="en-GB"/>
                </w:rPr>
                <w:t xml:space="preserve">ingle </w:t>
              </w:r>
              <w:r>
                <w:rPr>
                  <w:rStyle w:val="Hyperlink"/>
                  <w:rFonts w:eastAsiaTheme="minorEastAsia" w:cstheme="minorHAnsi"/>
                  <w:color w:val="0000FF"/>
                  <w:lang w:eastAsia="en-GB"/>
                </w:rPr>
                <w:t>p</w:t>
              </w:r>
              <w:r w:rsidRPr="009128FC">
                <w:rPr>
                  <w:rStyle w:val="Hyperlink"/>
                  <w:rFonts w:eastAsiaTheme="minorEastAsia" w:cstheme="minorHAnsi"/>
                  <w:color w:val="0000FF"/>
                  <w:lang w:eastAsia="en-GB"/>
                </w:rPr>
                <w:t xml:space="preserve">rocessing </w:t>
              </w:r>
              <w:r>
                <w:rPr>
                  <w:rStyle w:val="Hyperlink"/>
                  <w:rFonts w:eastAsiaTheme="minorEastAsia" w:cstheme="minorHAnsi"/>
                  <w:color w:val="0000FF"/>
                  <w:lang w:eastAsia="en-GB"/>
                </w:rPr>
                <w:t>f</w:t>
              </w:r>
              <w:r w:rsidRPr="009128FC">
                <w:rPr>
                  <w:rStyle w:val="Hyperlink"/>
                  <w:rFonts w:eastAsiaTheme="minorEastAsia" w:cstheme="minorHAnsi"/>
                  <w:color w:val="0000FF"/>
                  <w:lang w:eastAsia="en-GB"/>
                </w:rPr>
                <w:t xml:space="preserve">acility </w:t>
              </w:r>
              <w:r>
                <w:rPr>
                  <w:rStyle w:val="Hyperlink"/>
                  <w:rFonts w:eastAsiaTheme="minorEastAsia" w:cstheme="minorHAnsi"/>
                  <w:color w:val="0000FF"/>
                  <w:lang w:eastAsia="en-GB"/>
                </w:rPr>
                <w:t>(</w:t>
              </w:r>
              <w:r w:rsidRPr="009128FC">
                <w:rPr>
                  <w:rStyle w:val="Hyperlink"/>
                  <w:rFonts w:eastAsiaTheme="minorEastAsia" w:cstheme="minorHAnsi"/>
                  <w:color w:val="0000FF"/>
                  <w:lang w:eastAsia="en-GB"/>
                </w:rPr>
                <w:t>F</w:t>
              </w:r>
              <w:r>
                <w:rPr>
                  <w:rStyle w:val="Hyperlink"/>
                  <w:rFonts w:eastAsiaTheme="minorEastAsia" w:cstheme="minorHAnsi"/>
                  <w:color w:val="0000FF"/>
                  <w:lang w:eastAsia="en-GB"/>
                </w:rPr>
                <w:t>inal update)</w:t>
              </w:r>
              <w:r w:rsidRPr="009128FC">
                <w:rPr>
                  <w:rStyle w:val="Hyperlink"/>
                  <w:rFonts w:eastAsiaTheme="minorEastAsia" w:cstheme="minorHAnsi"/>
                  <w:color w:val="0000FF"/>
                  <w:lang w:eastAsia="en-GB"/>
                </w:rPr>
                <w:t xml:space="preserve"> </w:t>
              </w:r>
            </w:hyperlink>
            <w:r w:rsidRPr="009128FC">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1" w:history="1">
              <w:r w:rsidRPr="009128FC">
                <w:rPr>
                  <w:rStyle w:val="Hyperlink"/>
                  <w:rFonts w:eastAsiaTheme="minorEastAsia" w:cstheme="minorHAnsi"/>
                  <w:color w:val="0000FF"/>
                  <w:lang w:eastAsia="en-GB"/>
                </w:rPr>
                <w:t>Centres for Disease Control and Prevention CDC 2010</w:t>
              </w:r>
              <w:r>
                <w:rPr>
                  <w:rStyle w:val="Hyperlink"/>
                  <w:rFonts w:eastAsiaTheme="minorEastAsia" w:cstheme="minorHAnsi"/>
                  <w:color w:val="0000FF"/>
                  <w:lang w:eastAsia="en-GB"/>
                </w:rPr>
                <w:t>b</w:t>
              </w:r>
              <w:r w:rsidRPr="009128FC">
                <w:rPr>
                  <w:rStyle w:val="Hyperlink"/>
                  <w:rFonts w:eastAsiaTheme="minorEastAsia" w:cstheme="minorHAnsi"/>
                  <w:color w:val="0000FF"/>
                  <w:lang w:eastAsia="en-GB"/>
                </w:rPr>
                <w:t xml:space="preserve"> Multistate Outbreak of Human Typhoid Fever Infections Associated with Frozen Mamey Fruit Pulp (Final </w:t>
              </w:r>
              <w:r>
                <w:rPr>
                  <w:rStyle w:val="Hyperlink"/>
                  <w:rFonts w:eastAsiaTheme="minorEastAsia" w:cstheme="minorHAnsi"/>
                  <w:color w:val="0000FF"/>
                  <w:lang w:eastAsia="en-GB"/>
                </w:rPr>
                <w:t>u</w:t>
              </w:r>
              <w:r w:rsidRPr="009128FC">
                <w:rPr>
                  <w:rStyle w:val="Hyperlink"/>
                  <w:rFonts w:eastAsiaTheme="minorEastAsia" w:cstheme="minorHAnsi"/>
                  <w:color w:val="0000FF"/>
                  <w:lang w:eastAsia="en-GB"/>
                </w:rPr>
                <w:t xml:space="preserve">pdate)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2" w:history="1">
              <w:r w:rsidRPr="00D671AD">
                <w:rPr>
                  <w:rStyle w:val="Hyperlink"/>
                  <w:rFonts w:eastAsiaTheme="minorEastAsia" w:cstheme="minorHAnsi"/>
                  <w:color w:val="0000FF"/>
                  <w:lang w:eastAsia="en-GB"/>
                </w:rPr>
                <w:t xml:space="preserve">Centers for Disease Control and Prevention (CDC) 2011 Multistate outbreak of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O157:H7 infections associated with In-shell hazelnuts </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F</w:t>
              </w:r>
            </w:hyperlink>
            <w:r>
              <w:rPr>
                <w:rStyle w:val="Hyperlink"/>
                <w:rFonts w:eastAsiaTheme="minorEastAsia" w:cstheme="minorHAnsi"/>
                <w:color w:val="0000FF"/>
                <w:lang w:eastAsia="en-GB"/>
              </w:rPr>
              <w:t>inal update)</w:t>
            </w:r>
            <w:r w:rsidRPr="00D671AD">
              <w:rPr>
                <w:rFonts w:eastAsiaTheme="minorEastAsia" w:cstheme="minorHAnsi"/>
                <w:color w:val="0000FF"/>
                <w:lang w:eastAsia="en-GB"/>
              </w:rPr>
              <w:t xml:space="preserve"> </w:t>
            </w:r>
            <w:r w:rsidRPr="00D671AD">
              <w:rPr>
                <w:color w:val="0000FF"/>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3" w:history="1">
              <w:r w:rsidRPr="00D671AD">
                <w:rPr>
                  <w:rStyle w:val="Hyperlink"/>
                  <w:rFonts w:eastAsiaTheme="minorEastAsia" w:cstheme="minorHAnsi"/>
                  <w:color w:val="0000FF"/>
                  <w:lang w:eastAsia="en-GB"/>
                </w:rPr>
                <w:t xml:space="preserve">Centers for Disease Control and Prevention (CDC) 2012a  Multistate Outbreak of </w:t>
              </w:r>
              <w:r w:rsidRPr="00D671AD">
                <w:rPr>
                  <w:rStyle w:val="Hyperlink"/>
                  <w:rFonts w:eastAsiaTheme="minorEastAsia" w:cstheme="minorHAnsi"/>
                  <w:i/>
                  <w:color w:val="0000FF"/>
                  <w:lang w:eastAsia="en-GB"/>
                </w:rPr>
                <w:t>E. coli</w:t>
              </w:r>
              <w:r w:rsidRPr="00D671AD">
                <w:rPr>
                  <w:rStyle w:val="Hyperlink"/>
                  <w:rFonts w:eastAsiaTheme="minorEastAsia" w:cstheme="minorHAnsi"/>
                  <w:color w:val="0000FF"/>
                  <w:lang w:eastAsia="en-GB"/>
                </w:rPr>
                <w:t xml:space="preserve"> O157:H7 Infections Linked to Romaine Lettuce </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F</w:t>
              </w:r>
              <w:r>
                <w:rPr>
                  <w:rStyle w:val="Hyperlink"/>
                  <w:rFonts w:eastAsiaTheme="minorEastAsia" w:cstheme="minorHAnsi"/>
                  <w:color w:val="0000FF"/>
                  <w:lang w:eastAsia="en-GB"/>
                </w:rPr>
                <w:t>inal update)</w:t>
              </w:r>
              <w:r w:rsidRPr="00D671AD">
                <w:rPr>
                  <w:rStyle w:val="Hyperlink"/>
                  <w:rFonts w:eastAsiaTheme="minorEastAsia" w:cstheme="minorHAnsi"/>
                  <w:color w:val="0000FF"/>
                  <w:lang w:eastAsia="en-GB"/>
                </w:rPr>
                <w:t xml:space="preserve">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4" w:history="1">
              <w:r w:rsidRPr="00D671AD">
                <w:rPr>
                  <w:rStyle w:val="Hyperlink"/>
                  <w:color w:val="0000FF"/>
                </w:rPr>
                <w:t>Centers for Disease Control and Prevention (CDC)</w:t>
              </w:r>
              <w:r w:rsidRPr="00D671AD">
                <w:rPr>
                  <w:rStyle w:val="Hyperlink"/>
                  <w:rFonts w:eastAsiaTheme="minorEastAsia" w:cstheme="minorHAnsi"/>
                  <w:color w:val="0000FF"/>
                  <w:lang w:eastAsia="en-GB"/>
                </w:rPr>
                <w:t xml:space="preserve"> 2012b Multistate </w:t>
              </w:r>
              <w:r>
                <w:rPr>
                  <w:rStyle w:val="Hyperlink"/>
                  <w:rFonts w:eastAsiaTheme="minorEastAsia" w:cstheme="minorHAnsi"/>
                  <w:color w:val="0000FF"/>
                  <w:lang w:eastAsia="en-GB"/>
                </w:rPr>
                <w:t>o</w:t>
              </w:r>
              <w:r w:rsidRPr="00D671AD">
                <w:rPr>
                  <w:rStyle w:val="Hyperlink"/>
                  <w:rFonts w:eastAsiaTheme="minorEastAsia" w:cstheme="minorHAnsi"/>
                  <w:color w:val="0000FF"/>
                  <w:lang w:eastAsia="en-GB"/>
                </w:rPr>
                <w:t xml:space="preserve">utbreak of </w:t>
              </w:r>
              <w:r>
                <w:rPr>
                  <w:rStyle w:val="Hyperlink"/>
                  <w:rFonts w:eastAsiaTheme="minorEastAsia" w:cstheme="minorHAnsi"/>
                  <w:color w:val="0000FF"/>
                  <w:lang w:eastAsia="en-GB"/>
                </w:rPr>
                <w:t>s</w:t>
              </w:r>
              <w:r w:rsidRPr="00D671AD">
                <w:rPr>
                  <w:rStyle w:val="Hyperlink"/>
                  <w:rFonts w:eastAsiaTheme="minorEastAsia" w:cstheme="minorHAnsi"/>
                  <w:color w:val="0000FF"/>
                  <w:lang w:eastAsia="en-GB"/>
                </w:rPr>
                <w:t xml:space="preserve">higa </w:t>
              </w:r>
              <w:r>
                <w:rPr>
                  <w:rStyle w:val="Hyperlink"/>
                  <w:rFonts w:eastAsiaTheme="minorEastAsia" w:cstheme="minorHAnsi"/>
                  <w:color w:val="0000FF"/>
                  <w:lang w:eastAsia="en-GB"/>
                </w:rPr>
                <w:t>t</w:t>
              </w:r>
              <w:r w:rsidRPr="00D671AD">
                <w:rPr>
                  <w:rStyle w:val="Hyperlink"/>
                  <w:rFonts w:eastAsiaTheme="minorEastAsia" w:cstheme="minorHAnsi"/>
                  <w:color w:val="0000FF"/>
                  <w:lang w:eastAsia="en-GB"/>
                </w:rPr>
                <w:t xml:space="preserve">oxin-producing </w:t>
              </w:r>
              <w:r w:rsidRPr="00D671AD">
                <w:rPr>
                  <w:rStyle w:val="Hyperlink"/>
                  <w:rFonts w:eastAsiaTheme="minorEastAsia" w:cstheme="minorHAnsi"/>
                  <w:i/>
                  <w:color w:val="0000FF"/>
                  <w:lang w:eastAsia="en-GB"/>
                </w:rPr>
                <w:t>Escherichia coli</w:t>
              </w:r>
              <w:r w:rsidRPr="00D671AD">
                <w:rPr>
                  <w:rStyle w:val="Hyperlink"/>
                  <w:rFonts w:eastAsiaTheme="minorEastAsia" w:cstheme="minorHAnsi"/>
                  <w:color w:val="0000FF"/>
                  <w:lang w:eastAsia="en-GB"/>
                </w:rPr>
                <w:t xml:space="preserve"> O157:H7 </w:t>
              </w:r>
              <w:r>
                <w:rPr>
                  <w:rStyle w:val="Hyperlink"/>
                  <w:rFonts w:eastAsiaTheme="minorEastAsia" w:cstheme="minorHAnsi"/>
                  <w:color w:val="0000FF"/>
                  <w:lang w:eastAsia="en-GB"/>
                </w:rPr>
                <w:t>i</w:t>
              </w:r>
              <w:r w:rsidRPr="00D671AD">
                <w:rPr>
                  <w:rStyle w:val="Hyperlink"/>
                  <w:rFonts w:eastAsiaTheme="minorEastAsia" w:cstheme="minorHAnsi"/>
                  <w:color w:val="0000FF"/>
                  <w:lang w:eastAsia="en-GB"/>
                </w:rPr>
                <w:t xml:space="preserve">nfections </w:t>
              </w:r>
              <w:r>
                <w:rPr>
                  <w:rStyle w:val="Hyperlink"/>
                  <w:rFonts w:eastAsiaTheme="minorEastAsia" w:cstheme="minorHAnsi"/>
                  <w:color w:val="0000FF"/>
                  <w:lang w:eastAsia="en-GB"/>
                </w:rPr>
                <w:t>l</w:t>
              </w:r>
              <w:r w:rsidRPr="00D671AD">
                <w:rPr>
                  <w:rStyle w:val="Hyperlink"/>
                  <w:rFonts w:eastAsiaTheme="minorEastAsia" w:cstheme="minorHAnsi"/>
                  <w:color w:val="0000FF"/>
                  <w:lang w:eastAsia="en-GB"/>
                </w:rPr>
                <w:t xml:space="preserve">inked to </w:t>
              </w:r>
              <w:r>
                <w:rPr>
                  <w:rStyle w:val="Hyperlink"/>
                  <w:rFonts w:eastAsiaTheme="minorEastAsia" w:cstheme="minorHAnsi"/>
                  <w:color w:val="0000FF"/>
                  <w:lang w:eastAsia="en-GB"/>
                </w:rPr>
                <w:t>o</w:t>
              </w:r>
              <w:r w:rsidRPr="00D671AD">
                <w:rPr>
                  <w:rStyle w:val="Hyperlink"/>
                  <w:rFonts w:eastAsiaTheme="minorEastAsia" w:cstheme="minorHAnsi"/>
                  <w:color w:val="0000FF"/>
                  <w:lang w:eastAsia="en-GB"/>
                </w:rPr>
                <w:t xml:space="preserve">rganic </w:t>
              </w:r>
              <w:r>
                <w:rPr>
                  <w:rStyle w:val="Hyperlink"/>
                  <w:rFonts w:eastAsiaTheme="minorEastAsia" w:cstheme="minorHAnsi"/>
                  <w:color w:val="0000FF"/>
                  <w:lang w:eastAsia="en-GB"/>
                </w:rPr>
                <w:t>s</w:t>
              </w:r>
              <w:r w:rsidRPr="00D671AD">
                <w:rPr>
                  <w:rStyle w:val="Hyperlink"/>
                  <w:rFonts w:eastAsiaTheme="minorEastAsia" w:cstheme="minorHAnsi"/>
                  <w:color w:val="0000FF"/>
                  <w:lang w:eastAsia="en-GB"/>
                </w:rPr>
                <w:t xml:space="preserve">pinach and Spring </w:t>
              </w:r>
              <w:r>
                <w:rPr>
                  <w:rStyle w:val="Hyperlink"/>
                  <w:rFonts w:eastAsiaTheme="minorEastAsia" w:cstheme="minorHAnsi"/>
                  <w:color w:val="0000FF"/>
                  <w:lang w:eastAsia="en-GB"/>
                </w:rPr>
                <w:t>m</w:t>
              </w:r>
              <w:r w:rsidRPr="00D671AD">
                <w:rPr>
                  <w:rStyle w:val="Hyperlink"/>
                  <w:rFonts w:eastAsiaTheme="minorEastAsia" w:cstheme="minorHAnsi"/>
                  <w:color w:val="0000FF"/>
                  <w:lang w:eastAsia="en-GB"/>
                </w:rPr>
                <w:t xml:space="preserve">ix </w:t>
              </w:r>
              <w:r>
                <w:rPr>
                  <w:rStyle w:val="Hyperlink"/>
                  <w:rFonts w:eastAsiaTheme="minorEastAsia" w:cstheme="minorHAnsi"/>
                  <w:color w:val="0000FF"/>
                  <w:lang w:eastAsia="en-GB"/>
                </w:rPr>
                <w:t>b</w:t>
              </w:r>
              <w:r w:rsidRPr="00D671AD">
                <w:rPr>
                  <w:rStyle w:val="Hyperlink"/>
                  <w:rFonts w:eastAsiaTheme="minorEastAsia" w:cstheme="minorHAnsi"/>
                  <w:color w:val="0000FF"/>
                  <w:lang w:eastAsia="en-GB"/>
                </w:rPr>
                <w:t xml:space="preserve">lend </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F</w:t>
              </w:r>
            </w:hyperlink>
            <w:r>
              <w:rPr>
                <w:rStyle w:val="Hyperlink"/>
                <w:rFonts w:eastAsiaTheme="minorEastAsia" w:cstheme="minorHAnsi"/>
                <w:color w:val="0000FF"/>
                <w:lang w:eastAsia="en-GB"/>
              </w:rPr>
              <w:t>inal update)</w:t>
            </w:r>
            <w:r w:rsidRPr="00D671AD">
              <w:rPr>
                <w:color w:val="0000FF"/>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5" w:history="1">
              <w:r w:rsidRPr="00D671AD">
                <w:rPr>
                  <w:rStyle w:val="Hyperlink"/>
                  <w:rFonts w:eastAsiaTheme="minorEastAsia" w:cstheme="minorHAnsi"/>
                  <w:color w:val="0000FF"/>
                  <w:lang w:eastAsia="en-GB"/>
                </w:rPr>
                <w:t xml:space="preserve">Centres for Disease Control and Prevention CDC 2013a Multistate outbreak of hepatitis A virus infections linked to pomegranate seeds from Turkey (Final </w:t>
              </w:r>
              <w:r>
                <w:rPr>
                  <w:rStyle w:val="Hyperlink"/>
                  <w:rFonts w:eastAsiaTheme="minorEastAsia" w:cstheme="minorHAnsi"/>
                  <w:color w:val="0000FF"/>
                  <w:lang w:eastAsia="en-GB"/>
                </w:rPr>
                <w:t>u</w:t>
              </w:r>
              <w:r w:rsidRPr="00D671AD">
                <w:rPr>
                  <w:rStyle w:val="Hyperlink"/>
                  <w:rFonts w:eastAsiaTheme="minorEastAsia" w:cstheme="minorHAnsi"/>
                  <w:color w:val="0000FF"/>
                  <w:lang w:eastAsia="en-GB"/>
                </w:rPr>
                <w:t>pdate)</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color w:val="0000FF"/>
              </w:rPr>
            </w:pPr>
            <w:hyperlink r:id="rId36" w:history="1">
              <w:r w:rsidRPr="00D671AD">
                <w:rPr>
                  <w:rStyle w:val="Hyperlink"/>
                  <w:color w:val="0000FF"/>
                </w:rPr>
                <w:t>Centers for Disease Control and Prevention (CDC)</w:t>
              </w:r>
              <w:r w:rsidRPr="00D671AD">
                <w:rPr>
                  <w:rStyle w:val="Hyperlink"/>
                  <w:rFonts w:eastAsiaTheme="minorEastAsia" w:cstheme="minorHAnsi"/>
                  <w:color w:val="0000FF"/>
                  <w:lang w:eastAsia="en-GB"/>
                </w:rPr>
                <w:t xml:space="preserve"> 2013b Multistate outbreak of Shiga toxin-producing </w:t>
              </w:r>
              <w:r w:rsidRPr="00D671AD">
                <w:rPr>
                  <w:rStyle w:val="Hyperlink"/>
                  <w:rFonts w:eastAsiaTheme="minorEastAsia" w:cstheme="minorHAnsi"/>
                  <w:i/>
                  <w:color w:val="0000FF"/>
                  <w:lang w:eastAsia="en-GB"/>
                </w:rPr>
                <w:t>Escherichia coli</w:t>
              </w:r>
              <w:r w:rsidRPr="00D671AD">
                <w:rPr>
                  <w:rStyle w:val="Hyperlink"/>
                  <w:rFonts w:eastAsiaTheme="minorEastAsia" w:cstheme="minorHAnsi"/>
                  <w:color w:val="0000FF"/>
                  <w:lang w:eastAsia="en-GB"/>
                </w:rPr>
                <w:t xml:space="preserve"> O157:H7 Infections Linked to Ready-to-Eat Salads </w:t>
              </w:r>
              <w:r>
                <w:rPr>
                  <w:rStyle w:val="Hyperlink"/>
                  <w:rFonts w:eastAsiaTheme="minorEastAsia" w:cstheme="minorHAnsi"/>
                  <w:color w:val="0000FF"/>
                  <w:lang w:eastAsia="en-GB"/>
                </w:rPr>
                <w:t>(Final update)</w:t>
              </w:r>
            </w:hyperlink>
            <w:r w:rsidRPr="00D671AD">
              <w:rPr>
                <w:color w:val="0000FF"/>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color w:val="0000FF"/>
              </w:rPr>
              <w:fldChar w:fldCharType="begin"/>
            </w:r>
            <w:r w:rsidRPr="00D671AD">
              <w:rPr>
                <w:color w:val="0000FF"/>
              </w:rPr>
              <w:instrText xml:space="preserve"> HYPERLINK "https://www.cdc.gov/salmonella/saintpaul-04-13/index.html" </w:instrText>
            </w:r>
            <w:r w:rsidRPr="00D671AD">
              <w:rPr>
                <w:color w:val="0000FF"/>
              </w:rPr>
              <w:fldChar w:fldCharType="separate"/>
            </w:r>
            <w:r w:rsidRPr="00D671AD">
              <w:rPr>
                <w:rStyle w:val="Hyperlink"/>
                <w:color w:val="0000FF"/>
              </w:rPr>
              <w:t>Centers for Disease Control and Prevention (CDC)</w:t>
            </w:r>
            <w:r w:rsidRPr="00D671AD">
              <w:rPr>
                <w:rStyle w:val="Hyperlink"/>
                <w:rFonts w:eastAsiaTheme="minorEastAsia" w:cstheme="minorHAnsi"/>
                <w:color w:val="0000FF"/>
                <w:lang w:eastAsia="en-GB"/>
              </w:rPr>
              <w:t xml:space="preserve"> 2013c 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Saintpaul infections linked to imported cucumbers (Final </w:t>
            </w:r>
            <w:r>
              <w:rPr>
                <w:rStyle w:val="Hyperlink"/>
                <w:rFonts w:eastAsiaTheme="minorEastAsia" w:cstheme="minorHAnsi"/>
                <w:color w:val="0000FF"/>
                <w:lang w:eastAsia="en-GB"/>
              </w:rPr>
              <w:t>u</w:t>
            </w:r>
            <w:r w:rsidRPr="00D671AD">
              <w:rPr>
                <w:rStyle w:val="Hyperlink"/>
                <w:rFonts w:eastAsiaTheme="minorEastAsia" w:cstheme="minorHAnsi"/>
                <w:color w:val="0000FF"/>
                <w:lang w:eastAsia="en-GB"/>
              </w:rPr>
              <w:t>pdate)</w:t>
            </w:r>
            <w:r w:rsidRPr="00D671AD">
              <w:rPr>
                <w:rStyle w:val="Hyperlink"/>
                <w:color w:val="0000FF"/>
              </w:rPr>
              <w:t xml:space="preserve"> </w:t>
            </w:r>
          </w:p>
          <w:p w:rsidR="00E81E63" w:rsidRPr="00D671AD" w:rsidRDefault="00E81E63" w:rsidP="00B018AB">
            <w:pPr>
              <w:spacing w:before="100" w:beforeAutospacing="1" w:after="100" w:afterAutospacing="1"/>
              <w:rPr>
                <w:rFonts w:eastAsiaTheme="minorEastAsia" w:cstheme="minorHAnsi"/>
                <w:color w:val="0000FF"/>
                <w:u w:val="single"/>
                <w:lang w:eastAsia="en-GB"/>
              </w:rPr>
            </w:pPr>
            <w:r w:rsidRPr="00D671AD">
              <w:rPr>
                <w:color w:val="0000FF"/>
              </w:rPr>
              <w:fldChar w:fldCharType="end"/>
            </w:r>
            <w:hyperlink r:id="rId37" w:history="1">
              <w:r w:rsidRPr="00D671AD">
                <w:rPr>
                  <w:rStyle w:val="Hyperlink"/>
                  <w:rFonts w:eastAsiaTheme="minorEastAsia" w:cstheme="minorHAnsi"/>
                  <w:color w:val="0000FF"/>
                  <w:lang w:eastAsia="en-GB"/>
                </w:rPr>
                <w:t>Centres for Disease Control and Prevention CDC 2014 Multistate outbreak of Shiga toxin-producing</w:t>
              </w:r>
              <w:r w:rsidRPr="00D671AD">
                <w:rPr>
                  <w:rStyle w:val="Hyperlink"/>
                  <w:rFonts w:eastAsiaTheme="minorEastAsia" w:cstheme="minorHAnsi"/>
                  <w:i/>
                  <w:iCs/>
                  <w:color w:val="0000FF"/>
                  <w:lang w:eastAsia="en-GB"/>
                </w:rPr>
                <w:t xml:space="preserve"> Escherichia coli</w:t>
              </w:r>
              <w:r w:rsidRPr="00D671AD">
                <w:rPr>
                  <w:rStyle w:val="Hyperlink"/>
                  <w:rFonts w:eastAsiaTheme="minorEastAsia" w:cstheme="minorHAnsi"/>
                  <w:color w:val="0000FF"/>
                  <w:lang w:eastAsia="en-GB"/>
                </w:rPr>
                <w:t xml:space="preserve"> O121 infections linked to raw clover sprouts (Final </w:t>
              </w:r>
              <w:r>
                <w:rPr>
                  <w:rStyle w:val="Hyperlink"/>
                  <w:rFonts w:eastAsiaTheme="minorEastAsia" w:cstheme="minorHAnsi"/>
                  <w:color w:val="0000FF"/>
                  <w:lang w:eastAsia="en-GB"/>
                </w:rPr>
                <w:t>u</w:t>
              </w:r>
              <w:r w:rsidRPr="00D671AD">
                <w:rPr>
                  <w:rStyle w:val="Hyperlink"/>
                  <w:rFonts w:eastAsiaTheme="minorEastAsia" w:cstheme="minorHAnsi"/>
                  <w:color w:val="0000FF"/>
                  <w:lang w:eastAsia="en-GB"/>
                </w:rPr>
                <w:t>pdate)</w:t>
              </w:r>
            </w:hyperlink>
          </w:p>
          <w:p w:rsidR="00E81E63" w:rsidRPr="00D671AD" w:rsidRDefault="00E81E63" w:rsidP="00B018AB">
            <w:pPr>
              <w:spacing w:before="100" w:beforeAutospacing="1" w:after="100" w:afterAutospacing="1"/>
              <w:rPr>
                <w:color w:val="0000FF"/>
              </w:rPr>
            </w:pPr>
            <w:hyperlink r:id="rId38" w:history="1">
              <w:r w:rsidRPr="00D671AD">
                <w:rPr>
                  <w:rStyle w:val="Hyperlink"/>
                  <w:rFonts w:eastAsiaTheme="minorEastAsia" w:cstheme="minorHAnsi"/>
                  <w:color w:val="0000FF"/>
                  <w:lang w:eastAsia="en-GB"/>
                </w:rPr>
                <w:t xml:space="preserve">Centres for Disease Control and Prevention CDC 2015a 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Enteritidis infections linked to bean sprouts (Final </w:t>
              </w:r>
              <w:r>
                <w:rPr>
                  <w:rStyle w:val="Hyperlink"/>
                  <w:rFonts w:eastAsiaTheme="minorEastAsia" w:cstheme="minorHAnsi"/>
                  <w:color w:val="0000FF"/>
                  <w:lang w:eastAsia="en-GB"/>
                </w:rPr>
                <w:t>u</w:t>
              </w:r>
              <w:r w:rsidRPr="00D671AD">
                <w:rPr>
                  <w:rStyle w:val="Hyperlink"/>
                  <w:rFonts w:eastAsiaTheme="minorEastAsia" w:cstheme="minorHAnsi"/>
                  <w:color w:val="0000FF"/>
                  <w:lang w:eastAsia="en-GB"/>
                </w:rPr>
                <w:t>pdate)</w:t>
              </w:r>
            </w:hyperlink>
            <w:r w:rsidRPr="00D671AD">
              <w:rPr>
                <w:color w:val="0000FF"/>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39" w:history="1">
              <w:r w:rsidRPr="00D671AD">
                <w:rPr>
                  <w:rStyle w:val="Hyperlink"/>
                  <w:color w:val="0000FF"/>
                </w:rPr>
                <w:t>Centers for Disease Control and Prevention (CDC)</w:t>
              </w:r>
              <w:r w:rsidRPr="00D671AD">
                <w:rPr>
                  <w:rStyle w:val="Hyperlink"/>
                  <w:rFonts w:eastAsiaTheme="minorEastAsia" w:cstheme="minorHAnsi"/>
                  <w:color w:val="0000FF"/>
                  <w:lang w:eastAsia="en-GB"/>
                </w:rPr>
                <w:t xml:space="preserve"> 2015b Multistate Outbreak of </w:t>
              </w:r>
              <w:r w:rsidRPr="00D671AD">
                <w:rPr>
                  <w:rStyle w:val="Hyperlink"/>
                  <w:rFonts w:eastAsiaTheme="minorEastAsia" w:cstheme="minorHAnsi"/>
                  <w:i/>
                  <w:color w:val="0000FF"/>
                  <w:lang w:eastAsia="en-GB"/>
                </w:rPr>
                <w:t>Salmonella poona</w:t>
              </w:r>
              <w:r w:rsidRPr="00D671AD">
                <w:rPr>
                  <w:rStyle w:val="Hyperlink"/>
                  <w:rFonts w:eastAsiaTheme="minorEastAsia" w:cstheme="minorHAnsi"/>
                  <w:color w:val="0000FF"/>
                  <w:lang w:eastAsia="en-GB"/>
                </w:rPr>
                <w:t xml:space="preserve"> Infections Linked to Imported cucumbers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40" w:history="1">
              <w:r w:rsidRPr="00D671AD">
                <w:rPr>
                  <w:rStyle w:val="Hyperlink"/>
                  <w:rFonts w:eastAsiaTheme="minorEastAsia" w:cstheme="minorHAnsi"/>
                  <w:color w:val="0000FF"/>
                  <w:lang w:eastAsia="en-GB"/>
                </w:rPr>
                <w:t xml:space="preserve">Centers for Disease Control and Prevention (CDC) 2015c Outbreak of </w:t>
              </w:r>
              <w:r w:rsidRPr="00D671AD">
                <w:rPr>
                  <w:rStyle w:val="Hyperlink"/>
                  <w:rFonts w:eastAsiaTheme="minorEastAsia" w:cstheme="minorHAnsi"/>
                  <w:i/>
                  <w:color w:val="0000FF"/>
                  <w:lang w:eastAsia="en-GB"/>
                </w:rPr>
                <w:t>Salmonella newport</w:t>
              </w:r>
              <w:r w:rsidRPr="00D671AD">
                <w:rPr>
                  <w:rStyle w:val="Hyperlink"/>
                  <w:rFonts w:eastAsiaTheme="minorEastAsia" w:cstheme="minorHAnsi"/>
                  <w:color w:val="0000FF"/>
                  <w:lang w:eastAsia="en-GB"/>
                </w:rPr>
                <w:t xml:space="preserve"> Infections Linked to cucumbers — United States, 2014.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41" w:history="1">
              <w:r w:rsidRPr="00D671AD">
                <w:rPr>
                  <w:rStyle w:val="Hyperlink"/>
                  <w:rFonts w:eastAsiaTheme="minorEastAsia" w:cstheme="minorHAnsi"/>
                  <w:color w:val="0000FF"/>
                  <w:lang w:eastAsia="en-GB"/>
                </w:rPr>
                <w:t>Centers for Disease Control and Prevention (CDC) 2015d Multistate Outbreak of listeriosis linked to commercially produced, prepackaged caramel apples made from Bidart Bros. apples (Final Update)</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42" w:history="1">
              <w:r w:rsidRPr="00D671AD">
                <w:rPr>
                  <w:rStyle w:val="Hyperlink"/>
                  <w:rFonts w:eastAsiaTheme="minorEastAsia" w:cstheme="minorHAnsi"/>
                  <w:color w:val="0000FF"/>
                  <w:lang w:eastAsia="en-GB"/>
                </w:rPr>
                <w:t>Centers for Disease Control and Prevention (CDC) 2016a Multistate out-break of listeriosis linked to packaged salads produced at Springﬁeld, Ohio Dole Processing Facility.  (FinalUpdate,31 March 2016).</w:t>
              </w:r>
            </w:hyperlink>
            <w:r w:rsidRPr="00D671AD">
              <w:rPr>
                <w:rFonts w:eastAsiaTheme="minorEastAsia" w:cstheme="minorHAnsi"/>
                <w:color w:val="0000FF"/>
                <w:lang w:eastAsia="en-GB"/>
              </w:rPr>
              <w:t xml:space="preserve"> </w:t>
            </w:r>
          </w:p>
          <w:bookmarkStart w:id="1" w:name="_Hlk48988647"/>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"https://www.cdc.gov/ecoli/2016/o157-02-16/"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Centers for Disease Control and Prevention (CDC). 2016b Multistate outbreak of Shiga toxin–producing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O157 infections linked to alfalfa sprouts produced by Jack and The Green Sprouts (final update).</w:t>
            </w:r>
            <w:r w:rsidRPr="00D671AD">
              <w:rPr>
                <w:rFonts w:eastAsiaTheme="minorEastAsia" w:cstheme="minorHAnsi"/>
                <w:color w:val="0000FF"/>
                <w:lang w:eastAsia="en-GB"/>
              </w:rPr>
              <w:fldChar w:fldCharType="end"/>
            </w:r>
          </w:p>
          <w:p w:rsidR="00E81E63" w:rsidRPr="00D671AD" w:rsidRDefault="00E81E63" w:rsidP="00B018AB">
            <w:pPr>
              <w:spacing w:before="100" w:beforeAutospacing="1" w:after="100" w:afterAutospacing="1"/>
              <w:rPr>
                <w:rFonts w:eastAsiaTheme="minorEastAsia" w:cstheme="minorHAnsi"/>
                <w:color w:val="0000FF"/>
                <w:lang w:eastAsia="en-GB"/>
              </w:rPr>
            </w:pPr>
            <w:hyperlink r:id="rId43" w:history="1">
              <w:r w:rsidRPr="00D671AD">
                <w:rPr>
                  <w:rStyle w:val="Hyperlink"/>
                  <w:rFonts w:eastAsiaTheme="minorEastAsia" w:cstheme="minorHAnsi"/>
                  <w:color w:val="0000FF"/>
                  <w:lang w:eastAsia="en-GB"/>
                </w:rPr>
                <w:t xml:space="preserve">Centers for Disease Control and Prevention (CDC) 2017 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infections linked to imported maradol papayas (Final </w:t>
              </w:r>
              <w:r>
                <w:rPr>
                  <w:rStyle w:val="Hyperlink"/>
                  <w:rFonts w:eastAsiaTheme="minorEastAsia" w:cstheme="minorHAnsi"/>
                  <w:color w:val="0000FF"/>
                  <w:lang w:eastAsia="en-GB"/>
                </w:rPr>
                <w:t>u</w:t>
              </w:r>
              <w:r w:rsidRPr="00D671AD">
                <w:rPr>
                  <w:rStyle w:val="Hyperlink"/>
                  <w:rFonts w:eastAsiaTheme="minorEastAsia" w:cstheme="minorHAnsi"/>
                  <w:color w:val="0000FF"/>
                  <w:lang w:eastAsia="en-GB"/>
                </w:rPr>
                <w:t>pdate)</w:t>
              </w:r>
            </w:hyperlink>
          </w:p>
          <w:bookmarkEnd w:id="1"/>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"https://www.cdc.gov/parasites/cyclosporiasis/outbreaks/foodborneoutbreaks.html"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Centers for Disease Control and Prevention (CDC) 2018a</w:t>
            </w:r>
            <w:r w:rsidRPr="00D671AD">
              <w:rPr>
                <w:rStyle w:val="Hyperlink"/>
                <w:rFonts w:cstheme="minorHAnsi"/>
                <w:color w:val="0000FF"/>
              </w:rPr>
              <w:t xml:space="preserve"> U</w:t>
            </w:r>
            <w:r w:rsidRPr="00D671AD">
              <w:rPr>
                <w:rStyle w:val="Hyperlink"/>
                <w:color w:val="0000FF"/>
              </w:rPr>
              <w:t>S foodborne outbreaks of Cyclosporiasis 2000-2017</w:t>
            </w:r>
            <w:r w:rsidRPr="00D671AD">
              <w:rPr>
                <w:rFonts w:eastAsiaTheme="minorEastAsia" w:cstheme="minorHAnsi"/>
                <w:color w:val="0000FF"/>
                <w:lang w:eastAsia="en-GB"/>
              </w:rPr>
              <w:fldChar w:fldCharType="end"/>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44" w:history="1">
              <w:r w:rsidRPr="00D671AD">
                <w:rPr>
                  <w:rStyle w:val="Hyperlink"/>
                  <w:rFonts w:eastAsiaTheme="minorEastAsia" w:cstheme="minorHAnsi"/>
                  <w:color w:val="0000FF"/>
                  <w:lang w:eastAsia="en-GB"/>
                </w:rPr>
                <w:t>Centers for Disease Control and Prevention (CDC) 2018b</w:t>
              </w:r>
              <w:r w:rsidRPr="00D671AD">
                <w:rPr>
                  <w:rStyle w:val="Hyperlink"/>
                  <w:rFonts w:cstheme="minorHAnsi"/>
                  <w:color w:val="0000FF"/>
                </w:rPr>
                <w:t xml:space="preserve"> </w:t>
              </w:r>
              <w:r w:rsidRPr="00D671AD">
                <w:rPr>
                  <w:rStyle w:val="Hyperlink"/>
                  <w:rFonts w:eastAsiaTheme="minorEastAsia" w:cstheme="minorHAnsi"/>
                  <w:color w:val="0000FF"/>
                  <w:lang w:eastAsia="en-GB"/>
                </w:rPr>
                <w:t xml:space="preserve">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infections linked to coconut tree brand frozen shredded coconut (final update)</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45" w:history="1">
              <w:r w:rsidRPr="00D671AD">
                <w:rPr>
                  <w:rStyle w:val="Hyperlink"/>
                  <w:rFonts w:eastAsiaTheme="minorEastAsia" w:cstheme="minorHAnsi"/>
                  <w:color w:val="0000FF"/>
                  <w:lang w:eastAsia="en-GB"/>
                </w:rPr>
                <w:t xml:space="preserve">Centers for Disease Control and Prevention (CDC) 2018c 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Adelaide infections linked to pre-cut melon (final update)</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46" w:history="1">
              <w:r w:rsidRPr="00366351">
                <w:rPr>
                  <w:rStyle w:val="Hyperlink"/>
                  <w:rFonts w:eastAsiaTheme="minorEastAsia" w:cstheme="minorHAnsi"/>
                  <w:color w:val="0000FF"/>
                  <w:lang w:eastAsia="en-GB"/>
                </w:rPr>
                <w:t>Centers for Disease Control and Prevention (CDC) 2018d Multistate outbreak of Cyclosporiasis linked to Del Monte fresh produce vegetable trays — United States, 2018 (final update)</w:t>
              </w:r>
            </w:hyperlink>
          </w:p>
          <w:p w:rsidR="00E81E63" w:rsidRPr="001C5372" w:rsidRDefault="00E81E63" w:rsidP="00B018AB">
            <w:pPr>
              <w:spacing w:before="100" w:beforeAutospacing="1" w:after="100" w:afterAutospacing="1"/>
              <w:rPr>
                <w:rStyle w:val="Hyperlink"/>
                <w:rFonts w:eastAsiaTheme="minorEastAsia" w:cstheme="minorHAnsi"/>
                <w:color w:val="0000FF"/>
                <w:lang w:eastAsia="en-GB"/>
              </w:rPr>
            </w:pPr>
            <w:r>
              <w:rPr>
                <w:rFonts w:cstheme="minorHAnsi"/>
              </w:rPr>
              <w:fldChar w:fldCharType="begin"/>
            </w:r>
            <w:r>
              <w:rPr>
                <w:rFonts w:cstheme="minorHAnsi"/>
              </w:rPr>
              <w:instrText xml:space="preserve"> HYPERLINK "https://www.cdc.gov/salmonella/kratom-02-18/index.html" </w:instrText>
            </w:r>
            <w:r>
              <w:rPr>
                <w:rFonts w:cstheme="minorHAnsi"/>
              </w:rPr>
              <w:fldChar w:fldCharType="separate"/>
            </w:r>
            <w:r w:rsidRPr="001C5372">
              <w:rPr>
                <w:rStyle w:val="Hyperlink"/>
                <w:rFonts w:cstheme="minorHAnsi"/>
                <w:color w:val="0000FF"/>
              </w:rPr>
              <w:t xml:space="preserve">Centers for Disease Control and Prevention (CDC) 2018e </w:t>
            </w:r>
            <w:r w:rsidRPr="001C5372">
              <w:rPr>
                <w:rStyle w:val="Hyperlink"/>
                <w:color w:val="0000FF"/>
              </w:rPr>
              <w:t xml:space="preserve">Multistate outbreak of </w:t>
            </w:r>
            <w:r w:rsidRPr="001C5372">
              <w:rPr>
                <w:rStyle w:val="Hyperlink"/>
                <w:i/>
                <w:iCs/>
                <w:color w:val="0000FF"/>
              </w:rPr>
              <w:t>Salmonella</w:t>
            </w:r>
            <w:r w:rsidRPr="001C5372">
              <w:rPr>
                <w:rStyle w:val="Hyperlink"/>
                <w:color w:val="0000FF"/>
              </w:rPr>
              <w:t xml:space="preserve"> infections linked to kratom </w:t>
            </w:r>
            <w:r w:rsidRPr="001C5372">
              <w:rPr>
                <w:rStyle w:val="Hyperlink"/>
                <w:rFonts w:eastAsiaTheme="minorEastAsia" w:cstheme="minorHAnsi"/>
                <w:color w:val="0000FF"/>
                <w:lang w:eastAsia="en-GB"/>
              </w:rPr>
              <w:t>(final update)</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Pr>
                <w:rFonts w:cstheme="minorHAnsi"/>
              </w:rPr>
              <w:fldChar w:fldCharType="end"/>
            </w:r>
            <w:hyperlink r:id="rId47" w:history="1">
              <w:r w:rsidRPr="00D671AD">
                <w:rPr>
                  <w:rStyle w:val="Hyperlink"/>
                  <w:rFonts w:eastAsiaTheme="minorEastAsia" w:cstheme="minorHAnsi"/>
                  <w:color w:val="0000FF"/>
                  <w:lang w:eastAsia="en-GB"/>
                </w:rPr>
                <w:t xml:space="preserve">Centers for Disease Control and Prevention (CDC) 2019a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infections linked to pre-cut melons</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48" w:history="1">
              <w:r w:rsidRPr="00D671AD">
                <w:rPr>
                  <w:rStyle w:val="Hyperlink"/>
                  <w:rFonts w:eastAsiaTheme="minorEastAsia" w:cstheme="minorHAnsi"/>
                  <w:color w:val="0000FF"/>
                  <w:lang w:eastAsia="en-GB"/>
                </w:rPr>
                <w:t xml:space="preserve">Centers for Disease Control and Prevention (CDC) 2019b Outbreak of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infections linked to Fresh Express sunflower crisp chopped salad kits</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49" w:history="1">
              <w:r w:rsidRPr="00D671AD">
                <w:rPr>
                  <w:rStyle w:val="Hyperlink"/>
                  <w:rFonts w:eastAsiaTheme="minorEastAsia" w:cstheme="minorHAnsi"/>
                  <w:color w:val="0000FF"/>
                  <w:lang w:eastAsia="en-GB"/>
                </w:rPr>
                <w:t>Centers for Disease Control and Prevention (CDC) 2019c Outbreak of Salmonella Infections Linked to Cut Fruit</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cstheme="minorHAnsi"/>
                <w:color w:val="0000FF"/>
              </w:rPr>
              <w:fldChar w:fldCharType="begin"/>
            </w:r>
            <w:r w:rsidRPr="00D671AD">
              <w:rPr>
                <w:rFonts w:cstheme="minorHAnsi"/>
                <w:color w:val="0000FF"/>
              </w:rPr>
              <w:instrText xml:space="preserve"> HYPERLINK "https://www.cdc.gov/listeria/outbreaks/enoki-mushrooms-03-20/index.html" </w:instrText>
            </w:r>
            <w:r w:rsidRPr="00D671AD">
              <w:rPr>
                <w:rFonts w:cstheme="minorHAnsi"/>
                <w:color w:val="0000FF"/>
              </w:rPr>
              <w:fldChar w:fldCharType="separate"/>
            </w:r>
            <w:r w:rsidRPr="00D671AD">
              <w:rPr>
                <w:rStyle w:val="Hyperlink"/>
                <w:rFonts w:cstheme="minorHAnsi"/>
                <w:color w:val="0000FF"/>
              </w:rPr>
              <w:t xml:space="preserve">Centers for Disease Control and Prevention (CDC) 2020a </w:t>
            </w:r>
            <w:r w:rsidRPr="00D671AD">
              <w:rPr>
                <w:rStyle w:val="Hyperlink"/>
                <w:rFonts w:eastAsiaTheme="minorEastAsia" w:cstheme="minorHAnsi"/>
                <w:color w:val="0000FF"/>
                <w:lang w:eastAsia="en-GB"/>
              </w:rPr>
              <w:t xml:space="preserve">Outbreak of </w:t>
            </w:r>
            <w:r w:rsidRPr="00D671AD">
              <w:rPr>
                <w:rStyle w:val="Hyperlink"/>
                <w:rFonts w:eastAsiaTheme="minorEastAsia" w:cstheme="minorHAnsi"/>
                <w:i/>
                <w:iCs/>
                <w:color w:val="0000FF"/>
                <w:lang w:eastAsia="en-GB"/>
              </w:rPr>
              <w:t>Listeria</w:t>
            </w:r>
            <w:r w:rsidRPr="00D671AD">
              <w:rPr>
                <w:rStyle w:val="Hyperlink"/>
                <w:rFonts w:eastAsiaTheme="minorEastAsia" w:cstheme="minorHAnsi"/>
                <w:color w:val="0000FF"/>
                <w:lang w:eastAsia="en-GB"/>
              </w:rPr>
              <w:t xml:space="preserve"> infections linked to enoki mushrooms</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cstheme="minorHAnsi"/>
                <w:color w:val="0000FF"/>
              </w:rPr>
              <w:fldChar w:fldCharType="end"/>
            </w:r>
            <w:hyperlink r:id="rId50" w:history="1">
              <w:r w:rsidRPr="00D671AD">
                <w:rPr>
                  <w:rStyle w:val="Hyperlink"/>
                  <w:rFonts w:cstheme="minorHAnsi"/>
                  <w:color w:val="0000FF"/>
                </w:rPr>
                <w:t xml:space="preserve">Centers for Disease Control and Prevention (CDC) 2020b </w:t>
              </w:r>
              <w:r w:rsidRPr="00D671AD">
                <w:rPr>
                  <w:rStyle w:val="Hyperlink"/>
                  <w:rFonts w:eastAsiaTheme="minorEastAsia" w:cstheme="minorHAnsi"/>
                  <w:color w:val="0000FF"/>
                  <w:lang w:eastAsia="en-GB"/>
                </w:rPr>
                <w:t xml:space="preserve">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Enteritidis infections linked to peaches</w:t>
              </w:r>
            </w:hyperlink>
          </w:p>
          <w:p w:rsidR="00E81E63" w:rsidRPr="00D671AD" w:rsidRDefault="00E81E63" w:rsidP="00B018AB">
            <w:pPr>
              <w:spacing w:before="100" w:beforeAutospacing="1" w:after="100" w:afterAutospacing="1"/>
              <w:rPr>
                <w:rFonts w:cstheme="minorHAnsi"/>
                <w:color w:val="0000FF"/>
              </w:rPr>
            </w:pPr>
            <w:hyperlink r:id="rId51" w:history="1">
              <w:r w:rsidRPr="00D671AD">
                <w:rPr>
                  <w:rStyle w:val="Hyperlink"/>
                  <w:rFonts w:cstheme="minorHAnsi"/>
                  <w:color w:val="0000FF"/>
                </w:rPr>
                <w:t xml:space="preserve">Centers for Disease Control and Prevention (CDC) 2020c </w:t>
              </w:r>
              <w:r w:rsidRPr="00D671AD">
                <w:rPr>
                  <w:rStyle w:val="Hyperlink"/>
                  <w:rFonts w:eastAsiaTheme="minorEastAsia" w:cstheme="minorHAnsi"/>
                  <w:color w:val="0000FF"/>
                  <w:lang w:eastAsia="en-GB"/>
                </w:rPr>
                <w:t xml:space="preserve">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Newport infections Linked to onions</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52" w:history="1">
              <w:r w:rsidRPr="00D671AD">
                <w:rPr>
                  <w:rStyle w:val="Hyperlink"/>
                  <w:rFonts w:eastAsiaTheme="minorEastAsia" w:cstheme="minorHAnsi"/>
                  <w:color w:val="0000FF"/>
                  <w:lang w:eastAsia="en-GB"/>
                </w:rPr>
                <w:t xml:space="preserve">Centers for Disease Control and Prevention (CDC) 2020d Outbreak of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infections Linked to clover sprouts</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53" w:history="1">
              <w:r w:rsidRPr="00D671AD">
                <w:rPr>
                  <w:rStyle w:val="Hyperlink"/>
                  <w:rFonts w:eastAsiaTheme="minorEastAsia" w:cstheme="minorHAnsi"/>
                  <w:color w:val="0000FF"/>
                  <w:lang w:eastAsia="en-GB"/>
                </w:rPr>
                <w:t xml:space="preserve">Centers for Disease Control and Prevention (CDC) 2020e Outbreak of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infections linked to leafy greens</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cstheme="minorHAnsi"/>
                <w:color w:val="0000FF"/>
              </w:rPr>
              <w:fldChar w:fldCharType="begin"/>
            </w:r>
            <w:r w:rsidRPr="00D671AD">
              <w:rPr>
                <w:rFonts w:cstheme="minorHAnsi"/>
                <w:color w:val="0000FF"/>
              </w:rPr>
              <w:instrText xml:space="preserve"> HYPERLINK "https://www.cdc.gov/salmonella/stanley-09-20/index.html" </w:instrText>
            </w:r>
            <w:r w:rsidRPr="00D671AD">
              <w:rPr>
                <w:rFonts w:cstheme="minorHAnsi"/>
                <w:color w:val="0000FF"/>
              </w:rPr>
              <w:fldChar w:fldCharType="separate"/>
            </w:r>
            <w:r w:rsidRPr="00D671AD">
              <w:rPr>
                <w:rStyle w:val="Hyperlink"/>
                <w:rFonts w:cstheme="minorHAnsi"/>
                <w:color w:val="0000FF"/>
              </w:rPr>
              <w:t xml:space="preserve">Centers for Disease Control and Prevention (CDC) 2020f Outbreak of </w:t>
            </w:r>
            <w:r w:rsidRPr="00D671AD">
              <w:rPr>
                <w:rStyle w:val="Hyperlink"/>
                <w:rFonts w:cstheme="minorHAnsi"/>
                <w:i/>
                <w:iCs/>
                <w:color w:val="0000FF"/>
              </w:rPr>
              <w:t>Salmonella</w:t>
            </w:r>
            <w:r w:rsidRPr="00D671AD">
              <w:rPr>
                <w:rStyle w:val="Hyperlink"/>
                <w:rFonts w:cstheme="minorHAnsi"/>
                <w:color w:val="0000FF"/>
              </w:rPr>
              <w:t xml:space="preserve"> Stanley infections linked to wood ear mushrooms</w:t>
            </w:r>
          </w:p>
          <w:p w:rsidR="00E81E63" w:rsidRPr="00B55E89" w:rsidRDefault="00E81E63" w:rsidP="00B018AB">
            <w:pPr>
              <w:rPr>
                <w:rStyle w:val="Hyperlink"/>
                <w:rFonts w:cstheme="minorHAnsi"/>
                <w:color w:val="0000FF"/>
              </w:rPr>
            </w:pPr>
            <w:r w:rsidRPr="00D671AD">
              <w:rPr>
                <w:rFonts w:cstheme="minorHAnsi"/>
                <w:color w:val="0000FF"/>
              </w:rPr>
              <w:fldChar w:fldCharType="end"/>
            </w:r>
            <w:r w:rsidRPr="00B55E89">
              <w:rPr>
                <w:rFonts w:cstheme="minorHAnsi"/>
                <w:color w:val="0000FF"/>
              </w:rPr>
              <w:fldChar w:fldCharType="begin"/>
            </w:r>
            <w:r w:rsidRPr="00B55E89">
              <w:rPr>
                <w:rFonts w:cstheme="minorHAnsi"/>
                <w:color w:val="0000FF"/>
              </w:rPr>
              <w:instrText xml:space="preserve"> HYPERLINK "https://doi.org/https:/doi.org/10.1111/jam.13747" </w:instrText>
            </w:r>
            <w:r w:rsidRPr="00B55E89">
              <w:rPr>
                <w:rFonts w:cstheme="minorHAnsi"/>
                <w:color w:val="0000FF"/>
              </w:rPr>
              <w:fldChar w:fldCharType="separate"/>
            </w:r>
            <w:r w:rsidRPr="00B55E89">
              <w:rPr>
                <w:rStyle w:val="Hyperlink"/>
                <w:rFonts w:cstheme="minorHAnsi"/>
                <w:color w:val="0000FF"/>
              </w:rPr>
              <w:t xml:space="preserve">Chatziprodromidou, I.P., Bellou, M., Vantarakis, G. and Vantarakis, A. (2018). Viral outbreaks linked to fresh produce consumption: a systematic review Journal of Applied Microbiology 124, 932-942.  </w:t>
            </w:r>
          </w:p>
          <w:p w:rsidR="00E81E63" w:rsidRPr="00D671AD" w:rsidRDefault="00E81E63" w:rsidP="00B018AB">
            <w:pPr>
              <w:spacing w:before="100" w:beforeAutospacing="1" w:after="100" w:afterAutospacing="1"/>
              <w:rPr>
                <w:rFonts w:eastAsiaTheme="minorEastAsia" w:cstheme="minorHAnsi"/>
                <w:color w:val="0000FF"/>
                <w:lang w:eastAsia="en-GB"/>
              </w:rPr>
            </w:pPr>
            <w:r w:rsidRPr="00B55E89">
              <w:rPr>
                <w:rFonts w:cstheme="minorHAnsi"/>
                <w:color w:val="0000FF"/>
              </w:rPr>
              <w:fldChar w:fldCharType="end"/>
            </w:r>
            <w:hyperlink r:id="rId54" w:history="1">
              <w:r w:rsidRPr="00D671AD">
                <w:rPr>
                  <w:rStyle w:val="Hyperlink"/>
                  <w:rFonts w:eastAsiaTheme="minorEastAsia" w:cstheme="minorHAnsi"/>
                  <w:color w:val="0000FF"/>
                  <w:lang w:eastAsia="en-GB"/>
                </w:rPr>
                <w:t xml:space="preserve">Chen, Y., Burall, L.S., Luo, Y., Timme, R., Melka, D., Muruvanda, T., Payne, J., Wang, C., Kastanis, G., Maounounen-Laasri, A., De Jesus, A.J., Curry, P.E., Stones, R., Aluoch, O., Liu, E., Salter, M., Hammack, T.S., Evans, P.S., Parish, M., Allard, M.W., Datta, A., Strain, E.A. and Brown, E.W. (2016) </w:t>
              </w:r>
              <w:r w:rsidRPr="00D671AD">
                <w:rPr>
                  <w:rStyle w:val="Hyperlink"/>
                  <w:rFonts w:eastAsiaTheme="minorEastAsia" w:cstheme="minorHAnsi"/>
                  <w:i/>
                  <w:iCs/>
                  <w:color w:val="0000FF"/>
                  <w:lang w:eastAsia="en-GB"/>
                </w:rPr>
                <w:t>Listeria monocytogenes</w:t>
              </w:r>
              <w:r w:rsidRPr="00D671AD">
                <w:rPr>
                  <w:rStyle w:val="Hyperlink"/>
                  <w:rFonts w:eastAsiaTheme="minorEastAsia" w:cstheme="minorHAnsi"/>
                  <w:color w:val="0000FF"/>
                  <w:lang w:eastAsia="en-GB"/>
                </w:rPr>
                <w:t xml:space="preserve"> in stone fruits linked to a multistate outbreak: enumeration of cells and Whole-Genome Sequencing. Applied and Environmental Microbiology 82, 7030.</w:t>
              </w:r>
            </w:hyperlink>
          </w:p>
          <w:p w:rsidR="00E81E63" w:rsidRDefault="00E81E63" w:rsidP="00B018AB">
            <w:pPr>
              <w:spacing w:before="100" w:beforeAutospacing="1" w:after="100" w:afterAutospacing="1"/>
              <w:rPr>
                <w:rFonts w:eastAsiaTheme="minorEastAsia" w:cstheme="minorHAnsi"/>
                <w:color w:val="0000FF"/>
                <w:lang w:eastAsia="en-GB"/>
              </w:rPr>
            </w:pPr>
            <w:hyperlink r:id="rId55" w:history="1">
              <w:r w:rsidRPr="00D671AD">
                <w:rPr>
                  <w:rFonts w:eastAsiaTheme="minorEastAsia" w:cstheme="minorHAnsi"/>
                  <w:color w:val="0000FF"/>
                  <w:u w:val="single"/>
                  <w:lang w:eastAsia="en-GB"/>
                </w:rPr>
                <w:t xml:space="preserve">Cho, S., </w:t>
              </w:r>
              <w:r>
                <w:rPr>
                  <w:rFonts w:eastAsiaTheme="minorEastAsia" w:cstheme="minorHAnsi"/>
                  <w:color w:val="0000FF"/>
                  <w:u w:val="single"/>
                  <w:lang w:eastAsia="en-GB"/>
                </w:rPr>
                <w:t>Kim, J., Oh, K.-H., Hu, J. K., Seo,J., Oh, S. S., Hur, M. J., Choi, Y.-H., Youn, S. K., Chung, G. T. and Choe, Y. J. (2014)</w:t>
              </w:r>
              <w:r w:rsidRPr="00D671AD">
                <w:rPr>
                  <w:rFonts w:eastAsiaTheme="minorEastAsia" w:cstheme="minorHAnsi"/>
                  <w:color w:val="0000FF"/>
                  <w:u w:val="single"/>
                  <w:lang w:eastAsia="en-GB"/>
                </w:rPr>
                <w:t xml:space="preserve"> Outbreak of enterotoxigenic </w:t>
              </w:r>
              <w:r w:rsidRPr="00D671AD">
                <w:rPr>
                  <w:rFonts w:eastAsiaTheme="minorEastAsia" w:cstheme="minorHAnsi"/>
                  <w:i/>
                  <w:iCs/>
                  <w:color w:val="0000FF"/>
                  <w:u w:val="single"/>
                  <w:lang w:eastAsia="en-GB"/>
                </w:rPr>
                <w:t>Escherichia coli</w:t>
              </w:r>
              <w:r w:rsidRPr="00D671AD">
                <w:rPr>
                  <w:rFonts w:eastAsiaTheme="minorEastAsia" w:cstheme="minorHAnsi"/>
                  <w:color w:val="0000FF"/>
                  <w:u w:val="single"/>
                  <w:lang w:eastAsia="en-GB"/>
                </w:rPr>
                <w:t xml:space="preserve"> O169 enteritis in schoolchildren associated with consumption of kimchi, Republic of Korea, 2012 double dagger. Epidemiology and Infection 142.3 2014: 616-23.</w:t>
              </w:r>
            </w:hyperlink>
            <w:r w:rsidRPr="00D671AD">
              <w:rPr>
                <w:rFonts w:eastAsiaTheme="minorEastAsia" w:cstheme="minorHAnsi"/>
                <w:color w:val="0000FF"/>
                <w:lang w:eastAsia="en-GB"/>
              </w:rPr>
              <w:t xml:space="preserve"> </w:t>
            </w:r>
          </w:p>
          <w:p w:rsidR="00E81E63" w:rsidRPr="00FA2590" w:rsidRDefault="00E81E63" w:rsidP="00B018AB">
            <w:pPr>
              <w:spacing w:before="100" w:beforeAutospacing="1" w:after="100" w:afterAutospacing="1"/>
              <w:rPr>
                <w:rFonts w:eastAsiaTheme="minorEastAsia" w:cstheme="minorHAnsi"/>
                <w:color w:val="0000FF"/>
                <w:lang w:eastAsia="en-GB"/>
              </w:rPr>
            </w:pPr>
            <w:hyperlink r:id="rId56" w:history="1">
              <w:r w:rsidRPr="00FA2590">
                <w:rPr>
                  <w:rStyle w:val="Hyperlink"/>
                  <w:rFonts w:eastAsiaTheme="minorEastAsia" w:cstheme="minorHAnsi"/>
                  <w:color w:val="0000FF"/>
                  <w:lang w:eastAsia="en-GB"/>
                </w:rPr>
                <w:t>Clark, M. (2017). 2017</w:t>
              </w:r>
              <w:r>
                <w:rPr>
                  <w:rStyle w:val="Hyperlink"/>
                  <w:rFonts w:eastAsiaTheme="minorEastAsia" w:cstheme="minorHAnsi"/>
                  <w:color w:val="0000FF"/>
                  <w:lang w:eastAsia="en-GB"/>
                </w:rPr>
                <w:t xml:space="preserve"> m</w:t>
              </w:r>
              <w:r w:rsidRPr="00FA2590">
                <w:rPr>
                  <w:rStyle w:val="Hyperlink"/>
                  <w:rFonts w:eastAsiaTheme="minorEastAsia" w:cstheme="minorHAnsi"/>
                  <w:color w:val="0000FF"/>
                  <w:lang w:eastAsia="en-GB"/>
                </w:rPr>
                <w:t xml:space="preserve">ultistate </w:t>
              </w:r>
              <w:r>
                <w:rPr>
                  <w:rStyle w:val="Hyperlink"/>
                  <w:rFonts w:eastAsiaTheme="minorEastAsia" w:cstheme="minorHAnsi"/>
                  <w:color w:val="0000FF"/>
                  <w:lang w:eastAsia="en-GB"/>
                </w:rPr>
                <w:t>o</w:t>
              </w:r>
              <w:r w:rsidRPr="00FA2590">
                <w:rPr>
                  <w:rStyle w:val="Hyperlink"/>
                  <w:rFonts w:eastAsiaTheme="minorEastAsia" w:cstheme="minorHAnsi"/>
                  <w:color w:val="0000FF"/>
                  <w:lang w:eastAsia="en-GB"/>
                </w:rPr>
                <w:t xml:space="preserve">utbreak of </w:t>
              </w:r>
              <w:r w:rsidRPr="00FA2590">
                <w:rPr>
                  <w:rStyle w:val="Hyperlink"/>
                  <w:rFonts w:eastAsiaTheme="minorEastAsia" w:cstheme="minorHAnsi"/>
                  <w:i/>
                  <w:iCs/>
                  <w:color w:val="0000FF"/>
                  <w:lang w:eastAsia="en-GB"/>
                </w:rPr>
                <w:t>Salmonella</w:t>
              </w:r>
              <w:r w:rsidRPr="00FA2590">
                <w:rPr>
                  <w:rStyle w:val="Hyperlink"/>
                  <w:rFonts w:eastAsiaTheme="minorEastAsia" w:cstheme="minorHAnsi"/>
                  <w:color w:val="0000FF"/>
                  <w:lang w:eastAsia="en-GB"/>
                </w:rPr>
                <w:t xml:space="preserve"> Enteritidis </w:t>
              </w:r>
              <w:r>
                <w:rPr>
                  <w:rStyle w:val="Hyperlink"/>
                  <w:rFonts w:eastAsiaTheme="minorEastAsia" w:cstheme="minorHAnsi"/>
                  <w:color w:val="0000FF"/>
                  <w:lang w:eastAsia="en-GB"/>
                </w:rPr>
                <w:t>l</w:t>
              </w:r>
              <w:r w:rsidRPr="00FA2590">
                <w:rPr>
                  <w:rStyle w:val="Hyperlink"/>
                  <w:rFonts w:eastAsiaTheme="minorEastAsia" w:cstheme="minorHAnsi"/>
                  <w:color w:val="0000FF"/>
                  <w:lang w:eastAsia="en-GB"/>
                </w:rPr>
                <w:t xml:space="preserve">inked to </w:t>
              </w:r>
              <w:r>
                <w:rPr>
                  <w:rStyle w:val="Hyperlink"/>
                  <w:rFonts w:eastAsiaTheme="minorEastAsia" w:cstheme="minorHAnsi"/>
                  <w:color w:val="0000FF"/>
                  <w:lang w:eastAsia="en-GB"/>
                </w:rPr>
                <w:t>r</w:t>
              </w:r>
              <w:r w:rsidRPr="00FA2590">
                <w:rPr>
                  <w:rStyle w:val="Hyperlink"/>
                  <w:rFonts w:eastAsiaTheme="minorEastAsia" w:cstheme="minorHAnsi"/>
                  <w:color w:val="0000FF"/>
                  <w:lang w:eastAsia="en-GB"/>
                </w:rPr>
                <w:t xml:space="preserve">omaine </w:t>
              </w:r>
              <w:r>
                <w:rPr>
                  <w:rStyle w:val="Hyperlink"/>
                  <w:rFonts w:eastAsiaTheme="minorEastAsia" w:cstheme="minorHAnsi"/>
                  <w:color w:val="0000FF"/>
                  <w:lang w:eastAsia="en-GB"/>
                </w:rPr>
                <w:t>l</w:t>
              </w:r>
              <w:r w:rsidRPr="00FA2590">
                <w:rPr>
                  <w:rStyle w:val="Hyperlink"/>
                  <w:rFonts w:eastAsiaTheme="minorEastAsia" w:cstheme="minorHAnsi"/>
                  <w:color w:val="0000FF"/>
                  <w:lang w:eastAsia="en-GB"/>
                </w:rPr>
                <w:t>ettuce (accessed March 31, 2021)</w:t>
              </w:r>
            </w:hyperlink>
            <w:r>
              <w:rPr>
                <w:rFonts w:eastAsiaTheme="minorEastAsia" w:cstheme="minorHAnsi"/>
                <w:color w:val="0000FF"/>
                <w:lang w:eastAsia="en-GB"/>
              </w:rPr>
              <w:t>.</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57" w:history="1">
              <w:r w:rsidRPr="00D671AD">
                <w:rPr>
                  <w:rStyle w:val="Hyperlink"/>
                  <w:rFonts w:eastAsiaTheme="minorEastAsia" w:cstheme="minorHAnsi"/>
                  <w:color w:val="0000FF"/>
                  <w:lang w:eastAsia="en-GB"/>
                </w:rPr>
                <w:t xml:space="preserve">Cleary P , Browning L , Coia J , Cowden J , Fox A , Kearney J , Lane C , Mather H , Quigley C , Syed Q , Tubin-Delic D , on behalf of the outbreak control team Collective </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2010</w:t>
              </w:r>
              <w:r>
                <w:rPr>
                  <w:rStyle w:val="Hyperlink"/>
                  <w:rFonts w:eastAsiaTheme="minorEastAsia" w:cstheme="minorHAnsi"/>
                  <w:color w:val="0000FF"/>
                  <w:lang w:eastAsia="en-GB"/>
                </w:rPr>
                <w:t>)</w:t>
              </w:r>
              <w:r w:rsidRPr="00D671AD">
                <w:rPr>
                  <w:rStyle w:val="Hyperlink"/>
                  <w:rFonts w:eastAsiaTheme="minorEastAsia" w:cstheme="minorHAnsi"/>
                  <w:color w:val="0000FF"/>
                  <w:lang w:eastAsia="en-GB"/>
                </w:rPr>
                <w:t xml:space="preserve"> A foodborne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Bareilly in the United Kingdom, 2010. Euro Surveill.;15(48):pii=19732.</w:t>
              </w:r>
            </w:hyperlink>
          </w:p>
          <w:p w:rsidR="00E81E63" w:rsidRDefault="00E81E63" w:rsidP="00B018AB">
            <w:pPr>
              <w:spacing w:before="100" w:beforeAutospacing="1" w:after="100" w:afterAutospacing="1"/>
              <w:rPr>
                <w:rFonts w:eastAsiaTheme="minorEastAsia" w:cstheme="minorHAnsi"/>
                <w:color w:val="0000FF"/>
                <w:u w:val="single"/>
                <w:lang w:eastAsia="en-GB"/>
              </w:rPr>
            </w:pPr>
            <w:hyperlink r:id="rId58" w:history="1">
              <w:r w:rsidRPr="00D671AD">
                <w:rPr>
                  <w:rFonts w:eastAsiaTheme="minorEastAsia" w:cstheme="minorHAnsi"/>
                  <w:color w:val="0000FF"/>
                  <w:u w:val="single"/>
                  <w:lang w:eastAsia="en-GB"/>
                </w:rPr>
                <w:t xml:space="preserve">Cody,S.H., Glynn,M.K., Farrar,J.A., Cairns,K.L., Griffin,P.M., Kobayashi,J., Fyfe,M., Hoffman,R., King,A.S., Lewis,J.H., Swaminathan,B., Bryant,R.G. and Vugia,D.J. </w:t>
              </w:r>
              <w:r>
                <w:rPr>
                  <w:rFonts w:eastAsiaTheme="minorEastAsia" w:cstheme="minorHAnsi"/>
                  <w:color w:val="0000FF"/>
                  <w:u w:val="single"/>
                  <w:lang w:eastAsia="en-GB"/>
                </w:rPr>
                <w:t>(</w:t>
              </w:r>
              <w:r w:rsidRPr="00D671AD">
                <w:rPr>
                  <w:rFonts w:eastAsiaTheme="minorEastAsia" w:cstheme="minorHAnsi"/>
                  <w:color w:val="0000FF"/>
                  <w:u w:val="single"/>
                  <w:lang w:eastAsia="en-GB"/>
                </w:rPr>
                <w:t>1999</w:t>
              </w:r>
              <w:r>
                <w:rPr>
                  <w:rFonts w:eastAsiaTheme="minorEastAsia" w:cstheme="minorHAnsi"/>
                  <w:color w:val="0000FF"/>
                  <w:u w:val="single"/>
                  <w:lang w:eastAsia="en-GB"/>
                </w:rPr>
                <w:t>)</w:t>
              </w:r>
              <w:r w:rsidRPr="00D671AD">
                <w:rPr>
                  <w:rFonts w:eastAsiaTheme="minorEastAsia" w:cstheme="minorHAnsi"/>
                  <w:color w:val="0000FF"/>
                  <w:u w:val="single"/>
                  <w:lang w:eastAsia="en-GB"/>
                </w:rPr>
                <w:t xml:space="preserve"> An </w:t>
              </w:r>
              <w:r>
                <w:rPr>
                  <w:rFonts w:eastAsiaTheme="minorEastAsia" w:cstheme="minorHAnsi"/>
                  <w:color w:val="0000FF"/>
                  <w:u w:val="single"/>
                  <w:lang w:eastAsia="en-GB"/>
                </w:rPr>
                <w:t>o</w:t>
              </w:r>
              <w:r w:rsidRPr="00D671AD">
                <w:rPr>
                  <w:rFonts w:eastAsiaTheme="minorEastAsia" w:cstheme="minorHAnsi"/>
                  <w:color w:val="0000FF"/>
                  <w:u w:val="single"/>
                  <w:lang w:eastAsia="en-GB"/>
                </w:rPr>
                <w:t xml:space="preserve">utbreak of </w:t>
              </w:r>
              <w:r w:rsidRPr="00D671AD">
                <w:rPr>
                  <w:rFonts w:eastAsiaTheme="minorEastAsia" w:cstheme="minorHAnsi"/>
                  <w:i/>
                  <w:iCs/>
                  <w:color w:val="0000FF"/>
                  <w:u w:val="single"/>
                  <w:lang w:eastAsia="en-GB"/>
                </w:rPr>
                <w:t xml:space="preserve">Escherichia coli </w:t>
              </w:r>
              <w:r w:rsidRPr="00D671AD">
                <w:rPr>
                  <w:rFonts w:eastAsiaTheme="minorEastAsia" w:cstheme="minorHAnsi"/>
                  <w:color w:val="0000FF"/>
                  <w:u w:val="single"/>
                  <w:lang w:eastAsia="en-GB"/>
                </w:rPr>
                <w:t xml:space="preserve">O157:H7 </w:t>
              </w:r>
              <w:r>
                <w:rPr>
                  <w:rFonts w:eastAsiaTheme="minorEastAsia" w:cstheme="minorHAnsi"/>
                  <w:color w:val="0000FF"/>
                  <w:u w:val="single"/>
                  <w:lang w:eastAsia="en-GB"/>
                </w:rPr>
                <w:t>i</w:t>
              </w:r>
              <w:r w:rsidRPr="00D671AD">
                <w:rPr>
                  <w:rFonts w:eastAsiaTheme="minorEastAsia" w:cstheme="minorHAnsi"/>
                  <w:color w:val="0000FF"/>
                  <w:u w:val="single"/>
                  <w:lang w:eastAsia="en-GB"/>
                </w:rPr>
                <w:t xml:space="preserve">nfection from </w:t>
              </w:r>
              <w:r>
                <w:rPr>
                  <w:rFonts w:eastAsiaTheme="minorEastAsia" w:cstheme="minorHAnsi"/>
                  <w:color w:val="0000FF"/>
                  <w:u w:val="single"/>
                  <w:lang w:eastAsia="en-GB"/>
                </w:rPr>
                <w:t>u</w:t>
              </w:r>
              <w:r w:rsidRPr="00D671AD">
                <w:rPr>
                  <w:rFonts w:eastAsiaTheme="minorEastAsia" w:cstheme="minorHAnsi"/>
                  <w:color w:val="0000FF"/>
                  <w:u w:val="single"/>
                  <w:lang w:eastAsia="en-GB"/>
                </w:rPr>
                <w:t xml:space="preserve">npasteurized </w:t>
              </w:r>
              <w:r>
                <w:rPr>
                  <w:rFonts w:eastAsiaTheme="minorEastAsia" w:cstheme="minorHAnsi"/>
                  <w:color w:val="0000FF"/>
                  <w:u w:val="single"/>
                  <w:lang w:eastAsia="en-GB"/>
                </w:rPr>
                <w:t>c</w:t>
              </w:r>
              <w:r w:rsidRPr="00D671AD">
                <w:rPr>
                  <w:rFonts w:eastAsiaTheme="minorEastAsia" w:cstheme="minorHAnsi"/>
                  <w:color w:val="0000FF"/>
                  <w:u w:val="single"/>
                  <w:lang w:eastAsia="en-GB"/>
                </w:rPr>
                <w:t xml:space="preserve">ommercial </w:t>
              </w:r>
              <w:r>
                <w:rPr>
                  <w:rFonts w:eastAsiaTheme="minorEastAsia" w:cstheme="minorHAnsi"/>
                  <w:color w:val="0000FF"/>
                  <w:u w:val="single"/>
                  <w:lang w:eastAsia="en-GB"/>
                </w:rPr>
                <w:t>a</w:t>
              </w:r>
              <w:r w:rsidRPr="00D671AD">
                <w:rPr>
                  <w:rFonts w:eastAsiaTheme="minorEastAsia" w:cstheme="minorHAnsi"/>
                  <w:color w:val="0000FF"/>
                  <w:u w:val="single"/>
                  <w:lang w:eastAsia="en-GB"/>
                </w:rPr>
                <w:t xml:space="preserve">pple </w:t>
              </w:r>
              <w:r>
                <w:rPr>
                  <w:rFonts w:eastAsiaTheme="minorEastAsia" w:cstheme="minorHAnsi"/>
                  <w:color w:val="0000FF"/>
                  <w:u w:val="single"/>
                  <w:lang w:eastAsia="en-GB"/>
                </w:rPr>
                <w:t>j</w:t>
              </w:r>
              <w:r w:rsidRPr="00D671AD">
                <w:rPr>
                  <w:rFonts w:eastAsiaTheme="minorEastAsia" w:cstheme="minorHAnsi"/>
                  <w:color w:val="0000FF"/>
                  <w:u w:val="single"/>
                  <w:lang w:eastAsia="en-GB"/>
                </w:rPr>
                <w:t xml:space="preserve">uice. Annals of Internal Medicine 130, 202-209. </w:t>
              </w:r>
            </w:hyperlink>
          </w:p>
          <w:p w:rsidR="00E81E63" w:rsidRPr="007258B5" w:rsidRDefault="00E81E63" w:rsidP="00B018AB">
            <w:pPr>
              <w:spacing w:before="100" w:beforeAutospacing="1" w:after="100" w:afterAutospacing="1"/>
              <w:rPr>
                <w:rFonts w:eastAsiaTheme="minorEastAsia" w:cstheme="minorHAnsi"/>
                <w:color w:val="0000FF"/>
                <w:lang w:eastAsia="en-GB"/>
              </w:rPr>
            </w:pPr>
            <w:hyperlink r:id="rId59" w:history="1">
              <w:r w:rsidRPr="007258B5">
                <w:rPr>
                  <w:rStyle w:val="Hyperlink"/>
                  <w:rFonts w:eastAsiaTheme="minorEastAsia" w:cstheme="minorHAnsi"/>
                  <w:color w:val="0000FF"/>
                  <w:lang w:eastAsia="en-GB"/>
                </w:rPr>
                <w:t xml:space="preserve">Cook, K.A., Dobbs, T.E., Hlady, W.G., Wells, J.G., Barrett, T.J., Puhr, N.D., Lancette, G.A., Bodager, D.W., Toth, B.L., Genese, C.A., Highsmith, A.K., Pilot, K.E., Finelli, L. and Swerdlow, D.L. (1998) Outbreak of </w:t>
              </w:r>
              <w:r w:rsidRPr="007258B5">
                <w:rPr>
                  <w:rStyle w:val="Hyperlink"/>
                  <w:rFonts w:eastAsiaTheme="minorEastAsia" w:cstheme="minorHAnsi"/>
                  <w:i/>
                  <w:iCs/>
                  <w:color w:val="0000FF"/>
                  <w:lang w:eastAsia="en-GB"/>
                </w:rPr>
                <w:t>Salmonella</w:t>
              </w:r>
              <w:r w:rsidRPr="007258B5">
                <w:rPr>
                  <w:rStyle w:val="Hyperlink"/>
                  <w:rFonts w:eastAsiaTheme="minorEastAsia" w:cstheme="minorHAnsi"/>
                  <w:color w:val="0000FF"/>
                  <w:lang w:eastAsia="en-GB"/>
                </w:rPr>
                <w:t xml:space="preserve"> serotype Hartford infections associated </w:t>
              </w:r>
              <w:r>
                <w:rPr>
                  <w:rStyle w:val="Hyperlink"/>
                  <w:rFonts w:eastAsiaTheme="minorEastAsia" w:cstheme="minorHAnsi"/>
                  <w:color w:val="0000FF"/>
                  <w:lang w:eastAsia="en-GB"/>
                </w:rPr>
                <w:t>w</w:t>
              </w:r>
              <w:r w:rsidRPr="007258B5">
                <w:rPr>
                  <w:rStyle w:val="Hyperlink"/>
                  <w:rFonts w:eastAsiaTheme="minorEastAsia" w:cstheme="minorHAnsi"/>
                  <w:color w:val="0000FF"/>
                  <w:lang w:eastAsia="en-GB"/>
                </w:rPr>
                <w:t xml:space="preserve">ith unpasteurized orange juice. JAMA 280, 1504-1509. </w:t>
              </w:r>
            </w:hyperlink>
            <w:r w:rsidRPr="007258B5">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60" w:history="1">
              <w:r w:rsidRPr="00D671AD">
                <w:rPr>
                  <w:rFonts w:eastAsiaTheme="minorEastAsia" w:cstheme="minorHAnsi"/>
                  <w:color w:val="0000FF"/>
                  <w:u w:val="single"/>
                  <w:lang w:eastAsia="en-GB"/>
                </w:rPr>
                <w:t>Cotterelle, B., Drougard, C., Rolland, J., Becamel, M., Bouldon, M., Pinede, S., Traoré, O., Balay, K., Pothier, P. and Espié, E. 2005 Outbreak of norovirus infection associated with the consumption of frozen raspberries. Eurosuveillance 10, 17.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1" w:history="1">
              <w:r w:rsidRPr="00D671AD">
                <w:rPr>
                  <w:rFonts w:eastAsiaTheme="minorEastAsia" w:cstheme="minorHAnsi"/>
                  <w:color w:val="0000FF"/>
                  <w:u w:val="single"/>
                  <w:lang w:eastAsia="en-GB"/>
                </w:rPr>
                <w:t xml:space="preserve">Crowe, L., Lau, W., McLeod, L., Anand, C. M., Ciebin, B., Leber, C., McCartney, S., Easy, R., Clark, C., Rodgers, F., Ellis, A., Thomas, A., Shields, L., Tate, B., Klappholz, A., LaBerge, I., Reporter, R., Sato, H., Lehnkering, E., Mascola, L., Waddell, J., Waterman, S., Suarez, J., Hammond, R., Hopkins, R., Neves, P., Horine, M. S., Kludt, P., De Maria, A. J., Hedberg, C., Wicklund, J., Besser, J., Boxrud, D., Hubner, B., Osterholm, M., Wu, F. M. and Beuchat, L. 1999 Outbreaks of </w:t>
              </w:r>
              <w:r w:rsidRPr="00D671AD">
                <w:rPr>
                  <w:rFonts w:eastAsiaTheme="minorEastAsia" w:cstheme="minorHAnsi"/>
                  <w:i/>
                  <w:iCs/>
                  <w:color w:val="0000FF"/>
                  <w:u w:val="single"/>
                  <w:lang w:eastAsia="en-GB"/>
                </w:rPr>
                <w:t>Shigella sonnei</w:t>
              </w:r>
              <w:r w:rsidRPr="00D671AD">
                <w:rPr>
                  <w:rFonts w:eastAsiaTheme="minorEastAsia" w:cstheme="minorHAnsi"/>
                  <w:color w:val="0000FF"/>
                  <w:u w:val="single"/>
                  <w:lang w:eastAsia="en-GB"/>
                </w:rPr>
                <w:t xml:space="preserve"> infection associated with eating fresh parsley-United States and Canada, July-August 1998.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2" w:tgtFrame="_blank" w:history="1">
              <w:r w:rsidRPr="00D671AD">
                <w:rPr>
                  <w:rFonts w:eastAsiaTheme="minorEastAsia" w:cstheme="minorHAnsi"/>
                  <w:color w:val="0000FF"/>
                  <w:u w:val="single"/>
                  <w:lang w:eastAsia="en-GB"/>
                </w:rPr>
                <w:t xml:space="preserve">Cummings, K., Barrett, E., Mohle-Boetani, J.C., Brooks, J.T., Farrar, J., Hunt, T., et al. 2001 A multistate outbreak of </w:t>
              </w:r>
              <w:r w:rsidRPr="00D671AD">
                <w:rPr>
                  <w:rFonts w:eastAsiaTheme="minorEastAsia" w:cstheme="minorHAnsi"/>
                  <w:i/>
                  <w:iCs/>
                  <w:color w:val="0000FF"/>
                  <w:u w:val="single"/>
                  <w:lang w:eastAsia="en-GB"/>
                </w:rPr>
                <w:t>Salmonella enterica</w:t>
              </w:r>
              <w:r w:rsidRPr="00D671AD">
                <w:rPr>
                  <w:rFonts w:eastAsiaTheme="minorEastAsia" w:cstheme="minorHAnsi"/>
                  <w:color w:val="0000FF"/>
                  <w:u w:val="single"/>
                  <w:lang w:eastAsia="en-GB"/>
                </w:rPr>
                <w:t xml:space="preserve"> serotype Baildon associated with domestic raw tomatoes. Emerg Infect Dis 7: 1046– 1048.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3" w:history="1">
              <w:r w:rsidRPr="00D671AD">
                <w:rPr>
                  <w:rFonts w:eastAsiaTheme="minorEastAsia" w:cstheme="minorHAnsi"/>
                  <w:color w:val="0000FF"/>
                  <w:u w:val="single"/>
                  <w:lang w:eastAsia="en-GB"/>
                </w:rPr>
                <w:t xml:space="preserve">Dentinger,C.M., Bower,W.A., Nainan,O.V., Cotter,S.M., Myers,G., Dubusky,L.M., Fowler,S., Salehi,E.D.P. and Bell,B.P. 2001 An outbreak of Hepatitis A associated with green onions. Journal of Infectious Diseases 183, 1273-1276.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4" w:history="1">
              <w:r w:rsidRPr="00D671AD">
                <w:rPr>
                  <w:rStyle w:val="Hyperlink"/>
                  <w:rFonts w:eastAsiaTheme="minorEastAsia" w:cstheme="minorHAnsi"/>
                  <w:color w:val="0000FF"/>
                  <w:lang w:eastAsia="en-GB"/>
                </w:rPr>
                <w:t>Döller, P. C., Dietrich, K., Filipp, N., Brockmann, S., Dreweck, C., Vonthein, R., Wagner-Wiening, C. and Wiedenmann, A. 2002 Cyclosporiasis outbreak in Germany associated with the consumption of salad. E</w:t>
              </w:r>
              <w:r w:rsidRPr="00D671AD">
                <w:rPr>
                  <w:rStyle w:val="Hyperlink"/>
                  <w:color w:val="0000FF"/>
                </w:rPr>
                <w:t>merg Infect Dis 8: 992-994.</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5" w:history="1">
              <w:r w:rsidRPr="00D671AD">
                <w:rPr>
                  <w:rFonts w:eastAsiaTheme="minorEastAsia" w:cstheme="minorHAnsi"/>
                  <w:color w:val="0000FF"/>
                  <w:u w:val="single"/>
                  <w:lang w:eastAsia="en-GB"/>
                </w:rPr>
                <w:t xml:space="preserve">Donnan, E.J., et al. A Multistate Outbreak of Hepatitis A Associated With Semidried Tomatoes in Australia, 2009. Clinical Infectious Diseases 54.6 2012: 775-81.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66" w:history="1">
              <w:r w:rsidRPr="00D671AD">
                <w:rPr>
                  <w:rFonts w:eastAsiaTheme="minorEastAsia" w:cstheme="minorHAnsi"/>
                  <w:color w:val="0000FF"/>
                  <w:u w:val="single"/>
                  <w:lang w:eastAsia="en-GB"/>
                </w:rPr>
                <w:t xml:space="preserve">Duffell, E., Espié, E., Nichols, T., Adak, G. K., De Vlak, H., Anderson, K. and Stuart, J. M. 2003 Investigation of an outbreak of </w:t>
              </w:r>
              <w:r w:rsidRPr="00D671AD">
                <w:rPr>
                  <w:rFonts w:eastAsiaTheme="minorEastAsia" w:cstheme="minorHAnsi"/>
                  <w:i/>
                  <w:iCs/>
                  <w:color w:val="0000FF"/>
                  <w:u w:val="single"/>
                  <w:lang w:eastAsia="en-GB"/>
                </w:rPr>
                <w:t xml:space="preserve">E. coli </w:t>
              </w:r>
              <w:r w:rsidRPr="00D671AD">
                <w:rPr>
                  <w:rFonts w:eastAsiaTheme="minorEastAsia" w:cstheme="minorHAnsi"/>
                  <w:color w:val="0000FF"/>
                  <w:u w:val="single"/>
                  <w:lang w:eastAsia="en-GB"/>
                </w:rPr>
                <w:t>O157 infections associated with a trip to France of schoolchildren from Somerset, England. Eurosurveillance 8, 81-86.</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t>EinÖDer-Moreno, M., Lange, H., Grepp, M., Osborg, E., Vainio, K. and Vold, L. (2016) Non-heat-treated frozen raspberries the most likely vehicle of a norovirus outbreak in Oslo, Norway, November 2013. Epidemiology and Infection 144, 2765-2772.</w:t>
            </w:r>
          </w:p>
          <w:p w:rsidR="00E81E63" w:rsidRPr="00D671AD" w:rsidRDefault="00E81E63" w:rsidP="00B018AB">
            <w:pPr>
              <w:spacing w:before="100" w:beforeAutospacing="1" w:after="100" w:afterAutospacing="1"/>
              <w:rPr>
                <w:color w:val="0000FF"/>
              </w:rPr>
            </w:pPr>
            <w:hyperlink r:id="rId67" w:history="1">
              <w:r w:rsidRPr="00D671AD">
                <w:rPr>
                  <w:rStyle w:val="Hyperlink"/>
                  <w:color w:val="0000FF"/>
                </w:rPr>
                <w:t>Emberland K E, Ethelberg S, Kuusi M, Vold L, Jensvoll L, Lindstedt B A, Nygård K, Kjelsø C, Torpdahl M, Sørensen G, Jensen T, Lukinmaa S, Niskanen T, Kapperud G 2007 Outbreak of Salmonella Weltevreden infections in Norway, Denmark and Finland associated with alfalfa sprouts, July-October 2007. Euro Surveill. 2007;12(48):pii=3321.</w:t>
              </w:r>
            </w:hyperlink>
          </w:p>
          <w:p w:rsidR="00E81E63" w:rsidRDefault="00E81E63" w:rsidP="00B018AB">
            <w:pPr>
              <w:spacing w:before="100" w:beforeAutospacing="1" w:after="100" w:afterAutospacing="1"/>
              <w:rPr>
                <w:color w:val="0000FF"/>
              </w:rPr>
            </w:pPr>
            <w:hyperlink r:id="rId68" w:tgtFrame="_blank" w:history="1">
              <w:r w:rsidRPr="00D671AD">
                <w:rPr>
                  <w:rFonts w:eastAsiaTheme="minorEastAsia" w:cstheme="minorHAnsi"/>
                  <w:color w:val="0000FF"/>
                  <w:u w:val="single"/>
                  <w:lang w:eastAsia="en-GB"/>
                </w:rPr>
                <w:t xml:space="preserve">Erickson, M.C. 2010 Microbial risks associated with cabbage, carrots, celery, onions, and deli salads made with these produce items. Comprehensive Reviews in Food Science and Food Safety 9, 602-619. </w:t>
              </w:r>
            </w:hyperlink>
            <w:r w:rsidRPr="00D671AD">
              <w:rPr>
                <w:color w:val="0000FF"/>
              </w:rPr>
              <w:t xml:space="preserve"> </w:t>
            </w:r>
          </w:p>
          <w:p w:rsidR="00E81E63" w:rsidRPr="00D671AD" w:rsidRDefault="00E81E63" w:rsidP="00B018AB">
            <w:pPr>
              <w:spacing w:before="100" w:beforeAutospacing="1" w:after="100" w:afterAutospacing="1"/>
              <w:rPr>
                <w:color w:val="0000FF"/>
              </w:rPr>
            </w:pPr>
            <w:hyperlink r:id="rId69" w:history="1">
              <w:r w:rsidRPr="001E053D">
                <w:rPr>
                  <w:rStyle w:val="Hyperlink"/>
                  <w:noProof/>
                </w:rPr>
                <w:t xml:space="preserve">Espenhain, L., Riess, M., Müller, L., Colombe, S., Ethelberg, S., Litrup, E., Jernberg, C., Kühlmann-Berenzon, S., Lindblad, M., Hove, N.K., Torpdahl, M. and Mörk, M.J. (2019) Cross-border outbreak of </w:t>
              </w:r>
              <w:r w:rsidRPr="001E053D">
                <w:rPr>
                  <w:rStyle w:val="Hyperlink"/>
                  <w:i/>
                  <w:iCs/>
                  <w:noProof/>
                </w:rPr>
                <w:t>Yersinia enterocolitica</w:t>
              </w:r>
              <w:r w:rsidRPr="001E053D">
                <w:rPr>
                  <w:rStyle w:val="Hyperlink"/>
                  <w:noProof/>
                </w:rPr>
                <w:t xml:space="preserve"> O3 associated with imported fresh spinach, Sweden and Denmark, March 2019. </w:t>
              </w:r>
              <w:r w:rsidRPr="001E053D">
                <w:rPr>
                  <w:rStyle w:val="Hyperlink"/>
                  <w:i/>
                  <w:noProof/>
                </w:rPr>
                <w:t>Euro Surveill</w:t>
              </w:r>
              <w:r w:rsidRPr="001E053D">
                <w:rPr>
                  <w:rStyle w:val="Hyperlink"/>
                  <w:noProof/>
                </w:rPr>
                <w:t xml:space="preserve"> 24, 1900368.</w:t>
              </w:r>
            </w:hyperlink>
          </w:p>
          <w:p w:rsidR="00E81E63" w:rsidRPr="00D671AD" w:rsidRDefault="00E81E63" w:rsidP="00B018AB">
            <w:pPr>
              <w:spacing w:before="100" w:beforeAutospacing="1" w:after="100" w:afterAutospacing="1"/>
              <w:rPr>
                <w:color w:val="0000FF"/>
              </w:rPr>
            </w:pPr>
            <w:hyperlink r:id="rId70" w:anchor="html_fulltext" w:history="1">
              <w:r w:rsidRPr="00D671AD">
                <w:rPr>
                  <w:rStyle w:val="Hyperlink"/>
                  <w:color w:val="0000FF"/>
                </w:rPr>
                <w:t>Ethelberg S , Lisby M , Böttiger B , Schultz A C , Villif A , Jensen T , Olsen K E , Scheutz F , Kjelsø C , Muller L . Outbreaks of gastroenteritis linked to lettuce, Denmark, January 2010. Euro Surveill. 2010;15(6):pii=19484.</w:t>
              </w:r>
            </w:hyperlink>
            <w:r w:rsidRPr="00D671AD">
              <w:rPr>
                <w:color w:val="0000FF"/>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71" w:history="1">
              <w:r w:rsidRPr="00D671AD">
                <w:rPr>
                  <w:rStyle w:val="Hyperlink"/>
                  <w:rFonts w:eastAsiaTheme="minorEastAsia" w:cstheme="minorHAnsi"/>
                  <w:color w:val="0000FF"/>
                  <w:lang w:eastAsia="en-GB"/>
                </w:rPr>
                <w:t xml:space="preserve">European Food Safety Authority (EFSA) 2018.  A technical report on the multi-country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Agona infections possibly linked to ready-to-eat food</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72" w:history="1">
              <w:r w:rsidRPr="00D671AD">
                <w:rPr>
                  <w:rFonts w:eastAsiaTheme="minorEastAsia" w:cstheme="minorHAnsi"/>
                  <w:color w:val="0000FF"/>
                  <w:u w:val="single"/>
                  <w:lang w:eastAsia="en-GB"/>
                </w:rPr>
                <w:t>Falkenhorst, G., Krussell, L., Lisby, M., Madsen, S. B., Böttiger, B. and Mølbak, K. 2005 Imported frozen raspberries cause a series of norovirus outbreaks in Denmark, 2005.</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73" w:history="1">
              <w:r w:rsidRPr="00D671AD">
                <w:rPr>
                  <w:rStyle w:val="Hyperlink"/>
                  <w:rFonts w:eastAsiaTheme="minorEastAsia" w:cstheme="minorHAnsi"/>
                  <w:color w:val="0000FF"/>
                  <w:lang w:eastAsia="en-GB"/>
                </w:rPr>
                <w:t>Fell, G., M. Boyens, and S. Baumgarte. 2007 Frozen Berries as a risk factor for outbreaks of norovirus gastroenteritis. Results of an outbreak investigation in the summer of 2005 in hamburg. Bundesgesundheitsblatt – Gesundheitsforschung – Gesundheitsschutz 50 (2): 230–236.</w:t>
              </w:r>
            </w:hyperlink>
            <w:r w:rsidRPr="00D671AD">
              <w:rPr>
                <w:rFonts w:eastAsiaTheme="minorEastAsia" w:cstheme="minorHAnsi"/>
                <w:color w:val="0000FF"/>
                <w:u w:val="single"/>
                <w:lang w:eastAsia="en-GB"/>
              </w:rPr>
              <w:t xml:space="preserve"> </w:t>
            </w:r>
            <w:r w:rsidRPr="00D671AD">
              <w:rPr>
                <w:rFonts w:eastAsiaTheme="minorEastAsia" w:cstheme="minorHAnsi"/>
                <w:color w:val="0000FF"/>
                <w:lang w:eastAsia="en-GB"/>
              </w:rPr>
              <w:t>[a German language publication]</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74" w:history="1">
              <w:r w:rsidRPr="00D671AD">
                <w:rPr>
                  <w:rStyle w:val="Hyperlink"/>
                  <w:rFonts w:eastAsiaTheme="minorEastAsia" w:cstheme="minorHAnsi"/>
                  <w:color w:val="0000FF"/>
                  <w:lang w:eastAsia="en-GB"/>
                </w:rPr>
                <w:t xml:space="preserve">Ferguson, D. D., J. Scheftel, A. Cronquist, K. Smith, A. Woo-Ming, E. Anderson, J. Knutsen, A. K. De, and K. Gershman. 2005. Temporally distinct </w:t>
              </w:r>
              <w:r w:rsidRPr="00D671AD">
                <w:rPr>
                  <w:rStyle w:val="Hyperlink"/>
                  <w:rFonts w:eastAsiaTheme="minorEastAsia" w:cstheme="minorHAnsi"/>
                  <w:i/>
                  <w:iCs/>
                  <w:color w:val="0000FF"/>
                  <w:lang w:eastAsia="en-GB"/>
                </w:rPr>
                <w:t xml:space="preserve">Escherichia coli </w:t>
              </w:r>
              <w:r w:rsidRPr="00D671AD">
                <w:rPr>
                  <w:rStyle w:val="Hyperlink"/>
                  <w:rFonts w:eastAsiaTheme="minorEastAsia" w:cstheme="minorHAnsi"/>
                  <w:color w:val="0000FF"/>
                  <w:lang w:eastAsia="en-GB"/>
                </w:rPr>
                <w:t>0157 outbreaks associated with alfalfa sprouts linked to a common seed source—Colorado and Minnesota, 2003. Epidemiol. Infect. 133:439–447.</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75" w:history="1">
              <w:r w:rsidRPr="00D671AD">
                <w:rPr>
                  <w:rStyle w:val="Hyperlink"/>
                  <w:rFonts w:eastAsiaTheme="minorEastAsia" w:cstheme="minorHAnsi"/>
                  <w:color w:val="0000FF"/>
                  <w:lang w:eastAsia="en-GB"/>
                </w:rPr>
                <w:t xml:space="preserve">Fisher I. S.T., O’Brien S.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Newport infection in England associated with the consumption of ready-to-eat salad. Euro Surveill. 2001;5(26):pii=1726.</w:t>
              </w:r>
            </w:hyperlink>
            <w:r w:rsidRPr="00D671AD">
              <w:rPr>
                <w:rStyle w:val="Hyperlink"/>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76" w:history="1">
              <w:r w:rsidRPr="00D671AD">
                <w:rPr>
                  <w:rStyle w:val="Hyperlink"/>
                  <w:rFonts w:eastAsiaTheme="minorEastAsia" w:cstheme="minorHAnsi"/>
                  <w:color w:val="0000FF"/>
                  <w:lang w:eastAsia="en-GB"/>
                </w:rPr>
                <w:t>Food and Drug Administration of the United States (FDA) 2001 Analysis and Evaluation of Preventive Control Measures for the Control and Reduction/Elimination of Microbial Hazards on Fresh and Fresh-Cut Produce Analysis, Chapter IV, Outbreaks Associated with Fresh Produce: Incidence, Growth, and Survival of Pathogens in Fresh and Fresh-Cut Produce.</w:t>
              </w:r>
            </w:hyperlink>
            <w:r w:rsidRPr="00D671AD">
              <w:rPr>
                <w:rFonts w:eastAsiaTheme="minorEastAsia" w:cstheme="minorHAnsi"/>
                <w:color w:val="0000FF"/>
                <w:lang w:eastAsia="en-GB"/>
              </w:rPr>
              <w:t xml:space="preserve"> [no e-book available]</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77" w:anchor=".X0OY69ZFyUk" w:tgtFrame="_blank" w:history="1">
              <w:r w:rsidRPr="00D671AD">
                <w:rPr>
                  <w:rStyle w:val="Hyperlink"/>
                  <w:rFonts w:cstheme="minorHAnsi"/>
                  <w:color w:val="0000FF"/>
                </w:rPr>
                <w:t>Food and Drug Administration of the United States (FDA) 2010a Goya Foods, Inc. Announces Voluntary Recall of Frozen Mamey Pulp, Produced By Coco, S.A. of Guatemala Because of Potential Health Risk.  US Food and Drug Administration Press release.</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78" w:history="1">
              <w:r w:rsidRPr="00D671AD">
                <w:rPr>
                  <w:rStyle w:val="Hyperlink"/>
                  <w:rFonts w:eastAsiaTheme="minorEastAsia" w:cstheme="minorHAnsi"/>
                  <w:color w:val="0000FF"/>
                  <w:lang w:eastAsia="en-GB"/>
                </w:rPr>
                <w:t xml:space="preserve">Food and Drug Administration of the United States (FDA) 2010b Multistate outbreak of human </w:t>
              </w:r>
              <w:r w:rsidRPr="00D671AD">
                <w:rPr>
                  <w:rStyle w:val="Hyperlink"/>
                  <w:rFonts w:eastAsiaTheme="minorEastAsia" w:cstheme="minorHAnsi"/>
                  <w:i/>
                  <w:color w:val="0000FF"/>
                  <w:lang w:eastAsia="en-GB"/>
                </w:rPr>
                <w:t>E. coli</w:t>
              </w:r>
              <w:r w:rsidRPr="00D671AD">
                <w:rPr>
                  <w:rStyle w:val="Hyperlink"/>
                  <w:rFonts w:eastAsiaTheme="minorEastAsia" w:cstheme="minorHAnsi"/>
                  <w:color w:val="0000FF"/>
                  <w:lang w:eastAsia="en-GB"/>
                </w:rPr>
                <w:t xml:space="preserve"> O145 Infections linked to shredded romaine lettuce from a single processing facility FINAL UPDATE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79" w:history="1">
              <w:r w:rsidRPr="00D671AD">
                <w:rPr>
                  <w:rStyle w:val="Hyperlink"/>
                  <w:rFonts w:eastAsiaTheme="minorEastAsia" w:cstheme="minorHAnsi"/>
                  <w:color w:val="0000FF"/>
                  <w:lang w:eastAsia="en-GB"/>
                </w:rPr>
                <w:t>Food and Drug Administration of the United States (FDA) 2019a. Outbreak Investigation of Salmonella Uganda: Fresh Papayas (June 2019).</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"https://www.fda.gov/food/outbreaks-foodborne-illness/factors-potentially-contributing-contamination-romaine-lettuce-implicated-three-outbreaks-e-coli?utm_campaign=CFSANCU_LeafyGreens_05212020&amp;utm_medium=email&amp;utm_source=Eloqua"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Food and Drug Administration of the United States (FDA) 2019b. Factors potentially contributing to the contamination of romaine lettuce implicated in the three outbreaks of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O157:H7 during the fall of 2019.</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fldChar w:fldCharType="end"/>
            </w:r>
            <w:hyperlink r:id="rId80" w:history="1">
              <w:r w:rsidRPr="00D671AD">
                <w:rPr>
                  <w:rStyle w:val="Hyperlink"/>
                  <w:rFonts w:eastAsiaTheme="minorEastAsia" w:cstheme="minorHAnsi"/>
                  <w:color w:val="0000FF"/>
                  <w:lang w:eastAsia="en-GB"/>
                </w:rPr>
                <w:t>Food and Drug Administration of the United States (FDA) 2019c. Outbreak Investigation of Hepatitis A: Fresh Conventional Blackberries (December 2019)</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"https://www.fda.gov/food/outbreaks-foodborne-illness/outbreak-investigation-salmonella-newport-red-onions-july-2020"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Food and Drug Administration of the United States (FDA) 2020a. Outbreak Investigation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Newport: Red Onions (July 2020)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lastRenderedPageBreak/>
              <w:fldChar w:fldCharType="end"/>
            </w: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HYPERLINK "https://www.fda.gov/food/outbreaks-foodborne-illness/outbreak-investigation-salmonella-enteritidis-bagged-peaches-august-2020"</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Food and Drug Administration of the United States (FDA) 2020b. Outbreak Investigation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Enteritidis: Bagged Peaches (August 2020)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r w:rsidRPr="00D671AD">
              <w:rPr>
                <w:rFonts w:eastAsiaTheme="minorEastAsia" w:cstheme="minorHAnsi"/>
                <w:color w:val="0000FF"/>
                <w:lang w:eastAsia="en-GB"/>
              </w:rPr>
              <w:fldChar w:fldCharType="end"/>
            </w: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HYPERLINK "https://www.fda.gov/food/outbreaks-foodborne-illness/outbreak-investigation-cyclospora-bagged-salads-june-2020"</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 xml:space="preserve">Food and Drug Administration of the United States (FDA) 2020c. Outbreak Investigation of Cyclospora: Bagged salads (June 2020) </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fldChar w:fldCharType="end"/>
            </w:r>
            <w:hyperlink r:id="rId81" w:history="1">
              <w:r w:rsidRPr="00D671AD">
                <w:rPr>
                  <w:rFonts w:eastAsiaTheme="minorEastAsia" w:cstheme="minorHAnsi"/>
                  <w:color w:val="0000FF"/>
                  <w:u w:val="single"/>
                  <w:lang w:eastAsia="en-GB"/>
                </w:rPr>
                <w:t xml:space="preserve">Fisher IS, O’Brien S. 2001 </w:t>
              </w:r>
              <w:r w:rsidRPr="00D671AD">
                <w:rPr>
                  <w:rFonts w:eastAsiaTheme="minorEastAsia" w:cstheme="minorHAnsi"/>
                  <w:i/>
                  <w:color w:val="0000FF"/>
                  <w:u w:val="single"/>
                  <w:lang w:eastAsia="en-GB"/>
                </w:rPr>
                <w:t>Salmonella newport</w:t>
              </w:r>
              <w:r w:rsidRPr="00D671AD">
                <w:rPr>
                  <w:rFonts w:eastAsiaTheme="minorEastAsia" w:cstheme="minorHAnsi"/>
                  <w:color w:val="0000FF"/>
                  <w:u w:val="single"/>
                  <w:lang w:eastAsia="en-GB"/>
                </w:rPr>
                <w:t xml:space="preserve"> infection in England associated with the consumption of ready to eat salad. Euro Surveill. 526:pii=1726.</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82" w:tgtFrame="_blank" w:history="1">
              <w:r w:rsidRPr="00D671AD">
                <w:rPr>
                  <w:rFonts w:eastAsiaTheme="minorEastAsia" w:cstheme="minorHAnsi"/>
                  <w:color w:val="0000FF"/>
                  <w:u w:val="single"/>
                  <w:lang w:eastAsia="en-GB"/>
                </w:rPr>
                <w:t>Friesema I, Sigmundsdottir G, van der Zwaluw K, Heuvelink A, Schimmer B, de Jager C, Rump B, Briem H, Hardardottir H, Atladottir A, Gudmundsdottir E, van Pelt W. An international outbreak of Shiga toxin-producing Escherichia coli O157 infection due to lettuce, September – October 2007. Euro Surveill. 2008;1350:pii=19065.</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83" w:history="1">
              <w:r w:rsidRPr="00D671AD">
                <w:rPr>
                  <w:rStyle w:val="Hyperlink"/>
                  <w:rFonts w:eastAsiaTheme="minorEastAsia" w:cstheme="minorHAnsi"/>
                  <w:color w:val="0000FF"/>
                  <w:lang w:eastAsia="en-GB"/>
                </w:rPr>
                <w:t>Gallot C., Grout L., Roque-Afonso A.M., Couturier E., Carrillo-Santisteve P., Pouey J., Letort M.J., Hoppe S., Capdepon P., Saint-Martin S., De V.H., Vaillant V. 2011 Hepatitis A associated with semidried tomatoes, France, 2010. Emerging Infectious Diseases 17, 566–567</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84" w:tgtFrame="_blank" w:history="1">
              <w:r w:rsidRPr="00D671AD">
                <w:rPr>
                  <w:rFonts w:eastAsiaTheme="minorEastAsia" w:cstheme="minorHAnsi"/>
                  <w:color w:val="0000FF"/>
                  <w:u w:val="single"/>
                  <w:lang w:eastAsia="en-GB"/>
                </w:rPr>
                <w:t xml:space="preserve">Gardner,T.J., Fitzgerald,C., Xavier,C., Klein,R., Pruckler,J., Stroika,S. and McLaughlin,J.B. 2011 Outbreak of Campylobacteriosis Associated With Consumption of Raw Peas. Clinical Infectious Diseases 53, 26-32.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85" w:history="1">
              <w:r w:rsidRPr="00D671AD">
                <w:rPr>
                  <w:rStyle w:val="Hyperlink"/>
                  <w:rFonts w:eastAsiaTheme="minorEastAsia" w:cstheme="minorHAnsi"/>
                  <w:color w:val="0000FF"/>
                  <w:lang w:eastAsia="en-GB"/>
                </w:rPr>
                <w:t>Garner, D. and Kathariou, S. (2016) Fresh produce–associated listeriosis outbreaks, sources of concern, teachable moments, and insights. Journal of Food Protection 79, 337-344.</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86" w:history="1">
              <w:r w:rsidRPr="00D671AD">
                <w:rPr>
                  <w:rStyle w:val="Hyperlink"/>
                  <w:rFonts w:eastAsiaTheme="minorEastAsia" w:cstheme="minorHAnsi"/>
                  <w:color w:val="0000FF"/>
                  <w:lang w:eastAsia="en-GB"/>
                </w:rPr>
                <w:t>Gaul, L.K.; Farag, N.H.; Shim, T.; Kingsley, M.A.; Silk, B.J.; Hyytia-Trees, E. (2013) Hospital-acquired listeriosis outbreak caused by contaminated diced celery—Texas, 2010. Clin. Infect. Dis. 56, 20–26.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87" w:history="1">
              <w:r w:rsidRPr="00D671AD">
                <w:rPr>
                  <w:rStyle w:val="Hyperlink"/>
                  <w:rFonts w:eastAsiaTheme="minorEastAsia" w:cstheme="minorHAnsi"/>
                  <w:color w:val="0000FF"/>
                  <w:lang w:eastAsia="en-GB"/>
                </w:rPr>
                <w:t>Gaulin, C.D., Ramsay, D., Cardinal, P. and D'Halevyn, M.A. (1999) Epidemic of gastroenteritis of viral origin associated with eating imported raspberries. Can J Public Health 90, 37-40.</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t>Gayler, G.E., Maccready, R.A., Reardon, J.P., and Mc, K.B. 1955 An outbreak of salmonellosis traced to watermelon. Public Health Rep 70: 311–313. Too old to be available electronically</w:t>
            </w:r>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88" w:tgtFrame="_blank" w:history="1">
              <w:r w:rsidRPr="00D671AD">
                <w:rPr>
                  <w:rFonts w:eastAsiaTheme="minorEastAsia" w:cstheme="minorHAnsi"/>
                  <w:color w:val="0000FF"/>
                  <w:u w:val="single"/>
                  <w:lang w:eastAsia="en-GB"/>
                </w:rPr>
                <w:t xml:space="preserve">Gaynor, K., Park, S.Y., Kanenaka, R., Colindres, R., Colindres, E. Mintz, P. K., Ram, P. et al. 2009 International foodborne outbreak of </w:t>
              </w:r>
              <w:r w:rsidRPr="00D671AD">
                <w:rPr>
                  <w:rFonts w:eastAsiaTheme="minorEastAsia" w:cstheme="minorHAnsi"/>
                  <w:i/>
                  <w:iCs/>
                  <w:color w:val="0000FF"/>
                  <w:u w:val="single"/>
                  <w:lang w:eastAsia="en-GB"/>
                </w:rPr>
                <w:t xml:space="preserve">Shigella sonnei </w:t>
              </w:r>
              <w:r w:rsidRPr="00D671AD">
                <w:rPr>
                  <w:rFonts w:eastAsiaTheme="minorEastAsia" w:cstheme="minorHAnsi"/>
                  <w:color w:val="0000FF"/>
                  <w:u w:val="single"/>
                  <w:lang w:eastAsia="en-GB"/>
                </w:rPr>
                <w:t xml:space="preserve">infection in airline passengers. Epidemiol Infect 137: 334– 341.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89" w:history="1">
              <w:r w:rsidRPr="00D671AD">
                <w:rPr>
                  <w:rStyle w:val="Hyperlink"/>
                  <w:rFonts w:eastAsiaTheme="minorEastAsia" w:cstheme="minorHAnsi"/>
                  <w:color w:val="0000FF"/>
                  <w:lang w:eastAsia="en-GB"/>
                </w:rPr>
                <w:t xml:space="preserve">Gibbs, R., Pingault, N., Mazzucchelli, T., O'Reilly, L., MacKenzie, B., Green, J., Mogyorosy, R., Stafford, R., Bell, R., Hiley, L., Fullerton, K. and Van Buynder, P. (2009) An outbreak of </w:t>
              </w:r>
              <w:r w:rsidRPr="00D671AD">
                <w:rPr>
                  <w:rStyle w:val="Hyperlink"/>
                  <w:rFonts w:eastAsiaTheme="minorEastAsia" w:cstheme="minorHAnsi"/>
                  <w:i/>
                  <w:iCs/>
                  <w:color w:val="0000FF"/>
                  <w:lang w:eastAsia="en-GB"/>
                </w:rPr>
                <w:t>Salmonella enterica</w:t>
              </w:r>
              <w:r w:rsidRPr="00D671AD">
                <w:rPr>
                  <w:rStyle w:val="Hyperlink"/>
                  <w:rFonts w:eastAsiaTheme="minorEastAsia" w:cstheme="minorHAnsi"/>
                  <w:color w:val="0000FF"/>
                  <w:lang w:eastAsia="en-GB"/>
                </w:rPr>
                <w:t xml:space="preserve"> serotype Litchfield infection in Australia linked to consumption of contaminated papaya. Journal of Food Protection 72, 1094-1098.</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90" w:history="1">
              <w:r w:rsidRPr="00D671AD">
                <w:rPr>
                  <w:rStyle w:val="Hyperlink"/>
                  <w:rFonts w:eastAsiaTheme="minorEastAsia" w:cstheme="minorHAnsi"/>
                  <w:color w:val="0000FF"/>
                  <w:lang w:eastAsia="en-GB"/>
                </w:rPr>
                <w:t xml:space="preserve">Gillespie, I. 2004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Newport infection associated with lettuce in the United Kingdom. Eurosurveillence 841.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91" w:history="1">
              <w:r w:rsidRPr="00D671AD">
                <w:rPr>
                  <w:rFonts w:eastAsiaTheme="minorEastAsia" w:cstheme="minorHAnsi"/>
                  <w:color w:val="0000FF"/>
                  <w:u w:val="single"/>
                  <w:lang w:eastAsia="en-GB"/>
                </w:rPr>
                <w:t>Gieraltowski, L., et al. Nationwide outbreak of Salmonella Montevideo infections associated with contaminated imported black and red pepper: warehouse membership cards provide critical clues to identify the source. Epidemiology and Infection 141.6 2013: 1244-52</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92" w:history="1">
              <w:r w:rsidRPr="00D671AD">
                <w:rPr>
                  <w:rFonts w:eastAsiaTheme="minorEastAsia" w:cstheme="minorHAnsi"/>
                  <w:color w:val="0000FF"/>
                  <w:u w:val="single"/>
                  <w:lang w:eastAsia="en-GB"/>
                </w:rPr>
                <w:t xml:space="preserve">Gillesberg Lassen S, Soborg B, Midgley SE, Steens A, Vold L, Stene-Johansen K, Rimhanen-Finne R, Kontio M, Löfdahl M, Sundqvist L, Edelstein M, Jensen T, Vestergaard HT, Fischer TK, Mølbak K, Ethelberg S. Ongoing multi-strain food-borne hepatitis A outbreak with frozen berries as suspected vehicle: four Nordic countries affected, October 2012 to April 2013. 2013  Euro Surveill. 1817:pii=20467. </w:t>
              </w:r>
            </w:hyperlink>
          </w:p>
          <w:p w:rsidR="00E81E63" w:rsidRPr="00D671AD" w:rsidRDefault="00E81E63" w:rsidP="00B018AB">
            <w:pPr>
              <w:spacing w:before="100" w:beforeAutospacing="1" w:after="100" w:afterAutospacing="1"/>
              <w:rPr>
                <w:rFonts w:cstheme="minorHAnsi"/>
                <w:color w:val="0000FF"/>
              </w:rPr>
            </w:pPr>
            <w:hyperlink r:id="rId93" w:history="1">
              <w:r w:rsidRPr="00D671AD">
                <w:rPr>
                  <w:rStyle w:val="Hyperlink"/>
                  <w:rFonts w:cstheme="minorHAnsi"/>
                  <w:color w:val="0000FF"/>
                </w:rPr>
                <w:t xml:space="preserve">Gobin, M., Hawker, J., Cleary, P., Inns, T., Gardiner, D., Mikhail, A., McCormick, J., Elson, R., Ready, D., Dallman, T., Roddick, I., Hall, I., Willis, C., Crook, P., Godbole, G., Tubin-Delic, D. and Oliver, I. (2018) National outbreak of Shiga toxin-producing </w:t>
              </w:r>
              <w:r w:rsidRPr="00D671AD">
                <w:rPr>
                  <w:rStyle w:val="Hyperlink"/>
                  <w:rFonts w:cstheme="minorHAnsi"/>
                  <w:i/>
                  <w:iCs/>
                  <w:color w:val="0000FF"/>
                </w:rPr>
                <w:t>Escherichia coli</w:t>
              </w:r>
              <w:r w:rsidRPr="00D671AD">
                <w:rPr>
                  <w:rStyle w:val="Hyperlink"/>
                  <w:rFonts w:cstheme="minorHAnsi"/>
                  <w:color w:val="0000FF"/>
                </w:rPr>
                <w:t xml:space="preserve"> O157:H7 linked to mixed salad leaves, United Kingdom, 2016. Eurosurveillance 23, 17-00197.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94" w:tgtFrame="_blank" w:history="1">
              <w:r w:rsidRPr="00D671AD">
                <w:rPr>
                  <w:rFonts w:eastAsiaTheme="minorEastAsia" w:cstheme="minorHAnsi"/>
                  <w:color w:val="0000FF"/>
                  <w:u w:val="single"/>
                  <w:lang w:eastAsia="en-GB"/>
                </w:rPr>
                <w:t xml:space="preserve">Grant, J., Wendelboe, A.M., Wendel, A., Jepson, B., Torres, P., Smelser, C., and Rolfs, R.T. 2008 Spinach-associated </w:t>
              </w:r>
              <w:r w:rsidRPr="00D671AD">
                <w:rPr>
                  <w:rFonts w:eastAsiaTheme="minorEastAsia" w:cstheme="minorHAnsi"/>
                  <w:i/>
                  <w:iCs/>
                  <w:color w:val="0000FF"/>
                  <w:u w:val="single"/>
                  <w:lang w:eastAsia="en-GB"/>
                </w:rPr>
                <w:t>Escherichia coli</w:t>
              </w:r>
              <w:r w:rsidRPr="00D671AD">
                <w:rPr>
                  <w:rFonts w:eastAsiaTheme="minorEastAsia" w:cstheme="minorHAnsi"/>
                  <w:color w:val="0000FF"/>
                  <w:u w:val="single"/>
                  <w:lang w:eastAsia="en-GB"/>
                </w:rPr>
                <w:t xml:space="preserve"> O157:H7 outbreak, Utah and New Mexico, 2006. Emerg Infect Dis 14: 1633–1636.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95" w:tgtFrame="_blank" w:history="1">
              <w:r w:rsidRPr="00D671AD">
                <w:rPr>
                  <w:rFonts w:eastAsiaTheme="minorEastAsia" w:cstheme="minorHAnsi"/>
                  <w:color w:val="0000FF"/>
                  <w:u w:val="single"/>
                  <w:lang w:eastAsia="en-GB"/>
                </w:rPr>
                <w:t xml:space="preserve">Greene, S.K., Daly, E.R., Talbot, E.A., Demma, L.J., Holzbauer, S., Patel, N.J., et al. 2008 Recurrent multistate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Newport associated with tomatoes from contaminated fields, 2005. Epidemiol Infect 136: 157–165.</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96" w:tgtFrame="_blank" w:history="1">
              <w:r w:rsidRPr="00D671AD">
                <w:rPr>
                  <w:rFonts w:eastAsiaTheme="minorEastAsia" w:cstheme="minorHAnsi"/>
                  <w:color w:val="0000FF"/>
                  <w:u w:val="single"/>
                  <w:lang w:eastAsia="en-GB"/>
                </w:rPr>
                <w:t xml:space="preserve">Gupta, S.K., Nalluswami, K., Snider, C., Perch, M., Balasegaram, M., Burmeister, D., et al. 2007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Braenderup infections associated with Roma tomatoes, northeastern United States, 2004: a useful method for subtyping exposures in field investigations. Epidemiol Infect 135: 1165–1173. </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97" w:history="1">
              <w:r w:rsidRPr="00D671AD">
                <w:rPr>
                  <w:rFonts w:eastAsiaTheme="minorEastAsia" w:cstheme="minorHAnsi"/>
                  <w:color w:val="0000FF"/>
                  <w:u w:val="single"/>
                  <w:lang w:eastAsia="en-GB"/>
                </w:rPr>
                <w:t xml:space="preserve">Guzman-Herrador, B. R., Nilsen, E., Cudjoe, K.S., Jensvoll, L., Kvamme, J. M. Lindegård Aanstad, A., Lindstedt, B. A., Nygård, K. et al. 2013. A </w:t>
              </w:r>
              <w:r w:rsidRPr="00D671AD">
                <w:rPr>
                  <w:rFonts w:eastAsiaTheme="minorEastAsia" w:cstheme="minorHAnsi"/>
                  <w:i/>
                  <w:color w:val="0000FF"/>
                  <w:u w:val="single"/>
                  <w:lang w:eastAsia="en-GB"/>
                </w:rPr>
                <w:t>Shigella sonnei</w:t>
              </w:r>
              <w:r w:rsidRPr="00D671AD">
                <w:rPr>
                  <w:rFonts w:eastAsiaTheme="minorEastAsia" w:cstheme="minorHAnsi"/>
                  <w:color w:val="0000FF"/>
                  <w:u w:val="single"/>
                  <w:lang w:eastAsia="en-GB"/>
                </w:rPr>
                <w:t xml:space="preserve"> outbreak traced to imported basil – the importance of good typing tools and produce traceability systems, Norway, 2011  Eurosurveillance. 1849</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98" w:history="1">
              <w:r w:rsidRPr="00D671AD">
                <w:rPr>
                  <w:rStyle w:val="Hyperlink"/>
                  <w:rFonts w:eastAsiaTheme="minorEastAsia" w:cstheme="minorHAnsi"/>
                  <w:color w:val="0000FF"/>
                  <w:lang w:eastAsia="en-GB"/>
                </w:rPr>
                <w:t xml:space="preserve">Hadjilouka, A. and Tsaltas D. (2020) </w:t>
              </w:r>
              <w:r w:rsidRPr="00D671AD">
                <w:rPr>
                  <w:rStyle w:val="Hyperlink"/>
                  <w:rFonts w:eastAsiaTheme="minorEastAsia" w:cstheme="minorHAnsi"/>
                  <w:i/>
                  <w:iCs/>
                  <w:color w:val="0000FF"/>
                  <w:lang w:eastAsia="en-GB"/>
                </w:rPr>
                <w:t>Cyclospora Cayetanensis</w:t>
              </w:r>
              <w:r w:rsidRPr="00D671AD">
                <w:rPr>
                  <w:rStyle w:val="Hyperlink"/>
                  <w:rFonts w:eastAsiaTheme="minorEastAsia" w:cstheme="minorHAnsi"/>
                  <w:color w:val="0000FF"/>
                  <w:lang w:eastAsia="en-GB"/>
                </w:rPr>
                <w:t>-Major outbreaks from ready to eat fresh fruits and vegetables. Foods (Basel, Switzerland) 9, 1703</w:t>
              </w:r>
            </w:hyperlink>
            <w:r w:rsidRPr="00D671AD">
              <w:rPr>
                <w:rFonts w:eastAsiaTheme="minorEastAsia" w:cstheme="minorHAnsi"/>
                <w:color w:val="0000FF"/>
                <w:u w:val="single"/>
                <w:lang w:eastAsia="en-GB"/>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99" w:history="1">
              <w:r w:rsidRPr="00D671AD">
                <w:rPr>
                  <w:rStyle w:val="Hyperlink"/>
                  <w:rFonts w:eastAsiaTheme="minorEastAsia" w:cstheme="minorHAnsi"/>
                  <w:color w:val="0000FF"/>
                  <w:lang w:eastAsia="en-GB"/>
                </w:rPr>
                <w:t>Hanning, I. B., Nutt, J. D. and Ricke, S. C. 2009 Salmonellosis outbreaks in the United States due to fresh produce: Sources and potential intervention measures. Foodborne Pathogens and Disease 6: 635-648.</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00" w:history="1">
              <w:r w:rsidRPr="00D671AD">
                <w:rPr>
                  <w:rStyle w:val="Hyperlink"/>
                  <w:rFonts w:eastAsiaTheme="minorEastAsia" w:cstheme="minorHAnsi"/>
                  <w:color w:val="0000FF"/>
                  <w:lang w:eastAsia="en-GB"/>
                </w:rPr>
                <w:t>Harfield, S.B., R.; Denehy, E.; Centofanti, A.; Dowsett, P.; Housen, T.; Flood, L. (2019) An outbreak and case-control study of Salmonella Havana linked to alfalfa sprouts in South Australia, 2018. Commun Dis Intell 43.</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01" w:history="1">
              <w:r w:rsidRPr="00D671AD">
                <w:rPr>
                  <w:rStyle w:val="Hyperlink"/>
                  <w:rFonts w:eastAsiaTheme="minorEastAsia" w:cstheme="minorHAnsi"/>
                  <w:color w:val="0000FF"/>
                  <w:lang w:eastAsia="en-GB"/>
                </w:rPr>
                <w:t>Harris, L.J., Farber, J.N., Beuchat, L.R., Parish, M.E., Suslow, T.V., Garrett, E.H. and Busta, F.F. (2003) Outbreaks associated with fresh produce: Incidence, growth, and survival of pathogens in fresh and fresh-cut produce. Comprehensive Reviews in Food Science and Food Safety 2, 78-141.</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02" w:anchor="suggestedcitation" w:history="1">
              <w:r w:rsidRPr="00D671AD">
                <w:rPr>
                  <w:rStyle w:val="Hyperlink"/>
                  <w:rFonts w:eastAsiaTheme="minorEastAsia" w:cstheme="minorHAnsi"/>
                  <w:color w:val="0000FF"/>
                  <w:lang w:eastAsia="en-GB"/>
                </w:rPr>
                <w:t xml:space="preserve">Hassan R, Rounds J, Sorenson A, et al. Multistate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Anatum infections linked to imported hot peppers — United States, May–July 2016. MMWR Morb Mortal Wkly Rep 2017;66:663–667.</w:t>
              </w:r>
            </w:hyperlink>
          </w:p>
          <w:p w:rsidR="00E81E63" w:rsidRPr="00D671AD" w:rsidRDefault="00E81E63" w:rsidP="00B018AB">
            <w:pPr>
              <w:pStyle w:val="EndNoteBibliography"/>
              <w:rPr>
                <w:color w:val="0000FF"/>
              </w:rPr>
            </w:pPr>
            <w:hyperlink r:id="rId103" w:history="1">
              <w:r w:rsidRPr="00D671AD">
                <w:rPr>
                  <w:rStyle w:val="Hyperlink"/>
                  <w:color w:val="0000FF"/>
                </w:rPr>
                <w:t xml:space="preserve">Hassan, R., Whitney, B., Williams, D.L., Holloman, K., Grady, D., Thomas, D., Omoregie, E., Lamba, K., Leeper, M., Gieraltowski, L. and Outbreak Investigation Team. (2019) Multistate outbreaks of </w:t>
              </w:r>
              <w:r w:rsidRPr="00D671AD">
                <w:rPr>
                  <w:rStyle w:val="Hyperlink"/>
                  <w:i/>
                  <w:iCs/>
                  <w:color w:val="0000FF"/>
                </w:rPr>
                <w:t>Salmonella</w:t>
              </w:r>
              <w:r w:rsidRPr="00D671AD">
                <w:rPr>
                  <w:rStyle w:val="Hyperlink"/>
                  <w:color w:val="0000FF"/>
                </w:rPr>
                <w:t xml:space="preserve"> infections linked to imported Maradol papayas - United States, December 2016-September 2017. </w:t>
              </w:r>
              <w:r w:rsidRPr="00D671AD">
                <w:rPr>
                  <w:rStyle w:val="Hyperlink"/>
                  <w:i/>
                  <w:color w:val="0000FF"/>
                </w:rPr>
                <w:t>Epidemiology and infection</w:t>
              </w:r>
              <w:r w:rsidRPr="00D671AD">
                <w:rPr>
                  <w:rStyle w:val="Hyperlink"/>
                  <w:color w:val="0000FF"/>
                </w:rPr>
                <w:t xml:space="preserve"> 147, e265-e265.</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04" w:history="1">
              <w:r w:rsidRPr="00D671AD">
                <w:rPr>
                  <w:rStyle w:val="Hyperlink"/>
                  <w:rFonts w:eastAsiaTheme="minorEastAsia" w:cstheme="minorHAnsi"/>
                  <w:color w:val="0000FF"/>
                  <w:lang w:eastAsia="en-GB"/>
                </w:rPr>
                <w:t xml:space="preserve">Herwaldt,B.L. and Beach,M.J. 1999 The return of </w:t>
              </w:r>
              <w:r w:rsidRPr="00D671AD">
                <w:rPr>
                  <w:rStyle w:val="Hyperlink"/>
                  <w:rFonts w:eastAsiaTheme="minorEastAsia" w:cstheme="minorHAnsi"/>
                  <w:i/>
                  <w:iCs/>
                  <w:color w:val="0000FF"/>
                  <w:lang w:eastAsia="en-GB"/>
                </w:rPr>
                <w:t>Cyclospora</w:t>
              </w:r>
              <w:r w:rsidRPr="00D671AD">
                <w:rPr>
                  <w:rStyle w:val="Hyperlink"/>
                  <w:rFonts w:eastAsiaTheme="minorEastAsia" w:cstheme="minorHAnsi"/>
                  <w:color w:val="0000FF"/>
                  <w:lang w:eastAsia="en-GB"/>
                </w:rPr>
                <w:t xml:space="preserve"> in 1997: Another outbreak of cyclosporiasis in North America associated with imported raspberries. Annals of Internal Medicine 130, 210.</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05" w:history="1">
              <w:r w:rsidRPr="00D671AD">
                <w:rPr>
                  <w:rStyle w:val="Hyperlink"/>
                  <w:rFonts w:eastAsiaTheme="minorEastAsia" w:cstheme="minorHAnsi"/>
                  <w:color w:val="0000FF"/>
                  <w:lang w:eastAsia="en-GB"/>
                </w:rPr>
                <w:t>Herman, K.M., Hall, A.J. and Gould, L.H. (2015) Outbreaks attributed to fresh leafy vegetables, United States, 1973–2012. Epidemiology and Infection 143, 3011-3021.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06" w:history="1">
              <w:r w:rsidRPr="00D671AD">
                <w:rPr>
                  <w:rStyle w:val="Hyperlink"/>
                  <w:rFonts w:eastAsiaTheme="minorEastAsia" w:cstheme="minorHAnsi"/>
                  <w:color w:val="0000FF"/>
                  <w:lang w:eastAsia="en-GB"/>
                </w:rPr>
                <w:t xml:space="preserve">Hilborn,E.D., Mermin,J.H., Mshar,P.A., Hadler,J.L., Voetsch,A., Swartz,M., Mshar,R., LambertFair,M.A., Farrar,J.A., Glynn,M.K. and Slutsker,L. 1999 A multistate outbreak of </w:t>
              </w:r>
              <w:r w:rsidRPr="00D671AD">
                <w:rPr>
                  <w:rStyle w:val="Hyperlink"/>
                  <w:rFonts w:eastAsiaTheme="minorEastAsia" w:cstheme="minorHAnsi"/>
                  <w:i/>
                  <w:iCs/>
                  <w:color w:val="0000FF"/>
                  <w:lang w:eastAsia="en-GB"/>
                </w:rPr>
                <w:t xml:space="preserve">Escherichia coli </w:t>
              </w:r>
              <w:r w:rsidRPr="00D671AD">
                <w:rPr>
                  <w:rStyle w:val="Hyperlink"/>
                  <w:rFonts w:eastAsiaTheme="minorEastAsia" w:cstheme="minorHAnsi"/>
                  <w:color w:val="0000FF"/>
                  <w:lang w:eastAsia="en-GB"/>
                </w:rPr>
                <w:t>O157:H7 infections associated with consumption of mesclun lettuce. Arch. Intern. Med. 159, 1758-1764.</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07" w:history="1">
              <w:r w:rsidRPr="00D671AD">
                <w:rPr>
                  <w:rFonts w:eastAsiaTheme="minorEastAsia" w:cstheme="minorHAnsi"/>
                  <w:color w:val="0000FF"/>
                  <w:u w:val="single"/>
                  <w:lang w:eastAsia="en-GB"/>
                </w:rPr>
                <w:t xml:space="preserve">Hjertqvist,M., Johansson,A., Svensson,N., Abom,P.E., Magnusson,C., Olsson,M., Hedlund,K.O. and Andersson,Y. 2006 Four outbreaks of norovirus gastroenteritis after consuming raspberries, Sweden, June-August 2006. Euro. Surveill 11, E060907.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08" w:history="1">
              <w:r w:rsidRPr="00D671AD">
                <w:rPr>
                  <w:rStyle w:val="Hyperlink"/>
                  <w:rFonts w:eastAsiaTheme="minorEastAsia" w:cstheme="minorHAnsi"/>
                  <w:color w:val="0000FF"/>
                  <w:lang w:eastAsia="en-GB"/>
                </w:rPr>
                <w:t xml:space="preserve">Ho, J.L.; Shands, K.N.; Friedland, G.; Eckind, P.; Fraser, D.W. (1986) An outbreak of type 4b </w:t>
              </w:r>
              <w:r w:rsidRPr="00D671AD">
                <w:rPr>
                  <w:rStyle w:val="Hyperlink"/>
                  <w:rFonts w:eastAsiaTheme="minorEastAsia" w:cstheme="minorHAnsi"/>
                  <w:i/>
                  <w:iCs/>
                  <w:color w:val="0000FF"/>
                  <w:lang w:eastAsia="en-GB"/>
                </w:rPr>
                <w:t>Listeria monocytogenes</w:t>
              </w:r>
              <w:r w:rsidRPr="00D671AD">
                <w:rPr>
                  <w:rStyle w:val="Hyperlink"/>
                  <w:rFonts w:eastAsiaTheme="minorEastAsia" w:cstheme="minorHAnsi"/>
                  <w:color w:val="0000FF"/>
                  <w:lang w:eastAsia="en-GB"/>
                </w:rPr>
                <w:t xml:space="preserve"> infection involving patients from eight Boston hospitals. Arch. Intern. Med. 146, 520–524.</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09" w:tgtFrame="_blank" w:history="1">
              <w:r w:rsidRPr="00D671AD">
                <w:rPr>
                  <w:rFonts w:eastAsiaTheme="minorEastAsia" w:cstheme="minorHAnsi"/>
                  <w:color w:val="0000FF"/>
                  <w:u w:val="single"/>
                  <w:lang w:eastAsia="en-GB"/>
                </w:rPr>
                <w:t xml:space="preserve">Ho, A.Y., Lopez, A.S., Eberhart, M.G., Levenson, R., Finkel, B.S., da Silva, A.J., et al. 2002 Outbreak of cyclosporiasis associated with imported raspberries, Philadelphia, Pennsylvania, 2000. Emerg Infect Dis 8, 783–788. </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10" w:history="1">
              <w:r w:rsidRPr="00D671AD">
                <w:rPr>
                  <w:rStyle w:val="Hyperlink"/>
                  <w:rFonts w:eastAsiaTheme="minorEastAsia" w:cstheme="minorHAnsi"/>
                  <w:color w:val="0000FF"/>
                  <w:lang w:eastAsia="en-GB"/>
                </w:rPr>
                <w:t>Hoang, L.M.N., Fyfe, M., Ong, C., Harb, J., Champagne, S., Dixon, B. and Isaac-Renton, J. (2005) Outbreak of cyclosporiasis in British Columbia associated with imported Thai basil. Epidemiology and Infection 133, 23-27.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11" w:history="1">
              <w:r w:rsidRPr="00D671AD">
                <w:rPr>
                  <w:rStyle w:val="Hyperlink"/>
                  <w:rFonts w:eastAsiaTheme="minorEastAsia" w:cstheme="minorHAnsi"/>
                  <w:color w:val="0000FF"/>
                  <w:lang w:eastAsia="en-GB"/>
                </w:rPr>
                <w:t xml:space="preserve">Honish, L. and Nguyen, Q. (2001)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Enteritidis phage type 913 gastroenteritis associated with mung bean sprouts--Edmonton, 2001. Canada communicable disease report = Releve des maladies transmissibles au Canada 27, 151-156.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12" w:tgtFrame="_blank" w:history="1">
              <w:r w:rsidRPr="00D671AD">
                <w:rPr>
                  <w:rFonts w:eastAsiaTheme="minorEastAsia" w:cstheme="minorHAnsi"/>
                  <w:color w:val="0000FF"/>
                  <w:u w:val="single"/>
                  <w:lang w:eastAsia="en-GB"/>
                </w:rPr>
                <w:t xml:space="preserve">Horby, P.W., O’Brien, S.J., Adak, G.K., Graham, C., Hawker, J.I., Hunter, P., et al. 2003 A national outbreak of multiresistant </w:t>
              </w:r>
              <w:r w:rsidRPr="00D671AD">
                <w:rPr>
                  <w:rFonts w:eastAsiaTheme="minorEastAsia" w:cstheme="minorHAnsi"/>
                  <w:i/>
                  <w:iCs/>
                  <w:color w:val="0000FF"/>
                  <w:u w:val="single"/>
                  <w:lang w:eastAsia="en-GB"/>
                </w:rPr>
                <w:t xml:space="preserve">Salmonella enterica </w:t>
              </w:r>
              <w:r w:rsidRPr="00D671AD">
                <w:rPr>
                  <w:rFonts w:eastAsiaTheme="minorEastAsia" w:cstheme="minorHAnsi"/>
                  <w:color w:val="0000FF"/>
                  <w:u w:val="single"/>
                  <w:lang w:eastAsia="en-GB"/>
                </w:rPr>
                <w:t xml:space="preserve">serovar Typhimurium definitive phage type DT 104 associated with consumption of lettuce. Epidemiol Infect 130, 169–178.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13" w:history="1">
              <w:r w:rsidRPr="00D671AD">
                <w:rPr>
                  <w:rFonts w:eastAsiaTheme="minorEastAsia" w:cstheme="minorHAnsi"/>
                  <w:color w:val="0000FF"/>
                  <w:u w:val="single"/>
                  <w:lang w:eastAsia="en-GB"/>
                </w:rPr>
                <w:t xml:space="preserve">Hutin,Y.J.F., Pool,V., Cramer,E.H., Nainan,O.V., Weth,J., Williams,I.T., Goldstein,S.T., Gensheimer,K.F., Bell,B.P., Shapiro,C.N., Alter,M.J., Margolis,H.S. and The National,H.A., I 1999 A multistate, foodborne outbreak of Hepatitis A. The New England Journal of Medicine 340, 595-602.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14" w:history="1">
              <w:r w:rsidRPr="00D671AD">
                <w:rPr>
                  <w:rStyle w:val="Hyperlink"/>
                  <w:rFonts w:eastAsiaTheme="minorEastAsia" w:cstheme="minorHAnsi"/>
                  <w:color w:val="0000FF"/>
                  <w:lang w:eastAsia="en-GB"/>
                </w:rPr>
                <w:t>Isaacs,S., Aramini,J., Ciebin,B., Farrar,J.A., Ahmed,R., Middleton,D., Chandran,A.U., Harris,L.J., Howes,M., Chan,E., Pichette,A.S., Campbell,K., Gupta,A., Lior,L.Y., Pearce,M., Clark,C., Rodgers,F., Jamieson,F., Brophy,I., Ellis,A. 2005 An International Outbreak of Salmonellosis Associated with Raw Almonds Contaminated with a Rare Phage Type of Salmonella Enteritidis. Journal of Food Protection 68, 191-198.</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15" w:history="1">
              <w:r w:rsidRPr="00D671AD">
                <w:rPr>
                  <w:rStyle w:val="Hyperlink"/>
                  <w:rFonts w:eastAsiaTheme="minorEastAsia" w:cstheme="minorHAnsi"/>
                  <w:color w:val="0000FF"/>
                  <w:lang w:eastAsia="en-GB"/>
                </w:rPr>
                <w:t>Islam, M., Doyle, M.P., Phatak, S.C., Millner, P. and Jiang, X. (2005) Survival of Escherichia coli O157:H7 in soil and on carrots and onions grown in fields treated with contaminated manure composts or irrigation water. Food Microbiology 22, 63-70.</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116" w:history="1">
              <w:r w:rsidRPr="00D671AD">
                <w:rPr>
                  <w:rStyle w:val="Hyperlink"/>
                  <w:rFonts w:eastAsiaTheme="minorEastAsia" w:cstheme="minorHAnsi"/>
                  <w:color w:val="0000FF"/>
                  <w:lang w:eastAsia="en-GB"/>
                </w:rPr>
                <w:t>Iwu, C.D. and Okoh, A.I. (2019) Preharvest transmission routes of fresh produce associated bacterial pathogens with outbreak potentials: A review. International journal of environmental research and public health 16, 4407.</w:t>
              </w:r>
            </w:hyperlink>
          </w:p>
          <w:p w:rsidR="00E81E63" w:rsidRPr="007258B5" w:rsidRDefault="00E81E63" w:rsidP="00B018AB">
            <w:pPr>
              <w:spacing w:before="100" w:beforeAutospacing="1" w:after="100" w:afterAutospacing="1"/>
              <w:rPr>
                <w:rFonts w:eastAsiaTheme="minorEastAsia" w:cstheme="minorHAnsi"/>
                <w:color w:val="0000FF"/>
                <w:lang w:eastAsia="en-GB"/>
              </w:rPr>
            </w:pPr>
            <w:hyperlink r:id="rId117" w:history="1">
              <w:r w:rsidRPr="007258B5">
                <w:rPr>
                  <w:rStyle w:val="Hyperlink"/>
                  <w:rFonts w:eastAsiaTheme="minorEastAsia" w:cstheme="minorHAnsi"/>
                  <w:color w:val="0000FF"/>
                  <w:lang w:eastAsia="en-GB"/>
                </w:rPr>
                <w:t xml:space="preserve">Jain, S., Bidol, S.A., Austin, J.L., Berl, E., Elson, F., Williams, M.L., Deasy, M., III, Moll, M.E., Rea, V., Vojdani, J.D., Yu, P.A., Hoekstra, R.M., Braden, C.R. and Lynch, M.F. (2009) Multistate outbreak of </w:t>
              </w:r>
              <w:r w:rsidRPr="007258B5">
                <w:rPr>
                  <w:rStyle w:val="Hyperlink"/>
                  <w:rFonts w:eastAsiaTheme="minorEastAsia" w:cstheme="minorHAnsi"/>
                  <w:i/>
                  <w:iCs/>
                  <w:color w:val="0000FF"/>
                  <w:lang w:eastAsia="en-GB"/>
                </w:rPr>
                <w:t>Salmonella</w:t>
              </w:r>
              <w:r w:rsidRPr="007258B5">
                <w:rPr>
                  <w:rStyle w:val="Hyperlink"/>
                  <w:rFonts w:eastAsiaTheme="minorEastAsia" w:cstheme="minorHAnsi"/>
                  <w:color w:val="0000FF"/>
                  <w:lang w:eastAsia="en-GB"/>
                </w:rPr>
                <w:t xml:space="preserve"> Typhimurium and Saintpaul infections associated with unpasteurized orange juice—United States, 2005. Clinical Infectious Diseases 48, 1065-1071. </w:t>
              </w:r>
            </w:hyperlink>
            <w:r w:rsidRPr="007258B5">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18" w:history="1">
              <w:r w:rsidRPr="00D671AD">
                <w:rPr>
                  <w:rStyle w:val="Hyperlink"/>
                  <w:rFonts w:eastAsiaTheme="minorEastAsia" w:cstheme="minorHAnsi"/>
                  <w:color w:val="0000FF"/>
                  <w:lang w:eastAsia="en-GB"/>
                </w:rPr>
                <w:t xml:space="preserve">Jalava,K., Hakkinen,M., Valkonen,M., Nakari,U.M., Palo,T., Hallanvuo,S., Ollgren,J., Siitonen,A. and Nuorti,J.P. 2006 An outbreak of gastrointestinal illness and erythema nodosum from grated carrots contaminated with </w:t>
              </w:r>
              <w:r w:rsidRPr="00D671AD">
                <w:rPr>
                  <w:rStyle w:val="Hyperlink"/>
                  <w:rFonts w:eastAsiaTheme="minorEastAsia" w:cstheme="minorHAnsi"/>
                  <w:i/>
                  <w:iCs/>
                  <w:color w:val="0000FF"/>
                  <w:lang w:eastAsia="en-GB"/>
                </w:rPr>
                <w:t>Yersinia pseudotuberculosis</w:t>
              </w:r>
              <w:r w:rsidRPr="00D671AD">
                <w:rPr>
                  <w:rStyle w:val="Hyperlink"/>
                  <w:rFonts w:eastAsiaTheme="minorEastAsia" w:cstheme="minorHAnsi"/>
                  <w:color w:val="0000FF"/>
                  <w:lang w:eastAsia="en-GB"/>
                </w:rPr>
                <w:t>. Journal of Infectious Diseases 194, 1209-1216.</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19" w:history="1">
              <w:r w:rsidRPr="00D671AD">
                <w:rPr>
                  <w:rStyle w:val="Hyperlink"/>
                  <w:rFonts w:eastAsiaTheme="minorEastAsia" w:cstheme="minorHAnsi"/>
                  <w:color w:val="0000FF"/>
                  <w:lang w:eastAsia="en-GB"/>
                </w:rPr>
                <w:t xml:space="preserve">Jenkins, C., Dallman, T.J., Launders, N., Willis, C., Byrne, L., Jorgensen, F., Eppinger, M., Adak, G.K., Aird, H., Elviss, N., Grant, K.A., Morgan, D. and McLauchlin, J. (2015) Public health investigation of two outbreaks of shiga toxin-producing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O157 associated with consumption of watercress. Applied and Environmental Microbiology 81, 3946.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20" w:history="1">
              <w:r w:rsidRPr="00D671AD">
                <w:rPr>
                  <w:rStyle w:val="Hyperlink"/>
                  <w:rFonts w:eastAsiaTheme="minorEastAsia" w:cstheme="minorHAnsi"/>
                  <w:color w:val="0000FF"/>
                  <w:lang w:eastAsia="en-GB"/>
                </w:rPr>
                <w:t>Little, C.L. and Gillespie, I.A. (2008) Prepared salads and public health. Journal of Applied Microbiology 105, 1729-1743.</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21" w:history="1">
              <w:r w:rsidRPr="00D671AD">
                <w:rPr>
                  <w:rStyle w:val="Hyperlink"/>
                  <w:rFonts w:eastAsiaTheme="minorEastAsia" w:cstheme="minorHAnsi"/>
                  <w:color w:val="0000FF"/>
                  <w:lang w:eastAsia="en-GB"/>
                </w:rPr>
                <w:t>Kamińska, S., Kruszewska, Ż., Lejbrandt, E. and Sadkowska-Todys, M. (2014) Lessons from Norovirus Outbreak in Warsaw, Poland, December 2012. Food and Environmental Virology 6, 276-281.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22" w:history="1">
              <w:r w:rsidRPr="00D671AD">
                <w:rPr>
                  <w:rStyle w:val="Hyperlink"/>
                  <w:rFonts w:eastAsiaTheme="minorEastAsia" w:cstheme="minorHAnsi"/>
                  <w:color w:val="0000FF"/>
                  <w:lang w:eastAsia="en-GB"/>
                </w:rPr>
                <w:t>Katz, D.J., Cruz, M.A., Trepka, M.J., Suarez, J.A., Fiorella, P.D. and Hammond, R.M. (2002) An outbreak of typhoid fever in Florida associated with an imported frozen fruit. The Journal of Infectious Diseases 186, 234-239.</w:t>
              </w:r>
            </w:hyperlink>
          </w:p>
          <w:p w:rsidR="00E81E63" w:rsidRDefault="00E81E63" w:rsidP="00B018AB">
            <w:pPr>
              <w:spacing w:before="100" w:beforeAutospacing="1" w:after="100" w:afterAutospacing="1"/>
              <w:rPr>
                <w:rFonts w:eastAsiaTheme="minorEastAsia" w:cstheme="minorHAnsi"/>
                <w:color w:val="0000FF"/>
                <w:u w:val="single"/>
                <w:lang w:eastAsia="en-GB"/>
              </w:rPr>
            </w:pPr>
            <w:hyperlink r:id="rId123" w:history="1">
              <w:r w:rsidRPr="00D671AD">
                <w:rPr>
                  <w:rFonts w:eastAsiaTheme="minorEastAsia" w:cstheme="minorHAnsi"/>
                  <w:color w:val="0000FF"/>
                  <w:u w:val="single"/>
                  <w:lang w:eastAsia="en-GB"/>
                </w:rPr>
                <w:t xml:space="preserve">King, L. A., et al. Outbreak of Shiga toxin-producing </w:t>
              </w:r>
              <w:r w:rsidRPr="00D671AD">
                <w:rPr>
                  <w:rFonts w:eastAsiaTheme="minorEastAsia" w:cstheme="minorHAnsi"/>
                  <w:i/>
                  <w:iCs/>
                  <w:color w:val="0000FF"/>
                  <w:u w:val="single"/>
                  <w:lang w:eastAsia="en-GB"/>
                </w:rPr>
                <w:t xml:space="preserve">Escherichia coli </w:t>
              </w:r>
              <w:r w:rsidRPr="00D671AD">
                <w:rPr>
                  <w:rFonts w:eastAsiaTheme="minorEastAsia" w:cstheme="minorHAnsi"/>
                  <w:color w:val="0000FF"/>
                  <w:u w:val="single"/>
                  <w:lang w:eastAsia="en-GB"/>
                </w:rPr>
                <w:t xml:space="preserve">O104:H4 associated with organic fenugreek sprouts, France, June 2011. Clinical Infectious Diseases 54.11 2012, 1588-94. </w:t>
              </w:r>
            </w:hyperlink>
          </w:p>
          <w:p w:rsidR="00E81E63" w:rsidRPr="00BD7C9B" w:rsidRDefault="00E81E63" w:rsidP="00B018AB">
            <w:pPr>
              <w:spacing w:before="100" w:beforeAutospacing="1" w:after="100" w:afterAutospacing="1"/>
              <w:rPr>
                <w:rFonts w:eastAsiaTheme="minorEastAsia" w:cstheme="minorHAnsi"/>
                <w:color w:val="0000FF"/>
                <w:lang w:eastAsia="en-GB"/>
              </w:rPr>
            </w:pPr>
            <w:hyperlink r:id="rId124" w:history="1">
              <w:r w:rsidRPr="00BD7C9B">
                <w:rPr>
                  <w:rStyle w:val="Hyperlink"/>
                  <w:rFonts w:eastAsiaTheme="minorEastAsia" w:cstheme="minorHAnsi"/>
                  <w:color w:val="0000FF"/>
                  <w:lang w:eastAsia="en-GB"/>
                </w:rPr>
                <w:t xml:space="preserve">Kinnula S, Hemminki K, Kotilainen H, Ruotsalainen E, Tarkka E, Salmenlinna S, Hallanvuo S, Leinonen E, Jukka O, Rimhanen-Finne R. (2018) Outbreak of multiple strains of non-O157 Shiga toxin-producing and enteropathogenic </w:t>
              </w:r>
              <w:r w:rsidRPr="00BD7C9B">
                <w:rPr>
                  <w:rStyle w:val="Hyperlink"/>
                  <w:rFonts w:eastAsiaTheme="minorEastAsia" w:cstheme="minorHAnsi"/>
                  <w:i/>
                  <w:iCs/>
                  <w:color w:val="0000FF"/>
                  <w:lang w:eastAsia="en-GB"/>
                </w:rPr>
                <w:t>Escherichia coli</w:t>
              </w:r>
              <w:r w:rsidRPr="00BD7C9B">
                <w:rPr>
                  <w:rStyle w:val="Hyperlink"/>
                  <w:rFonts w:eastAsiaTheme="minorEastAsia" w:cstheme="minorHAnsi"/>
                  <w:color w:val="0000FF"/>
                  <w:lang w:eastAsia="en-GB"/>
                </w:rPr>
                <w:t xml:space="preserve"> associated with rocket salad, Finland, autumn 2016. Euro Surveill. 23(35):1700666.</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125" w:history="1">
              <w:r w:rsidRPr="00D671AD">
                <w:rPr>
                  <w:rStyle w:val="Hyperlink"/>
                  <w:rFonts w:eastAsiaTheme="minorEastAsia" w:cstheme="minorHAnsi"/>
                  <w:color w:val="0000FF"/>
                  <w:lang w:eastAsia="en-GB"/>
                </w:rPr>
                <w:t xml:space="preserve">Kintz, E., Byrne, L., Jenkins, C., McCarthy, N., Vivancos, R. and Hunter, P. (2019) Outbreaks of Shiga toxin-producing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linked to sprouted seeds, salad, and leafy greens: A systematic review. Journal of Food Protection 82, 1950-1958.</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26" w:history="1">
              <w:r w:rsidRPr="00D671AD">
                <w:rPr>
                  <w:rStyle w:val="Hyperlink"/>
                  <w:rFonts w:eastAsiaTheme="minorEastAsia" w:cstheme="minorHAnsi"/>
                  <w:color w:val="0000FF"/>
                  <w:lang w:eastAsia="en-GB"/>
                </w:rPr>
                <w:t xml:space="preserve">Koch, J., Schrauder, A., Alpers, K., Werber, D., Frank, C., Prager, R., et al. (2005). </w:t>
              </w:r>
              <w:r w:rsidRPr="00D671AD">
                <w:rPr>
                  <w:rStyle w:val="Hyperlink"/>
                  <w:rFonts w:eastAsiaTheme="minorEastAsia" w:cstheme="minorHAnsi"/>
                  <w:i/>
                  <w:iCs/>
                  <w:color w:val="0000FF"/>
                  <w:lang w:eastAsia="en-GB"/>
                </w:rPr>
                <w:t xml:space="preserve">Salmonella </w:t>
              </w:r>
              <w:r w:rsidRPr="00D671AD">
                <w:rPr>
                  <w:rStyle w:val="Hyperlink"/>
                  <w:rFonts w:eastAsiaTheme="minorEastAsia" w:cstheme="minorHAnsi"/>
                  <w:color w:val="0000FF"/>
                  <w:lang w:eastAsia="en-GB"/>
                </w:rPr>
                <w:t>Agona outbreak from contaminated aniseed, Germany. Emerging Infectious Diseases, 11, 1124−1127.</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27" w:tgtFrame="_blank" w:history="1">
              <w:r w:rsidRPr="00D671AD">
                <w:rPr>
                  <w:rFonts w:eastAsiaTheme="minorEastAsia" w:cstheme="minorHAnsi"/>
                  <w:color w:val="0000FF"/>
                  <w:u w:val="single"/>
                  <w:lang w:eastAsia="en-GB"/>
                </w:rPr>
                <w:t xml:space="preserve">Korsager, B., Hede, S., Boggild, H., Bottiger, B.E., and Molbak, K. 2005 Two outbreaks of norovirus infections associated with the consumption of imported frozen raspberries, Denmark, May–June 2005. Euro Surveill 10: pii=2729. </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128" w:history="1">
              <w:r w:rsidRPr="00D671AD">
                <w:rPr>
                  <w:rStyle w:val="Hyperlink"/>
                  <w:rFonts w:eastAsiaTheme="minorEastAsia" w:cstheme="minorHAnsi"/>
                  <w:color w:val="0000FF"/>
                  <w:lang w:eastAsia="en-GB"/>
                </w:rPr>
                <w:t>Kozak, G.K., MacDonald, D., Landry, L. and Farber, J.M. (2013) Foodborne outbreaks in Canada linked to produce: 2001 through 2009. Journal of Food Protection 76, 173-183.</w:t>
              </w:r>
            </w:hyperlink>
          </w:p>
          <w:p w:rsidR="00E81E63" w:rsidRPr="00C81EE7" w:rsidRDefault="00E81E63" w:rsidP="00B018AB">
            <w:pPr>
              <w:spacing w:before="100" w:beforeAutospacing="1" w:after="100" w:afterAutospacing="1"/>
              <w:rPr>
                <w:rFonts w:eastAsiaTheme="minorEastAsia" w:cstheme="minorHAnsi"/>
                <w:color w:val="0000FF"/>
                <w:u w:val="single"/>
                <w:lang w:eastAsia="en-GB"/>
              </w:rPr>
            </w:pPr>
            <w:hyperlink r:id="rId129" w:history="1">
              <w:r w:rsidRPr="00C81EE7">
                <w:rPr>
                  <w:rStyle w:val="Hyperlink"/>
                  <w:rFonts w:eastAsiaTheme="minorEastAsia" w:cstheme="minorHAnsi"/>
                  <w:color w:val="0000FF"/>
                  <w:lang w:eastAsia="en-GB"/>
                </w:rPr>
                <w:t xml:space="preserve">Krause G, Terzagian R, Hammond R. (2001) Outbreak of </w:t>
              </w:r>
              <w:r w:rsidRPr="00C81EE7">
                <w:rPr>
                  <w:rStyle w:val="Hyperlink"/>
                  <w:rFonts w:eastAsiaTheme="minorEastAsia" w:cstheme="minorHAnsi"/>
                  <w:i/>
                  <w:iCs/>
                  <w:color w:val="0000FF"/>
                  <w:lang w:eastAsia="en-GB"/>
                </w:rPr>
                <w:t>Salmonella</w:t>
              </w:r>
              <w:r w:rsidRPr="00C81EE7">
                <w:rPr>
                  <w:rStyle w:val="Hyperlink"/>
                  <w:rFonts w:eastAsiaTheme="minorEastAsia" w:cstheme="minorHAnsi"/>
                  <w:color w:val="0000FF"/>
                  <w:lang w:eastAsia="en-GB"/>
                </w:rPr>
                <w:t xml:space="preserve"> serotype Anatum infection associated with unpasteurized orange juice. South Med J. 94(12):1168-72.</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30" w:history="1">
              <w:r w:rsidRPr="00D671AD">
                <w:rPr>
                  <w:rStyle w:val="Hyperlink"/>
                  <w:rFonts w:eastAsiaTheme="minorEastAsia" w:cstheme="minorHAnsi"/>
                  <w:color w:val="0000FF"/>
                  <w:lang w:eastAsia="en-GB"/>
                </w:rPr>
                <w:t>Launders, N., Locking, M.E., Hanson, M., Willshaw, G., Charlett, A., Salmon, R., Cowden, J., Harker, K.S. and Adak, G.K. (2016) A large Great Britain-wide outbreak of STEC O157 phage type 8 linked to handling of raw leeks and potatoes. Epidemiol Infect 144, 171-181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31" w:history="1">
              <w:r w:rsidRPr="00D671AD">
                <w:rPr>
                  <w:rFonts w:eastAsiaTheme="minorEastAsia" w:cstheme="minorHAnsi"/>
                  <w:color w:val="0000FF"/>
                  <w:u w:val="single"/>
                  <w:lang w:eastAsia="en-GB"/>
                </w:rPr>
                <w:t xml:space="preserve">Laidler, M. R., et al. </w:t>
              </w:r>
              <w:r w:rsidRPr="00D671AD">
                <w:rPr>
                  <w:rFonts w:eastAsiaTheme="minorEastAsia" w:cstheme="minorHAnsi"/>
                  <w:i/>
                  <w:iCs/>
                  <w:color w:val="0000FF"/>
                  <w:u w:val="single"/>
                  <w:lang w:eastAsia="en-GB"/>
                </w:rPr>
                <w:t>Escherichia coli</w:t>
              </w:r>
              <w:r w:rsidRPr="00D671AD">
                <w:rPr>
                  <w:rFonts w:eastAsiaTheme="minorEastAsia" w:cstheme="minorHAnsi"/>
                  <w:color w:val="0000FF"/>
                  <w:u w:val="single"/>
                  <w:lang w:eastAsia="en-GB"/>
                </w:rPr>
                <w:t xml:space="preserve"> O157:H7 infections associated with consumption of locally grown strawberries contaminated by deer. Clinical Infectious Diseases 57.8 2013, 1129-34.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32" w:history="1">
              <w:r w:rsidRPr="00D671AD">
                <w:rPr>
                  <w:rStyle w:val="Hyperlink"/>
                  <w:rFonts w:eastAsiaTheme="minorEastAsia" w:cstheme="minorHAnsi"/>
                  <w:color w:val="0000FF"/>
                  <w:lang w:eastAsia="en-GB"/>
                </w:rPr>
                <w:t xml:space="preserve">Launders N., Byrne L., Adams N., Glen K., Jenkins C., Tubin-Delic D., Locking M., Williams C., Morgan D., on behalf of the Outbreak Control Team. Outbreak of Shiga toxin producing </w:t>
              </w:r>
              <w:r w:rsidRPr="00D671AD">
                <w:rPr>
                  <w:rStyle w:val="Hyperlink"/>
                  <w:rFonts w:eastAsiaTheme="minorEastAsia" w:cstheme="minorHAnsi"/>
                  <w:i/>
                  <w:color w:val="0000FF"/>
                  <w:lang w:eastAsia="en-GB"/>
                </w:rPr>
                <w:t>E. coli</w:t>
              </w:r>
              <w:r w:rsidRPr="00D671AD">
                <w:rPr>
                  <w:rStyle w:val="Hyperlink"/>
                  <w:rFonts w:eastAsiaTheme="minorEastAsia" w:cstheme="minorHAnsi"/>
                  <w:color w:val="0000FF"/>
                  <w:lang w:eastAsia="en-GB"/>
                </w:rPr>
                <w:t xml:space="preserve"> O157 associated with consumption of watercress, United Kingdom, August to September 2013. 2013 Euro Surveill. 1844:pii=20624.</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33" w:history="1">
              <w:r w:rsidRPr="00D671AD">
                <w:rPr>
                  <w:rFonts w:eastAsiaTheme="minorEastAsia" w:cstheme="minorHAnsi"/>
                  <w:color w:val="0000FF"/>
                  <w:u w:val="single"/>
                  <w:lang w:eastAsia="en-GB"/>
                </w:rPr>
                <w:t>Launders, N., Locking, M.E., Hanson, M., Willshaw, G., Charlett, A., Salmon, R., Cowden, J., Adak, G.K.  2016.  A large Great Britain-wide outbreak of STEC O157 phage type 8 linked to handling of raw leeks and potatoes.  Epidemiology and Infection 144, 171-181.</w:t>
              </w:r>
            </w:hyperlink>
          </w:p>
          <w:p w:rsidR="00E81E63" w:rsidRDefault="00E81E63" w:rsidP="00B018AB">
            <w:pPr>
              <w:spacing w:before="100" w:beforeAutospacing="1" w:after="100" w:afterAutospacing="1"/>
              <w:rPr>
                <w:rFonts w:eastAsiaTheme="minorEastAsia" w:cstheme="minorHAnsi"/>
                <w:color w:val="0000FF"/>
                <w:u w:val="single"/>
                <w:lang w:eastAsia="en-GB"/>
              </w:rPr>
            </w:pPr>
            <w:hyperlink r:id="rId134" w:tgtFrame="_blank" w:history="1">
              <w:r w:rsidRPr="00D671AD">
                <w:rPr>
                  <w:rFonts w:eastAsiaTheme="minorEastAsia" w:cstheme="minorHAnsi"/>
                  <w:color w:val="0000FF"/>
                  <w:u w:val="single"/>
                  <w:lang w:eastAsia="en-GB"/>
                </w:rPr>
                <w:t xml:space="preserve">Ledet Muller,L., Hjertqvist,M., Payne,L., Pettersson,H., Olsson,A., Plym Forshell,L., Andersson,Y. 2007 Cluster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Enteritidis in Sweden 2005-2006.  Suspected source: Almonds. Eurosurveillance 12, 01 June 2007  </w:t>
              </w:r>
            </w:hyperlink>
          </w:p>
          <w:p w:rsidR="00E81E63" w:rsidRPr="00867AD6" w:rsidRDefault="00E81E63" w:rsidP="00B018AB">
            <w:pPr>
              <w:spacing w:before="100" w:beforeAutospacing="1" w:after="100" w:afterAutospacing="1"/>
              <w:rPr>
                <w:rFonts w:eastAsiaTheme="minorEastAsia" w:cstheme="minorHAnsi"/>
                <w:color w:val="0000FF"/>
                <w:u w:val="single"/>
                <w:lang w:eastAsia="en-GB"/>
              </w:rPr>
            </w:pPr>
            <w:hyperlink r:id="rId135" w:history="1">
              <w:r w:rsidRPr="00867AD6">
                <w:rPr>
                  <w:rStyle w:val="Hyperlink"/>
                  <w:rFonts w:eastAsiaTheme="minorEastAsia" w:cstheme="minorHAnsi"/>
                  <w:color w:val="0000FF"/>
                  <w:lang w:eastAsia="en-GB"/>
                </w:rPr>
                <w:t>Le Guyader F.S., Mittelholzer C., Haugarreau L., Hedlund K.O., Alsterlund R., Pommepuy M., Svensson L. (2004) Detection of noroviruses in raspberries associated with a gastroenteritis outbreak. Int J Food Microbiol. 97(2):179-86.</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36" w:history="1">
              <w:r w:rsidRPr="00D671AD">
                <w:rPr>
                  <w:rStyle w:val="Hyperlink"/>
                  <w:rFonts w:eastAsiaTheme="minorEastAsia" w:cstheme="minorHAnsi"/>
                  <w:color w:val="0000FF"/>
                  <w:lang w:eastAsia="en-GB"/>
                </w:rPr>
                <w:t xml:space="preserve">Lewis, H.C., Ethelberg, S., Olsen, K.E.P., Nielsen, E.M., Lisby, M., Madsen, S.B., Boel, J., Stafford, R., Kirk, M., Smith, H.V., Tikumrum, S., Wisetrojana, A., Bangtrakulnonth, A., Vithayarungruangsri, J., Siriarayaporn, P., Ungchusak, K., Bishop, J. and MØLbak, K. (2009) Outbreaks of </w:t>
              </w:r>
              <w:r w:rsidRPr="00D671AD">
                <w:rPr>
                  <w:rStyle w:val="Hyperlink"/>
                  <w:rFonts w:eastAsiaTheme="minorEastAsia" w:cstheme="minorHAnsi"/>
                  <w:i/>
                  <w:iCs/>
                  <w:color w:val="0000FF"/>
                  <w:lang w:eastAsia="en-GB"/>
                </w:rPr>
                <w:t>Shigella sonnei</w:t>
              </w:r>
              <w:r w:rsidRPr="00D671AD">
                <w:rPr>
                  <w:rStyle w:val="Hyperlink"/>
                  <w:rFonts w:eastAsiaTheme="minorEastAsia" w:cstheme="minorHAnsi"/>
                  <w:color w:val="0000FF"/>
                  <w:lang w:eastAsia="en-GB"/>
                </w:rPr>
                <w:t xml:space="preserve"> infections in Denmark and Australia linked to consumption of imported raw baby corn. Epidemiology and Infection 137, 326-334.</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37" w:history="1">
              <w:r w:rsidRPr="00D671AD">
                <w:rPr>
                  <w:rStyle w:val="Hyperlink"/>
                  <w:rFonts w:eastAsiaTheme="minorEastAsia" w:cstheme="minorHAnsi"/>
                  <w:color w:val="0000FF"/>
                  <w:lang w:eastAsia="en-GB"/>
                </w:rPr>
                <w:t xml:space="preserve">Liennmann, T., Niskanen, T., Guedes, S., Siitonen, A., Kuusi, M. and Rimhanen-Finne, R. (2011) Iceberg Lettuce as suggested source of a nationwide outbreak caused by two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serotypes, Newport and Reading, in Finland in 2008. Journal of Food Protection 74, 1035-1040.</w:t>
              </w:r>
            </w:hyperlink>
          </w:p>
          <w:p w:rsidR="00E81E63" w:rsidRPr="00E51C26" w:rsidRDefault="00E81E63" w:rsidP="00B018AB">
            <w:pPr>
              <w:spacing w:before="100" w:beforeAutospacing="1" w:after="100" w:afterAutospacing="1"/>
              <w:rPr>
                <w:color w:val="0000FF"/>
              </w:rPr>
            </w:pPr>
            <w:hyperlink r:id="rId138" w:history="1">
              <w:r w:rsidRPr="00E51C26">
                <w:rPr>
                  <w:rStyle w:val="Hyperlink"/>
                  <w:color w:val="0000FF"/>
                </w:rPr>
                <w:t xml:space="preserve">Luna S., Taylor M., Galanis E., Asplin R., Huffman J., Wagner D., Hoang L., Paccagnella A., Shelton S., Ladd-Wilson S., Seelman S., Whitney B., Elliot E., Atkinson R., Marshall K., Basler C. (2017) Outbreak of </w:t>
              </w:r>
              <w:r w:rsidRPr="00E51C26">
                <w:rPr>
                  <w:rStyle w:val="Hyperlink"/>
                  <w:i/>
                  <w:iCs/>
                  <w:color w:val="0000FF"/>
                </w:rPr>
                <w:t>Salmonella</w:t>
              </w:r>
              <w:r w:rsidRPr="00E51C26">
                <w:rPr>
                  <w:rStyle w:val="Hyperlink"/>
                  <w:color w:val="0000FF"/>
                </w:rPr>
                <w:t xml:space="preserve"> Chailey infections linked to precut coconut pieces - United States and Canada,. Can Commun Dis Rep. 2018 Oct 4;44(10):264-266.</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39" w:history="1">
              <w:r w:rsidRPr="00D671AD">
                <w:rPr>
                  <w:rStyle w:val="Hyperlink"/>
                  <w:rFonts w:eastAsiaTheme="minorEastAsia" w:cstheme="minorHAnsi"/>
                  <w:color w:val="0000FF"/>
                  <w:lang w:eastAsia="en-GB"/>
                </w:rPr>
                <w:t xml:space="preserve">Luna-Guevara, J.J., Arenas-Hernandez, M.M.P., Martinez de la Pena, C., Silva, J.L. and Luna-Guevara, M.L. 2019 The role of pathogenic </w:t>
              </w:r>
              <w:r w:rsidRPr="00D671AD">
                <w:rPr>
                  <w:rStyle w:val="Hyperlink"/>
                  <w:rFonts w:eastAsiaTheme="minorEastAsia" w:cstheme="minorHAnsi"/>
                  <w:i/>
                  <w:iCs/>
                  <w:color w:val="0000FF"/>
                  <w:lang w:eastAsia="en-GB"/>
                </w:rPr>
                <w:t>E. coli</w:t>
              </w:r>
              <w:r w:rsidRPr="00D671AD">
                <w:rPr>
                  <w:rStyle w:val="Hyperlink"/>
                  <w:rFonts w:eastAsiaTheme="minorEastAsia" w:cstheme="minorHAnsi"/>
                  <w:color w:val="0000FF"/>
                  <w:lang w:eastAsia="en-GB"/>
                </w:rPr>
                <w:t xml:space="preserve"> in fresh vegetables: behaviour, contamination factors, and preventive measures. International Journal of Microbiology 2019.</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40" w:history="1">
              <w:r w:rsidRPr="00D671AD">
                <w:rPr>
                  <w:rStyle w:val="Hyperlink"/>
                  <w:rFonts w:eastAsiaTheme="minorEastAsia" w:cstheme="minorHAnsi"/>
                  <w:color w:val="0000FF"/>
                  <w:lang w:eastAsia="en-GB"/>
                </w:rPr>
                <w:t xml:space="preserve">MacDonald, E., et al. </w:t>
              </w:r>
              <w:r w:rsidRPr="00D671AD">
                <w:rPr>
                  <w:rStyle w:val="Hyperlink"/>
                  <w:rFonts w:eastAsiaTheme="minorEastAsia" w:cstheme="minorHAnsi"/>
                  <w:i/>
                  <w:iCs/>
                  <w:color w:val="0000FF"/>
                  <w:lang w:eastAsia="en-GB"/>
                </w:rPr>
                <w:t>Yersinia enterocolitica</w:t>
              </w:r>
              <w:r w:rsidRPr="00D671AD">
                <w:rPr>
                  <w:rStyle w:val="Hyperlink"/>
                  <w:rFonts w:eastAsiaTheme="minorEastAsia" w:cstheme="minorHAnsi"/>
                  <w:color w:val="0000FF"/>
                  <w:lang w:eastAsia="en-GB"/>
                </w:rPr>
                <w:t xml:space="preserve"> outbreak associated with ready-to-eat salad mix, Norway, 2011. Emerging Infectious Diseases 18.9 2012, 1496-99.</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41" w:history="1">
              <w:r w:rsidRPr="00D671AD">
                <w:rPr>
                  <w:rFonts w:eastAsiaTheme="minorEastAsia" w:cstheme="minorHAnsi"/>
                  <w:color w:val="0000FF"/>
                  <w:u w:val="single"/>
                  <w:lang w:eastAsia="en-GB"/>
                </w:rPr>
                <w:t xml:space="preserve">MacDonald E, Heier BT, Stalheim T, Cudjoe KS, Skjerdal T, Wester A, Lindstedt BA, Vold L. </w:t>
              </w:r>
              <w:r w:rsidRPr="00D671AD">
                <w:rPr>
                  <w:rFonts w:eastAsiaTheme="minorEastAsia" w:cstheme="minorHAnsi"/>
                  <w:i/>
                  <w:iCs/>
                  <w:color w:val="0000FF"/>
                  <w:u w:val="single"/>
                  <w:lang w:eastAsia="en-GB"/>
                </w:rPr>
                <w:t xml:space="preserve">Yersinia enterocolitica </w:t>
              </w:r>
              <w:r w:rsidRPr="00D671AD">
                <w:rPr>
                  <w:rFonts w:eastAsiaTheme="minorEastAsia" w:cstheme="minorHAnsi"/>
                  <w:color w:val="0000FF"/>
                  <w:u w:val="single"/>
                  <w:lang w:eastAsia="en-GB"/>
                </w:rPr>
                <w:t>O:9 infections associated with bagged salad mix in Norway, February to April 2011. Euro Surveill. 2011;1619:pii=19866.</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color w:val="0000FF"/>
              </w:rPr>
            </w:pPr>
            <w:hyperlink r:id="rId142" w:history="1">
              <w:r w:rsidRPr="00D671AD">
                <w:rPr>
                  <w:rStyle w:val="Hyperlink"/>
                  <w:rFonts w:eastAsiaTheme="minorEastAsia" w:cstheme="minorHAnsi"/>
                  <w:color w:val="0000FF"/>
                  <w:lang w:eastAsia="en-GB"/>
                </w:rPr>
                <w:t>Machado-Moreira, B., Richards, K., Brennan, F., Abram, F. and Burgess, C.M. (2019) Microbial contamination of fresh produce: What, where, and how? Comprehensive Reviews in Food Science and Food Safety 18, 1727-1750.</w:t>
              </w:r>
            </w:hyperlink>
            <w:r w:rsidRPr="00D671AD">
              <w:rPr>
                <w:rStyle w:val="Hyperlink"/>
                <w:rFonts w:eastAsiaTheme="minorEastAsia" w:cstheme="minorHAnsi"/>
                <w:color w:val="0000FF"/>
                <w:lang w:eastAsia="en-GB"/>
              </w:rPr>
              <w:t xml:space="preserve"> </w:t>
            </w:r>
            <w:r w:rsidRPr="00D671AD">
              <w:rPr>
                <w:rStyle w:val="Hyperlink"/>
                <w:color w:val="0000FF"/>
              </w:rPr>
              <w:t xml:space="preserve"> [supplementary information table S1]</w:t>
            </w:r>
          </w:p>
          <w:p w:rsidR="00E81E63" w:rsidRPr="00D671AD" w:rsidRDefault="00E81E63" w:rsidP="00B018AB">
            <w:pPr>
              <w:spacing w:before="100" w:beforeAutospacing="1" w:after="100" w:afterAutospacing="1"/>
              <w:rPr>
                <w:rStyle w:val="Hyperlink"/>
                <w:color w:val="0000FF"/>
              </w:rPr>
            </w:pPr>
            <w:hyperlink r:id="rId143" w:history="1">
              <w:r w:rsidRPr="00D671AD">
                <w:rPr>
                  <w:rStyle w:val="Hyperlink"/>
                  <w:color w:val="0000FF"/>
                </w:rPr>
                <w:t xml:space="preserve">McKerr C, Adak GK, Nichols G, Gorton R, Chalmers RM, Kafatos G, Cosford P, Charlett A, Reacher M, Pollock KG, Alexander CL, Morton S. (2015) An outbreak of </w:t>
              </w:r>
              <w:r w:rsidRPr="00D671AD">
                <w:rPr>
                  <w:rStyle w:val="Hyperlink"/>
                  <w:i/>
                  <w:iCs/>
                  <w:color w:val="0000FF"/>
                </w:rPr>
                <w:t>Cryptosporidium parvum</w:t>
              </w:r>
              <w:r w:rsidRPr="00D671AD">
                <w:rPr>
                  <w:rStyle w:val="Hyperlink"/>
                  <w:color w:val="0000FF"/>
                </w:rPr>
                <w:t xml:space="preserve"> across England and Scotland associated with consumption of fresh pre-cut salad leaves, May 2012. PLoS One.</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44" w:history="1">
              <w:r w:rsidRPr="00D671AD">
                <w:rPr>
                  <w:rStyle w:val="Hyperlink"/>
                  <w:rFonts w:eastAsiaTheme="minorEastAsia" w:cstheme="minorHAnsi"/>
                  <w:color w:val="0000FF"/>
                  <w:lang w:eastAsia="en-GB"/>
                </w:rPr>
                <w:t>McLauchlin, J., Aird, H., Amar, C., Barker, C., Dallman, T., Lai, S., Painset, A. and Willis, C. (2021) An outbreak of human listeriosis associated with frozen sweet corn consumption: Investigations in the UK. International Journal of Food Microbiology 338, 108994.</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45" w:history="1">
              <w:r w:rsidRPr="00D671AD">
                <w:rPr>
                  <w:rFonts w:eastAsiaTheme="minorEastAsia" w:cstheme="minorHAnsi"/>
                  <w:color w:val="0000FF"/>
                  <w:u w:val="single"/>
                  <w:lang w:eastAsia="en-GB"/>
                </w:rPr>
                <w:t xml:space="preserve">Maede, D., et al. Detection and typing of norovirus from frozen strawberries involved in a large-scale gastroenteritis outbreak in Germany. Food and Environmental Virology 5.3 2013, 162-68. </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46" w:history="1">
              <w:r w:rsidRPr="00D671AD">
                <w:rPr>
                  <w:rStyle w:val="Hyperlink"/>
                  <w:rFonts w:eastAsiaTheme="minorEastAsia" w:cstheme="minorHAnsi"/>
                  <w:color w:val="0000FF"/>
                  <w:lang w:eastAsia="en-GB"/>
                </w:rPr>
                <w:t>Mailles, A., Capek, I., Ajana, F., Schepens, C., Ilef, D. and Vaillant, V. (2006) Commercial watercress as an emerging source of fascioliasis in Northern France in 2002: results from an outbreak investigation. Epidemiology and infection 134, 942-945.</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47" w:history="1">
              <w:r w:rsidRPr="00D671AD">
                <w:rPr>
                  <w:rStyle w:val="Hyperlink"/>
                  <w:rFonts w:eastAsiaTheme="minorEastAsia" w:cstheme="minorHAnsi"/>
                  <w:color w:val="0000FF"/>
                  <w:lang w:eastAsia="en-GB"/>
                </w:rPr>
                <w:t xml:space="preserve">Mba-Jonas, A., Culpepper, W., Hill, T., Cantu, V., Loera, J., Borders, J., Saathoff-Huber, L., Nsubuga, J., Zambrana, I., Dalton, S., Williams, I. and Neil, K.P. (2018) A multistate outbreak of human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Agona infections associated with consumption of fresh, whole papayas imported from Mexico—United States, 2011. Clinical Infectious Diseases 66, 1756-1761.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48" w:history="1">
              <w:r w:rsidRPr="00D671AD">
                <w:rPr>
                  <w:rFonts w:eastAsiaTheme="minorEastAsia" w:cstheme="minorHAnsi"/>
                  <w:color w:val="0000FF"/>
                  <w:u w:val="single"/>
                  <w:lang w:eastAsia="en-GB"/>
                </w:rPr>
                <w:t xml:space="preserve">McCollum, J.T., et al. Multistate Outbreak of Listeriosis Associated with Cantaloupe. New England Journal of Medicine 369.10 2013: 944-53. </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49" w:history="1">
              <w:r w:rsidRPr="00D671AD">
                <w:rPr>
                  <w:rFonts w:eastAsiaTheme="minorEastAsia" w:cstheme="minorHAnsi"/>
                  <w:color w:val="0000FF"/>
                  <w:u w:val="single"/>
                  <w:lang w:eastAsia="en-GB"/>
                </w:rPr>
                <w:t xml:space="preserve">McKerr,C., Adak,G.K., Nichols,G., Gorton,R., Chalmers,R.M., Kafatos,G., Cosford,P., Charlett,A., Reacher,M., Pollock,K.G., Alexander,C.L. and Morton,S. 2015 An outbreak of </w:t>
              </w:r>
              <w:r w:rsidRPr="00D671AD">
                <w:rPr>
                  <w:rFonts w:eastAsiaTheme="minorEastAsia" w:cstheme="minorHAnsi"/>
                  <w:i/>
                  <w:color w:val="0000FF"/>
                  <w:u w:val="single"/>
                  <w:lang w:eastAsia="en-GB"/>
                </w:rPr>
                <w:t>Cryptosporidium parvum</w:t>
              </w:r>
              <w:r w:rsidRPr="00D671AD">
                <w:rPr>
                  <w:rFonts w:eastAsiaTheme="minorEastAsia" w:cstheme="minorHAnsi"/>
                  <w:color w:val="0000FF"/>
                  <w:u w:val="single"/>
                  <w:lang w:eastAsia="en-GB"/>
                </w:rPr>
                <w:t xml:space="preserve"> across England &amp; Scotland associated with consumption of fresh pre-cut salad leaves in May 2012.  Plos One 10.</w:t>
              </w:r>
            </w:hyperlink>
          </w:p>
          <w:p w:rsidR="00E81E63" w:rsidRPr="00D671AD" w:rsidRDefault="00E81E63" w:rsidP="00B018AB">
            <w:pPr>
              <w:spacing w:before="100" w:beforeAutospacing="1" w:after="100" w:afterAutospacing="1"/>
              <w:rPr>
                <w:color w:val="0000FF"/>
              </w:rPr>
            </w:pPr>
            <w:hyperlink r:id="rId150" w:history="1">
              <w:r w:rsidRPr="00D671AD">
                <w:rPr>
                  <w:rStyle w:val="Hyperlink"/>
                  <w:color w:val="0000FF"/>
                </w:rPr>
                <w:t>Mercanoglu Taban, B. and Halkman, A.K. (2011) Do leafy green vegetables and their ready-to-eat [RTE] salads carry a risk of foodborne pathogens? Anaerobe 17, 286-287.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51" w:history="1">
              <w:r w:rsidRPr="00D671AD">
                <w:rPr>
                  <w:rStyle w:val="Hyperlink"/>
                  <w:rFonts w:eastAsiaTheme="minorEastAsia" w:cstheme="minorHAnsi"/>
                  <w:color w:val="0000FF"/>
                  <w:lang w:eastAsia="en-GB"/>
                </w:rPr>
                <w:t xml:space="preserve">Mikhail, A. F. W., C. Jenkins, T. J. Dallman, T. Inns, A. I. C. Martin, A. Fox, P. Cleary, R. Elson, and J. Hawker. 2018. An outbreak of Shiga toxin–producing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O157:H7 associated with contaminated salad leaves: epidemiological, genomic and food trace back investigations. Epidemiol. Infect. 146:187–196.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52" w:history="1">
              <w:r w:rsidRPr="00D671AD">
                <w:rPr>
                  <w:rFonts w:eastAsiaTheme="minorEastAsia" w:cstheme="minorHAnsi"/>
                  <w:color w:val="0000FF"/>
                  <w:u w:val="single"/>
                  <w:lang w:eastAsia="en-GB"/>
                </w:rPr>
                <w:t>Millard,P.S., Gensheimer,K.F., Addiss,D.G., Sosin,D.M., Beckett,G.A., Houck-Jankoski,A. and Hudson,A. 1994 An outbreak of cryptosporidiosis from fresh-pressed apple cider. JAMA: The Journal of the American Medical Association 272, 1592-1596.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53" w:history="1">
              <w:r w:rsidRPr="00D671AD">
                <w:rPr>
                  <w:rStyle w:val="Hyperlink"/>
                  <w:rFonts w:eastAsiaTheme="minorEastAsia" w:cstheme="minorHAnsi"/>
                  <w:color w:val="0000FF"/>
                  <w:lang w:eastAsia="en-GB"/>
                </w:rPr>
                <w:t>Miller, B.D., et al. Use of Global Trade Item Numbers in the Investigation of a Salmonella Newport Outbreak Associated with Blueberries in Minnesota, 2010. Journal of Food Protection 76.5 2013: 762-69.</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54" w:tgtFrame="_blank" w:history="1">
              <w:r w:rsidRPr="00D671AD">
                <w:rPr>
                  <w:rFonts w:eastAsiaTheme="minorEastAsia" w:cstheme="minorHAnsi"/>
                  <w:color w:val="0000FF"/>
                  <w:u w:val="single"/>
                  <w:lang w:eastAsia="en-GB"/>
                </w:rPr>
                <w:t xml:space="preserve">Mody RK, Greene SA, Gaul L, Sever A, Pichette S, et al. 2011 National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Serotype Saintpaul Infections: Importance of Texas Restaurant Investigations in Implicating Jalapeño Peppers. PLoS ONE 62: e16579.</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55" w:history="1">
              <w:r w:rsidRPr="00D671AD">
                <w:rPr>
                  <w:rFonts w:eastAsiaTheme="minorEastAsia" w:cstheme="minorHAnsi"/>
                  <w:color w:val="0000FF"/>
                  <w:u w:val="single"/>
                  <w:lang w:eastAsia="en-GB"/>
                </w:rPr>
                <w:t xml:space="preserve">Mohle-Boetani,J.C., Reporter,R., Werner,S.B., Abbott,S., Farrar,J., Waterman,S.H. and Vugia,D.J. 1999 An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serogroup Saphra due to cantaloupes from Mexico. J Infect Dis 180, 1361-1364. </w:t>
              </w:r>
            </w:hyperlink>
          </w:p>
          <w:p w:rsidR="00E81E63" w:rsidRPr="00D671AD" w:rsidRDefault="00E81E63" w:rsidP="00B018AB">
            <w:pPr>
              <w:pStyle w:val="EndNoteBibliography"/>
              <w:spacing w:after="0"/>
              <w:rPr>
                <w:color w:val="0000FF"/>
              </w:rPr>
            </w:pPr>
            <w:hyperlink r:id="rId156" w:history="1">
              <w:r w:rsidRPr="00D671AD">
                <w:rPr>
                  <w:rStyle w:val="Hyperlink"/>
                  <w:color w:val="0000FF"/>
                </w:rPr>
                <w:t xml:space="preserve">Mohle-Boetani, J.C., Farrar, J., Bradley, P., Barak, J.D., Miller, M., Mandrell, R., Mead, P., Keene, W.E., Cummings, K., Abbott, S. and Werner, S.B. (2009) </w:t>
              </w:r>
              <w:r w:rsidRPr="00D671AD">
                <w:rPr>
                  <w:rStyle w:val="Hyperlink"/>
                  <w:i/>
                  <w:iCs/>
                  <w:color w:val="0000FF"/>
                </w:rPr>
                <w:t>Salmonella</w:t>
              </w:r>
              <w:r w:rsidRPr="00D671AD">
                <w:rPr>
                  <w:rStyle w:val="Hyperlink"/>
                  <w:color w:val="0000FF"/>
                </w:rPr>
                <w:t xml:space="preserve"> infections associated with mung bean sprouts: epidemiological and environmental investigations. </w:t>
              </w:r>
              <w:r w:rsidRPr="00D671AD">
                <w:rPr>
                  <w:rStyle w:val="Hyperlink"/>
                  <w:i/>
                  <w:color w:val="0000FF"/>
                </w:rPr>
                <w:t>Epidemiology and Infection</w:t>
              </w:r>
              <w:r w:rsidRPr="00D671AD">
                <w:rPr>
                  <w:rStyle w:val="Hyperlink"/>
                  <w:color w:val="0000FF"/>
                </w:rPr>
                <w:t xml:space="preserve"> 137, 357-366.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57" w:history="1">
              <w:r w:rsidRPr="00D671AD">
                <w:rPr>
                  <w:rStyle w:val="Hyperlink"/>
                  <w:rFonts w:eastAsiaTheme="minorEastAsia" w:cstheme="minorHAnsi"/>
                  <w:color w:val="0000FF"/>
                  <w:lang w:eastAsia="en-GB"/>
                </w:rPr>
                <w:t xml:space="preserve">Muller,L., Jensen,T., Petersen,R.F., Molbak,K. and Ethelberg,S. 2009 Imported fresh sugar peas as suspected source of an outbreak of </w:t>
              </w:r>
              <w:r w:rsidRPr="00D671AD">
                <w:rPr>
                  <w:rStyle w:val="Hyperlink"/>
                  <w:rFonts w:eastAsiaTheme="minorEastAsia" w:cstheme="minorHAnsi"/>
                  <w:i/>
                  <w:iCs/>
                  <w:color w:val="0000FF"/>
                  <w:lang w:eastAsia="en-GB"/>
                </w:rPr>
                <w:t>Shigella sonnei</w:t>
              </w:r>
              <w:r w:rsidRPr="00D671AD">
                <w:rPr>
                  <w:rStyle w:val="Hyperlink"/>
                  <w:rFonts w:eastAsiaTheme="minorEastAsia" w:cstheme="minorHAnsi"/>
                  <w:color w:val="0000FF"/>
                  <w:lang w:eastAsia="en-GB"/>
                </w:rPr>
                <w:t xml:space="preserve"> in Denmark, April-May 2009. Euro surveillance : bulletin europeen sur les maladies transmissibles = European communicable disease bulletin 14.</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color w:val="0000FF"/>
              </w:rPr>
            </w:pPr>
            <w:hyperlink r:id="rId158" w:history="1">
              <w:r w:rsidRPr="00D671AD">
                <w:rPr>
                  <w:rStyle w:val="Hyperlink"/>
                  <w:rFonts w:eastAsiaTheme="minorEastAsia" w:cstheme="minorHAnsi"/>
                  <w:color w:val="0000FF"/>
                  <w:lang w:eastAsia="en-GB"/>
                </w:rPr>
                <w:t>Müller L, Kjelsø C, Frank C, Jensen T, Torpdahl M, Søborg B, Dorleans F, Rabsch W, Prager R, Gossner CM, Ethelberg S. (</w:t>
              </w:r>
              <w:r w:rsidRPr="00D671AD">
                <w:rPr>
                  <w:rStyle w:val="Hyperlink"/>
                  <w:rFonts w:eastAsiaTheme="minorEastAsia"/>
                  <w:color w:val="0000FF"/>
                </w:rPr>
                <w:t>2016)</w:t>
              </w:r>
              <w:r w:rsidRPr="00D671AD">
                <w:rPr>
                  <w:rStyle w:val="Hyperlink"/>
                  <w:rFonts w:eastAsiaTheme="minorEastAsia" w:cstheme="minorHAnsi"/>
                  <w:color w:val="0000FF"/>
                  <w:lang w:eastAsia="en-GB"/>
                </w:rPr>
                <w:t xml:space="preserv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Strathcona caused by datterino tomatoes, Denmark, 2011. Epidemiol Infect. 144(13):2802-11.</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59" w:tgtFrame="_blank" w:history="1">
              <w:r w:rsidRPr="00D671AD">
                <w:rPr>
                  <w:rFonts w:eastAsiaTheme="minorEastAsia" w:cstheme="minorHAnsi"/>
                  <w:color w:val="0000FF"/>
                  <w:u w:val="single"/>
                  <w:lang w:eastAsia="en-GB"/>
                </w:rPr>
                <w:t xml:space="preserve">Munnoch, S.A., Ward, K., Sheridan, S., Fitzsimmons, G.J., Shadbolt, C.T., Piispanen, J.P., et al. 2009 A multi-state outbreak of Salmonella Saintpaul in Australia associated with cantaloupe consumption. Epidemiol Infect 137: 367– 374. </w:t>
              </w:r>
            </w:hyperlink>
          </w:p>
          <w:p w:rsidR="00E81E63" w:rsidRPr="00D671AD" w:rsidRDefault="00E81E63" w:rsidP="00B018AB">
            <w:pPr>
              <w:rPr>
                <w:rFonts w:eastAsiaTheme="minorEastAsia" w:cstheme="minorHAnsi"/>
                <w:color w:val="0000FF"/>
                <w:lang w:eastAsia="en-GB"/>
              </w:rPr>
            </w:pPr>
            <w:hyperlink r:id="rId160" w:history="1">
              <w:r w:rsidRPr="00D671AD">
                <w:rPr>
                  <w:rStyle w:val="Hyperlink"/>
                  <w:rFonts w:eastAsiaTheme="minorEastAsia" w:cstheme="minorHAnsi"/>
                  <w:color w:val="0000FF"/>
                  <w:lang w:eastAsia="en-GB"/>
                </w:rPr>
                <w:t xml:space="preserve">Newitt, S., MacGregor, V., Robbins, V., Bayliss, L., Chattaway, M.A., Dallman, T., Ready, D., Aird, H., Puleston, R. and Hawker, J. (2016) Two linked enteroinvasive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outbreaks, Nottingham, UK, June 2014. Emerging infectious diseases 22, 1178-1184.</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61" w:history="1">
              <w:r w:rsidRPr="00D671AD">
                <w:rPr>
                  <w:rFonts w:eastAsiaTheme="minorEastAsia" w:cstheme="minorHAnsi"/>
                  <w:color w:val="0000FF"/>
                  <w:u w:val="single"/>
                  <w:lang w:eastAsia="en-GB"/>
                </w:rPr>
                <w:t>Nordic outbreak investigation team. Joint analysis by the Nordic countries of a hepatitis A outbreak, October 2012 to June 2013: frozen strawberries suspected. 2013 Euro Surveill. 1827:pii=20520.</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62" w:history="1">
              <w:r w:rsidRPr="00D671AD">
                <w:rPr>
                  <w:rFonts w:eastAsiaTheme="minorEastAsia" w:cstheme="minorHAnsi"/>
                  <w:color w:val="0000FF"/>
                  <w:u w:val="single"/>
                  <w:lang w:eastAsia="en-GB"/>
                </w:rPr>
                <w:t xml:space="preserve">Nuorti,J.P., Niskanen,T., Hallanvuo,S., Mikkola,J., Kela,E. and Hatakka,M. 2004a A widespread outbreak of </w:t>
              </w:r>
              <w:r w:rsidRPr="00D671AD">
                <w:rPr>
                  <w:rFonts w:eastAsiaTheme="minorEastAsia" w:cstheme="minorHAnsi"/>
                  <w:i/>
                  <w:iCs/>
                  <w:color w:val="0000FF"/>
                  <w:u w:val="single"/>
                  <w:lang w:eastAsia="en-GB"/>
                </w:rPr>
                <w:t>Yersinia pseudotuberculosis</w:t>
              </w:r>
              <w:r w:rsidRPr="00D671AD">
                <w:rPr>
                  <w:rFonts w:eastAsiaTheme="minorEastAsia" w:cstheme="minorHAnsi"/>
                  <w:color w:val="0000FF"/>
                  <w:u w:val="single"/>
                  <w:lang w:eastAsia="en-GB"/>
                </w:rPr>
                <w:t xml:space="preserve"> O:3 infection from iceberg lettuce.  Journal of Infectious Diseases 189, 766-774.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63" w:history="1">
              <w:r w:rsidRPr="00D671AD">
                <w:rPr>
                  <w:rFonts w:eastAsiaTheme="minorEastAsia" w:cstheme="minorHAnsi"/>
                  <w:color w:val="0000FF"/>
                  <w:u w:val="single"/>
                  <w:lang w:eastAsia="en-GB"/>
                </w:rPr>
                <w:t>Nygård,K., Andersson,Y., Lindkvist,P., Ancker,C., Asteberg,I., Dannetun,E., Eitrem,R., Hellstrom,L., Insulander,M., Skedebrant,L., Stenqvist,K. and Giesecke,J.G. 2001 Imported rocket salad partly responsible for increased incidence of Hepatitis A cases in Sweden, 2000-2001. Euro. Surveill 6, 151-153.</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64" w:history="1">
              <w:r w:rsidRPr="00D671AD">
                <w:rPr>
                  <w:rFonts w:eastAsiaTheme="minorEastAsia" w:cstheme="minorHAnsi"/>
                  <w:color w:val="0000FF"/>
                  <w:u w:val="single"/>
                  <w:lang w:eastAsia="en-GB"/>
                </w:rPr>
                <w:t xml:space="preserve">Nygård, K., Lassen, J., Vold, L., Aavitsland, P. and Fisher, I. 2004 International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Thompson caused by contaminated ruccola salad - an update. pp. 2. </w:t>
              </w:r>
            </w:hyperlink>
          </w:p>
          <w:p w:rsidR="00E81E63" w:rsidRPr="00D671AD" w:rsidRDefault="00E81E63" w:rsidP="00B018AB">
            <w:pPr>
              <w:rPr>
                <w:noProof/>
                <w:color w:val="0000FF"/>
              </w:rPr>
            </w:pPr>
            <w:hyperlink r:id="rId165" w:history="1">
              <w:r w:rsidRPr="00D671AD">
                <w:rPr>
                  <w:rStyle w:val="Hyperlink"/>
                  <w:noProof/>
                  <w:color w:val="0000FF"/>
                </w:rPr>
                <w:t xml:space="preserve">Nygård, K., Lassen, J., Vold, L., Andersson, Y., Fisher, I., Löfdahl, S., Threlfall, J., Luzzi, I., Peters, T., Hampton, M., Torpdahl, M., Kapperud, G. and Aavitsland, P. (2008) Outbreak of </w:t>
              </w:r>
              <w:r w:rsidRPr="00D671AD">
                <w:rPr>
                  <w:rStyle w:val="Hyperlink"/>
                  <w:i/>
                  <w:iCs/>
                  <w:noProof/>
                  <w:color w:val="0000FF"/>
                </w:rPr>
                <w:t>Salmonella</w:t>
              </w:r>
              <w:r w:rsidRPr="00D671AD">
                <w:rPr>
                  <w:rStyle w:val="Hyperlink"/>
                  <w:noProof/>
                  <w:color w:val="0000FF"/>
                </w:rPr>
                <w:t xml:space="preserve"> Thompson infections linked to imported rucola lettuce. </w:t>
              </w:r>
              <w:r w:rsidRPr="00D671AD">
                <w:rPr>
                  <w:rStyle w:val="Hyperlink"/>
                  <w:iCs/>
                  <w:noProof/>
                  <w:color w:val="0000FF"/>
                </w:rPr>
                <w:t>Foodborne pathogens and disease 5 2,</w:t>
              </w:r>
              <w:r w:rsidRPr="00D671AD">
                <w:rPr>
                  <w:rStyle w:val="Hyperlink"/>
                  <w:noProof/>
                  <w:color w:val="0000FF"/>
                </w:rPr>
                <w:t xml:space="preserve"> 165-173.</w:t>
              </w:r>
            </w:hyperlink>
          </w:p>
          <w:p w:rsidR="00E81E63" w:rsidRPr="00D671AD" w:rsidRDefault="00E81E63" w:rsidP="00B018AB">
            <w:pPr>
              <w:rPr>
                <w:rFonts w:eastAsiaTheme="minorEastAsia" w:cstheme="minorHAnsi"/>
                <w:color w:val="0000FF"/>
                <w:lang w:eastAsia="en-GB"/>
              </w:rPr>
            </w:pPr>
            <w:hyperlink r:id="rId166" w:history="1">
              <w:r w:rsidRPr="00D671AD">
                <w:rPr>
                  <w:rStyle w:val="Hyperlink"/>
                  <w:rFonts w:eastAsiaTheme="minorEastAsia" w:cstheme="minorHAnsi"/>
                  <w:color w:val="0000FF"/>
                  <w:lang w:eastAsia="en-GB"/>
                </w:rPr>
                <w:t xml:space="preserve">O'Mahony, M., Cowden, J., Smyth, B., Lynch, D., Hall, M., Rowe, B., Teare, E.L., Tettmar, R.E., Rampling, A.M., Coles, M. and et al. (1990) An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Saintpaul infection associated with beansprouts. Epidemiology and infection 104, 229-235.</w:t>
              </w:r>
            </w:hyperlink>
          </w:p>
          <w:p w:rsidR="00E81E63" w:rsidRDefault="00E81E63" w:rsidP="00B018AB">
            <w:pPr>
              <w:spacing w:before="100" w:beforeAutospacing="1" w:after="100" w:afterAutospacing="1"/>
              <w:rPr>
                <w:rFonts w:eastAsiaTheme="minorEastAsia" w:cstheme="minorHAnsi"/>
                <w:color w:val="0000FF"/>
                <w:u w:val="single"/>
                <w:lang w:eastAsia="en-GB"/>
              </w:rPr>
            </w:pPr>
            <w:hyperlink r:id="rId167" w:tgtFrame="_blank" w:history="1">
              <w:r w:rsidRPr="00D671AD">
                <w:rPr>
                  <w:rFonts w:eastAsiaTheme="minorEastAsia" w:cstheme="minorHAnsi"/>
                  <w:color w:val="0000FF"/>
                  <w:u w:val="single"/>
                  <w:lang w:eastAsia="en-GB"/>
                </w:rPr>
                <w:t xml:space="preserve">Pakalniskiene, J., Falkenhorst, G., Lisby, M., Madsen, S.B., Olsen, K.E., Nielsen, E.M., et al. 2009 A foodborne outbreak of enterotoxigenic E. coli and Salmonella Anatum infection after a high-school dinner in Denmark, November 2006. Epidemiol Infect 137: 396–401. </w:t>
              </w:r>
            </w:hyperlink>
          </w:p>
          <w:p w:rsidR="00E81E63" w:rsidRDefault="00E81E63" w:rsidP="00B018AB">
            <w:pPr>
              <w:spacing w:before="100" w:beforeAutospacing="1" w:after="100" w:afterAutospacing="1"/>
              <w:rPr>
                <w:rFonts w:eastAsiaTheme="minorEastAsia" w:cstheme="minorHAnsi"/>
                <w:lang w:eastAsia="en-GB"/>
              </w:rPr>
            </w:pPr>
            <w:r w:rsidRPr="001A436E">
              <w:rPr>
                <w:rFonts w:eastAsiaTheme="minorEastAsia" w:cstheme="minorHAnsi"/>
                <w:lang w:eastAsia="en-GB"/>
              </w:rPr>
              <w:t>Paquet, P. 1923. Épidémie de "èvre typhoïde: Déterminée par la consommation de petit citre. Revue d’Hygiène 45:165–169. [Too old to be available electronically]</w:t>
            </w:r>
          </w:p>
          <w:p w:rsidR="00E81E63" w:rsidRPr="00F66E1A" w:rsidRDefault="00E81E63" w:rsidP="00B018AB">
            <w:pPr>
              <w:spacing w:before="100" w:beforeAutospacing="1" w:after="100" w:afterAutospacing="1"/>
              <w:rPr>
                <w:rFonts w:eastAsiaTheme="minorEastAsia" w:cstheme="minorHAnsi"/>
                <w:color w:val="0000FF"/>
                <w:lang w:eastAsia="en-GB"/>
              </w:rPr>
            </w:pPr>
            <w:hyperlink r:id="rId168" w:history="1">
              <w:r w:rsidRPr="00F66E1A">
                <w:rPr>
                  <w:rStyle w:val="Hyperlink"/>
                  <w:rFonts w:eastAsiaTheme="minorEastAsia" w:cstheme="minorHAnsi"/>
                  <w:color w:val="0000FF"/>
                  <w:lang w:eastAsia="en-GB"/>
                </w:rPr>
                <w:t>Park J.H., Jeong H.S., Lee J.S., Lee S.W., Choi Y.H., Choi S.J., Joo I.S., Kim Y.R., Park Y.K., Youn S.K. (2015) First norovirus outbreaks associated with consumption of green seaweed (</w:t>
              </w:r>
              <w:r w:rsidRPr="00F66E1A">
                <w:rPr>
                  <w:rStyle w:val="Hyperlink"/>
                  <w:rFonts w:eastAsiaTheme="minorEastAsia" w:cstheme="minorHAnsi"/>
                  <w:i/>
                  <w:iCs/>
                  <w:color w:val="0000FF"/>
                  <w:lang w:eastAsia="en-GB"/>
                </w:rPr>
                <w:t>Enteromorpha</w:t>
              </w:r>
              <w:r w:rsidRPr="00F66E1A">
                <w:rPr>
                  <w:rStyle w:val="Hyperlink"/>
                  <w:rFonts w:eastAsiaTheme="minorEastAsia" w:cstheme="minorHAnsi"/>
                  <w:color w:val="0000FF"/>
                  <w:lang w:eastAsia="en-GB"/>
                </w:rPr>
                <w:t xml:space="preserve"> spp.) in South Korea. Epidemiol Infect. 143:515-21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69" w:history="1">
              <w:r w:rsidRPr="00D671AD">
                <w:rPr>
                  <w:rStyle w:val="Hyperlink"/>
                  <w:rFonts w:eastAsiaTheme="minorEastAsia" w:cstheme="minorHAnsi"/>
                  <w:color w:val="0000FF"/>
                  <w:lang w:eastAsia="en-GB"/>
                </w:rPr>
                <w:t xml:space="preserve">Periera, K.S., Schmidt, F.L., Guaraldo, A.M.A., Franco, R.M.B., Dias, V.L. and Passos, L.A.C. (2009) Chagas' Disease as a Foodborne Illness. Journal of Food Protection 72, 441-446.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70" w:history="1">
              <w:r w:rsidRPr="00D671AD">
                <w:rPr>
                  <w:rStyle w:val="Hyperlink"/>
                  <w:rFonts w:eastAsiaTheme="minorEastAsia" w:cstheme="minorHAnsi"/>
                  <w:color w:val="0000FF"/>
                  <w:lang w:eastAsia="en-GB"/>
                </w:rPr>
                <w:t xml:space="preserve">Pezzoli,L., Elson,R., Little,C.L., Yip,H., Fisher,I., Yishai,R., Anis,E., Valinsky,L., Biggerstaff,M., Patel,N., Mather,H., Brown,D.J., Coia,J.E., van Pelt,W., Nielsen,E.M., Ethelberg,S., de Pinna,E., Hampton,M.D., Peters,T. and Threlfall,J. 2008 Packed with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-Investigation of an </w:t>
              </w:r>
              <w:r w:rsidRPr="00D671AD">
                <w:rPr>
                  <w:rStyle w:val="Hyperlink"/>
                  <w:rFonts w:eastAsiaTheme="minorEastAsia" w:cstheme="minorHAnsi"/>
                  <w:color w:val="0000FF"/>
                  <w:lang w:eastAsia="en-GB"/>
                </w:rPr>
                <w:lastRenderedPageBreak/>
                <w:t xml:space="preserve">International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Senftenberg Infection Linked to Contamination of Prepacked Basil in 2007. Foodborne Pathogens and Disease 5, 661-668.</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171" w:history="1">
              <w:r w:rsidRPr="00D671AD">
                <w:rPr>
                  <w:rFonts w:eastAsiaTheme="minorEastAsia" w:cstheme="minorHAnsi"/>
                  <w:color w:val="0000FF"/>
                  <w:u w:val="single"/>
                  <w:lang w:eastAsia="en-GB"/>
                </w:rPr>
                <w:t>Ponka,A., Maunula,L., von Bonsdorff,C.H. and Lyytikainen,O. 1999 An outbreak of calicivirus associated with consumption of frozen raspberries. Epidemiology and Infection 123, 469-474.</w:t>
              </w:r>
            </w:hyperlink>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172" w:history="1">
              <w:r w:rsidRPr="00D671AD">
                <w:rPr>
                  <w:rStyle w:val="Hyperlink"/>
                  <w:rFonts w:eastAsiaTheme="minorEastAsia" w:cstheme="minorHAnsi"/>
                  <w:color w:val="0000FF"/>
                  <w:lang w:eastAsia="en-GB"/>
                </w:rPr>
                <w:t xml:space="preserve">Porter, J. D. H., Gaffney, C., Heymann, D. and Parkin, W. 1990 Food-borne outbreak of </w:t>
              </w:r>
              <w:r w:rsidRPr="00D671AD">
                <w:rPr>
                  <w:rStyle w:val="Hyperlink"/>
                  <w:rFonts w:eastAsiaTheme="minorEastAsia" w:cstheme="minorHAnsi"/>
                  <w:i/>
                  <w:iCs/>
                  <w:color w:val="0000FF"/>
                  <w:lang w:eastAsia="en-GB"/>
                </w:rPr>
                <w:t>Giardia lamblia</w:t>
              </w:r>
              <w:r w:rsidRPr="00D671AD">
                <w:rPr>
                  <w:rStyle w:val="Hyperlink"/>
                  <w:rFonts w:eastAsiaTheme="minorEastAsia" w:cstheme="minorHAnsi"/>
                  <w:color w:val="0000FF"/>
                  <w:lang w:eastAsia="en-GB"/>
                </w:rPr>
                <w:t>.  Am J Pub Health 80: 1259-1260.</w:t>
              </w:r>
            </w:hyperlink>
          </w:p>
          <w:p w:rsidR="00E81E63" w:rsidRPr="004A2838" w:rsidRDefault="00E81E63" w:rsidP="00B018AB">
            <w:pPr>
              <w:spacing w:before="100" w:beforeAutospacing="1" w:after="100" w:afterAutospacing="1"/>
              <w:rPr>
                <w:rFonts w:eastAsiaTheme="minorEastAsia" w:cstheme="minorHAnsi"/>
                <w:color w:val="0000FF"/>
                <w:lang w:eastAsia="en-GB"/>
              </w:rPr>
            </w:pPr>
            <w:hyperlink r:id="rId173" w:history="1">
              <w:r w:rsidRPr="004A2838">
                <w:rPr>
                  <w:rStyle w:val="Hyperlink"/>
                  <w:rFonts w:eastAsiaTheme="minorEastAsia" w:cstheme="minorHAnsi"/>
                  <w:color w:val="0000FF"/>
                  <w:lang w:eastAsia="en-GB"/>
                </w:rPr>
                <w:t xml:space="preserve">Preston, M., A. Borczyk, and R. Davidson. 1997. Hospital outbreak of </w:t>
              </w:r>
              <w:r w:rsidRPr="004A2838">
                <w:rPr>
                  <w:rStyle w:val="Hyperlink"/>
                  <w:rFonts w:eastAsiaTheme="minorEastAsia" w:cstheme="minorHAnsi"/>
                  <w:i/>
                  <w:iCs/>
                  <w:color w:val="0000FF"/>
                  <w:lang w:eastAsia="en-GB"/>
                </w:rPr>
                <w:t>Escherichia coli</w:t>
              </w:r>
              <w:r w:rsidRPr="004A2838">
                <w:rPr>
                  <w:rStyle w:val="Hyperlink"/>
                  <w:rFonts w:eastAsiaTheme="minorEastAsia" w:cstheme="minorHAnsi"/>
                  <w:color w:val="0000FF"/>
                  <w:lang w:eastAsia="en-GB"/>
                </w:rPr>
                <w:t xml:space="preserve"> O157:H7 associated with a rare phage type—Ontario. Can. Commun. Dis. Rep. 23:33–36; discussion 36–37.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74" w:history="1">
              <w:r w:rsidRPr="00D671AD">
                <w:rPr>
                  <w:rFonts w:eastAsiaTheme="minorEastAsia" w:cstheme="minorHAnsi"/>
                  <w:color w:val="0000FF"/>
                  <w:u w:val="single"/>
                  <w:lang w:eastAsia="en-GB"/>
                </w:rPr>
                <w:t>Quinn, K., Baldwin, G., Stepak, P., Thorburn, K., Bartleson, C., Goldcroft, M., Kobayashi, J. and Stehr-Green, P. 1998 Foodborne Outbreak of Cryptosporidiosis -- Spokane, Washington, 1997. pp. 565-567.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75" w:history="1">
              <w:r w:rsidRPr="00D671AD">
                <w:rPr>
                  <w:rStyle w:val="Hyperlink"/>
                  <w:rFonts w:eastAsiaTheme="minorEastAsia" w:cstheme="minorHAnsi"/>
                  <w:color w:val="0000FF"/>
                  <w:lang w:eastAsia="en-GB"/>
                </w:rPr>
                <w:t xml:space="preserve">Michino, H., Araki, K., Minami, S., Takaya, S., Sakai, N., Miyazaki, M., et al. 1999 Massive outbreak of </w:t>
              </w:r>
              <w:r w:rsidRPr="00D671AD">
                <w:rPr>
                  <w:rStyle w:val="Hyperlink"/>
                  <w:rFonts w:eastAsiaTheme="minorEastAsia" w:cstheme="minorHAnsi"/>
                  <w:i/>
                  <w:iCs/>
                  <w:color w:val="0000FF"/>
                  <w:lang w:eastAsia="en-GB"/>
                </w:rPr>
                <w:t xml:space="preserve">Escherichia coli </w:t>
              </w:r>
              <w:r w:rsidRPr="00D671AD">
                <w:rPr>
                  <w:rStyle w:val="Hyperlink"/>
                  <w:rFonts w:eastAsiaTheme="minorEastAsia" w:cstheme="minorHAnsi"/>
                  <w:color w:val="0000FF"/>
                  <w:lang w:eastAsia="en-GB"/>
                </w:rPr>
                <w:t>O157:H7 infection in schoolchildren in Sakai City, Japan, associated with consumption of white radish sprouts. Am J Epidemiol 150: 787–796.</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76" w:history="1">
              <w:r w:rsidRPr="00D671AD">
                <w:rPr>
                  <w:rStyle w:val="Hyperlink"/>
                  <w:rFonts w:eastAsiaTheme="minorEastAsia" w:cstheme="minorHAnsi"/>
                  <w:color w:val="0000FF"/>
                  <w:lang w:eastAsia="en-GB"/>
                </w:rPr>
                <w:t>Murray, K., Wu, F., Shi, J., Jun Xue, S. and Warriner, K. (2017) Challenges in the microbiological food safety of fresh produce: Limitations of post-harvest washing and the need for alternative interventions. Food Quality and Safety 1, 289-301.</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77" w:history="1">
              <w:r w:rsidRPr="00D671AD">
                <w:rPr>
                  <w:rFonts w:eastAsiaTheme="minorEastAsia" w:cstheme="minorHAnsi"/>
                  <w:color w:val="0000FF"/>
                  <w:u w:val="single"/>
                  <w:lang w:eastAsia="en-GB"/>
                </w:rPr>
                <w:t>Ramsay,C.N. and Upton,P.A. 1989 Hepatitis A and Frozen Raspberries. The Lancet 333, 43-44.</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78" w:history="1">
              <w:r w:rsidRPr="00D671AD">
                <w:rPr>
                  <w:rFonts w:eastAsiaTheme="minorEastAsia" w:cstheme="minorHAnsi"/>
                  <w:color w:val="0000FF"/>
                  <w:u w:val="single"/>
                  <w:lang w:eastAsia="en-GB"/>
                </w:rPr>
                <w:t>Reid,T.M.S. and Robinson,H.G. 1987 Frozen raspberries and hepatitis A. Epidemiology and Infection 98, 109-112.</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79" w:history="1">
              <w:r w:rsidRPr="00D671AD">
                <w:rPr>
                  <w:rStyle w:val="Hyperlink"/>
                  <w:rFonts w:eastAsiaTheme="minorEastAsia" w:cstheme="minorHAnsi"/>
                  <w:color w:val="0000FF"/>
                  <w:lang w:eastAsia="en-GB"/>
                </w:rPr>
                <w:t xml:space="preserve">Reller,M.E., Nelson,J.M., Molbak,K., Ackman,D.M., Schoonmaker-Bopp,D.J., Root,T.P. and Mintz,E.D. (2006) A large, multiple-restaurant outbreak of infection with </w:t>
              </w:r>
              <w:r w:rsidRPr="00D671AD">
                <w:rPr>
                  <w:rStyle w:val="Hyperlink"/>
                  <w:rFonts w:eastAsiaTheme="minorEastAsia" w:cstheme="minorHAnsi"/>
                  <w:i/>
                  <w:iCs/>
                  <w:color w:val="0000FF"/>
                  <w:lang w:eastAsia="en-GB"/>
                </w:rPr>
                <w:t xml:space="preserve">Shigella flexneri </w:t>
              </w:r>
              <w:r w:rsidRPr="00D671AD">
                <w:rPr>
                  <w:rStyle w:val="Hyperlink"/>
                  <w:rFonts w:eastAsiaTheme="minorEastAsia" w:cstheme="minorHAnsi"/>
                  <w:color w:val="0000FF"/>
                  <w:lang w:eastAsia="en-GB"/>
                </w:rPr>
                <w:t>serotype 2a traced to tomatoes. Clinical Infectious Diseases 42, 163-169.</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80" w:tgtFrame="_blank" w:history="1">
              <w:r w:rsidRPr="00D671AD">
                <w:rPr>
                  <w:rFonts w:eastAsiaTheme="minorEastAsia" w:cstheme="minorHAnsi"/>
                  <w:color w:val="0000FF"/>
                  <w:u w:val="single"/>
                  <w:lang w:eastAsia="en-GB"/>
                </w:rPr>
                <w:t xml:space="preserve">Rimhanen-Finne, T., Niskanen, S., Hallanvuo, P., Makary, K., HaUnited Kingdomka, S., Pajunen, A., Siitonen, R., Ristolainen, H., et al. 2009 </w:t>
              </w:r>
              <w:r w:rsidRPr="00D671AD">
                <w:rPr>
                  <w:rFonts w:eastAsiaTheme="minorEastAsia" w:cstheme="minorHAnsi"/>
                  <w:i/>
                  <w:iCs/>
                  <w:color w:val="0000FF"/>
                  <w:u w:val="single"/>
                  <w:lang w:eastAsia="en-GB"/>
                </w:rPr>
                <w:t>Yersinia pseudotuberculosis</w:t>
              </w:r>
              <w:r w:rsidRPr="00D671AD">
                <w:rPr>
                  <w:rFonts w:eastAsiaTheme="minorEastAsia" w:cstheme="minorHAnsi"/>
                  <w:color w:val="0000FF"/>
                  <w:u w:val="single"/>
                  <w:lang w:eastAsia="en-GB"/>
                </w:rPr>
                <w:t xml:space="preserve"> causing a large outbreak associated with carrots in Finland, 2006   Epidemiol Infect 137:342-347. </w:t>
              </w:r>
            </w:hyperlink>
          </w:p>
          <w:p w:rsidR="00E81E63" w:rsidRDefault="00E81E63" w:rsidP="00B018AB">
            <w:pPr>
              <w:spacing w:before="100" w:beforeAutospacing="1" w:after="100" w:afterAutospacing="1"/>
              <w:rPr>
                <w:rFonts w:eastAsiaTheme="minorEastAsia" w:cstheme="minorHAnsi"/>
                <w:color w:val="0000FF"/>
                <w:lang w:eastAsia="en-GB"/>
              </w:rPr>
            </w:pPr>
            <w:hyperlink r:id="rId181" w:tgtFrame="_blank" w:history="1">
              <w:r w:rsidRPr="00D671AD">
                <w:rPr>
                  <w:rFonts w:eastAsiaTheme="minorEastAsia" w:cstheme="minorHAnsi"/>
                  <w:color w:val="0000FF"/>
                  <w:u w:val="single"/>
                  <w:lang w:eastAsia="en-GB"/>
                </w:rPr>
                <w:t xml:space="preserve">Sato T., Nakagima, Y. and Sakashita, M. 2012 Outbreak of Food Poisoning Caused by </w:t>
              </w:r>
              <w:r w:rsidRPr="00D671AD">
                <w:rPr>
                  <w:rFonts w:eastAsiaTheme="minorEastAsia" w:cstheme="minorHAnsi"/>
                  <w:i/>
                  <w:iCs/>
                  <w:color w:val="0000FF"/>
                  <w:u w:val="single"/>
                  <w:lang w:eastAsia="en-GB"/>
                </w:rPr>
                <w:t>Salmonella enteritidis</w:t>
              </w:r>
              <w:r w:rsidRPr="00D671AD">
                <w:rPr>
                  <w:rFonts w:eastAsiaTheme="minorEastAsia" w:cstheme="minorHAnsi"/>
                  <w:color w:val="0000FF"/>
                  <w:u w:val="single"/>
                  <w:lang w:eastAsia="en-GB"/>
                </w:rPr>
                <w:t xml:space="preserve"> and Secondary Transmission in Hokkaido in 2011   Japanese J. Environ. Infect.</w:t>
              </w:r>
            </w:hyperlink>
            <w:hyperlink r:id="rId182" w:history="1">
              <w:r w:rsidRPr="00D671AD">
                <w:rPr>
                  <w:rFonts w:eastAsiaTheme="minorEastAsia" w:cstheme="minorHAnsi"/>
                  <w:color w:val="0000FF"/>
                  <w:u w:val="single"/>
                  <w:lang w:eastAsia="en-GB"/>
                </w:rPr>
                <w:t xml:space="preserve"> </w:t>
              </w:r>
            </w:hyperlink>
            <w:hyperlink r:id="rId183" w:history="1">
              <w:r w:rsidRPr="00D671AD">
                <w:rPr>
                  <w:rFonts w:eastAsiaTheme="minorEastAsia" w:cstheme="minorHAnsi"/>
                  <w:color w:val="0000FF"/>
                  <w:u w:val="single"/>
                  <w:lang w:eastAsia="en-GB"/>
                </w:rPr>
                <w:t> 27</w:t>
              </w:r>
            </w:hyperlink>
            <w:r w:rsidRPr="00D671AD">
              <w:rPr>
                <w:rFonts w:eastAsiaTheme="minorEastAsia" w:cstheme="minorHAnsi"/>
                <w:color w:val="0000FF"/>
                <w:lang w:eastAsia="en-GB"/>
              </w:rPr>
              <w:t>:20-24  Japanese language publication</w:t>
            </w:r>
            <w:r>
              <w:rPr>
                <w:rFonts w:eastAsiaTheme="minorEastAsia" w:cstheme="minorHAnsi"/>
                <w:color w:val="0000FF"/>
                <w:lang w:eastAsia="en-GB"/>
              </w:rPr>
              <w:t>.</w:t>
            </w:r>
          </w:p>
          <w:p w:rsidR="00E81E63" w:rsidRPr="00315C3D" w:rsidRDefault="00E81E63" w:rsidP="00B018AB">
            <w:pPr>
              <w:spacing w:before="100" w:beforeAutospacing="1" w:after="100" w:afterAutospacing="1"/>
              <w:rPr>
                <w:rFonts w:eastAsiaTheme="minorEastAsia" w:cstheme="minorHAnsi"/>
                <w:color w:val="0000FF"/>
                <w:lang w:eastAsia="en-GB"/>
              </w:rPr>
            </w:pPr>
            <w:hyperlink r:id="rId184" w:history="1">
              <w:r w:rsidRPr="00315C3D">
                <w:rPr>
                  <w:rStyle w:val="Hyperlink"/>
                  <w:rFonts w:eastAsiaTheme="minorEastAsia" w:cstheme="minorHAnsi"/>
                  <w:color w:val="0000FF"/>
                  <w:lang w:eastAsia="en-GB"/>
                </w:rPr>
                <w:t>Scavia, G., V. Alfonsi, S. Taffon, M. Escher, R. Bruni, D. Medici, S. D. Pasquale, S. Guizzardi, B. Cappelletti, S. Iannazzo et al. 2017. A large, prolonged outbreak of hepatitis A associated with consumption of frozen berries, Italy, 2013-14. Journal of Medical Microbiology 66(3):342–349.</w:t>
              </w:r>
            </w:hyperlink>
            <w:r w:rsidRPr="00315C3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85" w:history="1">
              <w:r w:rsidRPr="00D671AD">
                <w:rPr>
                  <w:rFonts w:eastAsiaTheme="minorEastAsia" w:cstheme="minorHAnsi"/>
                  <w:color w:val="0000FF"/>
                  <w:u w:val="single"/>
                  <w:lang w:eastAsia="en-GB"/>
                </w:rPr>
                <w:t>Schlech ,W.F., Lavigne,P.M. and Bortolussi,R.A. 1983 Epidemic listeriosis - Evidence for transmission by food. New England Journal of Medicine 308, 203-206.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86" w:history="1">
              <w:r w:rsidRPr="00D671AD">
                <w:rPr>
                  <w:rFonts w:eastAsiaTheme="minorEastAsia" w:cstheme="minorHAnsi"/>
                  <w:color w:val="0000FF"/>
                  <w:u w:val="single"/>
                  <w:lang w:eastAsia="en-GB"/>
                </w:rPr>
                <w:t xml:space="preserve">Severi, E., et al. Large outbreak of </w:t>
              </w:r>
              <w:r w:rsidRPr="00D671AD">
                <w:rPr>
                  <w:rFonts w:eastAsiaTheme="minorEastAsia" w:cstheme="minorHAnsi"/>
                  <w:i/>
                  <w:iCs/>
                  <w:color w:val="0000FF"/>
                  <w:u w:val="single"/>
                  <w:lang w:eastAsia="en-GB"/>
                </w:rPr>
                <w:t>Salmonella</w:t>
              </w:r>
              <w:r w:rsidRPr="00D671AD">
                <w:rPr>
                  <w:rFonts w:eastAsiaTheme="minorEastAsia" w:cstheme="minorHAnsi"/>
                  <w:color w:val="0000FF"/>
                  <w:u w:val="single"/>
                  <w:lang w:eastAsia="en-GB"/>
                </w:rPr>
                <w:t xml:space="preserve"> Enteritidis PT8 in Portsmouth, United Kingdom, associated with a restaurant. Epidemiology and Infection 140.10 2012: 1748-56. </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87" w:history="1">
              <w:r w:rsidRPr="00D671AD">
                <w:rPr>
                  <w:rFonts w:eastAsiaTheme="minorEastAsia" w:cstheme="minorHAnsi"/>
                  <w:color w:val="0000FF"/>
                  <w:u w:val="single"/>
                  <w:lang w:eastAsia="en-GB"/>
                </w:rPr>
                <w:t>Severi,E., Verhoef,L., Thornton,L., Guzman-Herrador,B.R., Faber,M., Sundqvist,L., Rimhanen-Finne,R., Roque-Afonso,A.M., Ngui,S.L., Allerberger,F., Baumann-Popczyk,A., Muller,L., Parmakova,K., Alfonsi,V., Tavoschi,L., Vennema,H., Fitzgerald,M., Myrmel,M., Gertler,M., Ederth,J., Kontio,M., Vanbockstael,C., Mandal,S., Sadkowska-Todys,M., Tosti,M.E., Schimmer,B., O'Gorman,J., Stene-Johansen,K., Wenzel,J.J., Jones,G., Balogun,K., Ciccaglione,A.R., O'Connor,L., Vold,L., Takkinen,J. and Rizzo,C. 2015 Large and prolonged food-borne multistate hepatitis A outbreak in Europe associated with consumption of frozen berries, 2013 to 2014. Eurosurveillance 20, 11-19.</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88" w:history="1">
              <w:r w:rsidRPr="00D671AD">
                <w:rPr>
                  <w:rFonts w:eastAsiaTheme="minorEastAsia" w:cstheme="minorHAnsi"/>
                  <w:color w:val="0000FF"/>
                  <w:u w:val="single"/>
                  <w:lang w:eastAsia="en-GB"/>
                </w:rPr>
                <w:t>Showell D, Sundkvist T, Reacher M, Gray JJ. Norovirus outbreak associated with canteen salad in Suffolk, United Kingdom. Euro Surveill. 2007;1248:pii=3323.</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89" w:history="1">
              <w:r w:rsidRPr="00D671AD">
                <w:rPr>
                  <w:rStyle w:val="Hyperlink"/>
                  <w:rFonts w:eastAsiaTheme="minorEastAsia" w:cstheme="minorHAnsi"/>
                  <w:color w:val="0000FF"/>
                  <w:lang w:eastAsia="en-GB"/>
                </w:rPr>
                <w:t xml:space="preserve">Sivapalasingam,S., Barrett,E., Kimura,A., Van,D.S., De,W.W., Ying,M., Frisch,A., Phan,Q., Gould,E., Shillam,P., Reddy,V., Cooper,T., Hoekstra,M., Higgins,C., Sanders,J.P., Tauxe,R.V. and Slutsker,L. 2003 A multistate outbreak of </w:t>
              </w:r>
              <w:r w:rsidRPr="00D671AD">
                <w:rPr>
                  <w:rStyle w:val="Hyperlink"/>
                  <w:rFonts w:eastAsiaTheme="minorEastAsia" w:cstheme="minorHAnsi"/>
                  <w:i/>
                  <w:iCs/>
                  <w:color w:val="0000FF"/>
                  <w:lang w:eastAsia="en-GB"/>
                </w:rPr>
                <w:t>Salmonella enterica</w:t>
              </w:r>
              <w:r w:rsidRPr="00D671AD">
                <w:rPr>
                  <w:rStyle w:val="Hyperlink"/>
                  <w:rFonts w:eastAsiaTheme="minorEastAsia" w:cstheme="minorHAnsi"/>
                  <w:color w:val="0000FF"/>
                  <w:lang w:eastAsia="en-GB"/>
                </w:rPr>
                <w:t xml:space="preserve"> Serotype Newport infection linked to mango consumption: impact of water-dip disinfestation technology. Clinical Infectious Diseases 37, 1585-1590.</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90" w:history="1">
              <w:r w:rsidRPr="00D671AD">
                <w:rPr>
                  <w:rStyle w:val="Hyperlink"/>
                  <w:rFonts w:eastAsiaTheme="minorEastAsia" w:cstheme="minorHAnsi"/>
                  <w:color w:val="0000FF"/>
                  <w:lang w:eastAsia="en-GB"/>
                </w:rPr>
                <w:t>Sivapalasingam, S., Friedman, C.R., Cohen, L. and Tauxe, R.V. (2004) Fresh Produce: A growing cause of outbreaks of foodborne illness in the United States, 1973 through 1997. Journal of Food Protection 67, 2342-2353.</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91" w:history="1">
              <w:r w:rsidRPr="00D671AD">
                <w:rPr>
                  <w:rStyle w:val="Hyperlink"/>
                  <w:rFonts w:eastAsiaTheme="minorEastAsia" w:cstheme="minorHAnsi"/>
                  <w:color w:val="0000FF"/>
                  <w:lang w:eastAsia="en-GB"/>
                </w:rPr>
                <w:t>Soderstrom,A., Lindberg,A. and Andersson,Y. 2005 EHEC O157 outbreak in Sweden from locally produced lettuce, August-September 2005. Euro. Surveill 10, E050922.</w:t>
              </w:r>
            </w:hyperlink>
          </w:p>
          <w:p w:rsidR="00E81E63" w:rsidRPr="0016612E" w:rsidRDefault="00E81E63" w:rsidP="00B018AB">
            <w:pPr>
              <w:spacing w:before="100" w:beforeAutospacing="1" w:after="100" w:afterAutospacing="1"/>
              <w:rPr>
                <w:color w:val="0000FF"/>
              </w:rPr>
            </w:pPr>
            <w:hyperlink r:id="rId192" w:history="1">
              <w:r w:rsidRPr="0016612E">
                <w:rPr>
                  <w:rStyle w:val="Hyperlink"/>
                  <w:color w:val="0000FF"/>
                </w:rPr>
                <w:t>Steele, B. T., N. Murphy, and C. P. Rance. 1982. An outbreak of hemolytic uremic syndrome associated with ingestion of fresh apple juice. Journal of Pediatrics 101:963–966.</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93" w:history="1">
              <w:r w:rsidRPr="00D671AD">
                <w:rPr>
                  <w:rStyle w:val="Hyperlink"/>
                  <w:rFonts w:eastAsiaTheme="minorEastAsia" w:cstheme="minorHAnsi"/>
                  <w:color w:val="0000FF"/>
                  <w:lang w:eastAsia="en-GB"/>
                </w:rPr>
                <w:t xml:space="preserve">Stafford,R.J., McCall,B.J., Neill,A.S., Leon,D.S., Dorricott,G.J., Towner,C.D. and Micalizzi,G.R. 2002 A statewide outbreak of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Bovismorbificans phage type 32 infection in Queensland. Commun Dis Intell. 26, 568-573. </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194" w:history="1">
              <w:r w:rsidRPr="00D671AD">
                <w:rPr>
                  <w:rStyle w:val="Hyperlink"/>
                  <w:rFonts w:eastAsiaTheme="minorEastAsia" w:cstheme="minorHAnsi"/>
                  <w:color w:val="0000FF"/>
                  <w:lang w:eastAsia="en-GB"/>
                </w:rPr>
                <w:t xml:space="preserve">Stephan, R., Althaus, D., Kiefer, S., Lehner, A., Hatz, C., Schmutz, C., Jost, M., Gerber, N., Baumgartner, A., Hachler, H., Mausezahl-Feuz, M. 2015.  Foodborne transmission of </w:t>
              </w:r>
              <w:r w:rsidRPr="00D671AD">
                <w:rPr>
                  <w:rStyle w:val="Hyperlink"/>
                  <w:rFonts w:eastAsiaTheme="minorEastAsia" w:cstheme="minorHAnsi"/>
                  <w:i/>
                  <w:color w:val="0000FF"/>
                  <w:lang w:eastAsia="en-GB"/>
                </w:rPr>
                <w:t>Listeria monocytogenes</w:t>
              </w:r>
              <w:r w:rsidRPr="00D671AD">
                <w:rPr>
                  <w:rStyle w:val="Hyperlink"/>
                  <w:rFonts w:eastAsiaTheme="minorEastAsia" w:cstheme="minorHAnsi"/>
                  <w:color w:val="0000FF"/>
                  <w:lang w:eastAsia="en-GB"/>
                </w:rPr>
                <w:t xml:space="preserve"> via ready-to-eat salad: A nationwide outbreak in Switzerland, 2013-2014.  Food Control 57:14-17.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95" w:history="1">
              <w:r w:rsidRPr="00D671AD">
                <w:rPr>
                  <w:rFonts w:eastAsiaTheme="minorEastAsia" w:cstheme="minorHAnsi"/>
                  <w:color w:val="0000FF"/>
                  <w:u w:val="single"/>
                  <w:lang w:eastAsia="en-GB"/>
                </w:rPr>
                <w:t>Swerdlow,D.L., Mintz,E.D., Rodriguez,M., Tejada,E., Ocampo,C., Espejo,L., Greene,K.D., Saldana,W., Seminario,L., Tauxe,R.V., Wells,J.G., Bean,N.H., Ries,A.A., Pollack,M., Vertiz,B. and Blake,P.A. 1992 Waterborne Transmission of Epidemic Cholera in Trujillo, Peru - Lessons for A Continent at Risk. Lancet 340, 28-32.</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196" w:history="1">
              <w:r w:rsidRPr="00D671AD">
                <w:rPr>
                  <w:rStyle w:val="Hyperlink"/>
                  <w:rFonts w:eastAsiaTheme="minorEastAsia" w:cstheme="minorHAnsi"/>
                  <w:color w:val="0000FF"/>
                  <w:lang w:eastAsia="en-GB"/>
                </w:rPr>
                <w:t>Takkinen,J., Nakari,U.M., Johansson,T., Niskanen,T., Siitonen,A. and Kuusi,M. 2005 A nationwide outbreak of multiresistant Salmonella Typhimurium in Finland due to contaminated lettuce from Spain, May 2005. Euro. Surveill 10, E050630.</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197" w:history="1">
              <w:r w:rsidRPr="00D671AD">
                <w:rPr>
                  <w:rStyle w:val="Hyperlink"/>
                  <w:rFonts w:eastAsiaTheme="minorEastAsia" w:cstheme="minorHAnsi"/>
                  <w:color w:val="0000FF"/>
                  <w:lang w:eastAsia="en-GB"/>
                </w:rPr>
                <w:t>Taormina, P.J., Beuchat, L.R. and Slutsker, L. (1999) Infections Associated with Eating Seed Sprouts: An International Concern. Emerging Infectious Disease journal 5, 626.</w:t>
              </w:r>
            </w:hyperlink>
          </w:p>
          <w:p w:rsidR="00E81E63" w:rsidRPr="003017D6" w:rsidRDefault="00E81E63" w:rsidP="00B018AB">
            <w:pPr>
              <w:spacing w:before="100" w:beforeAutospacing="1" w:after="100" w:afterAutospacing="1"/>
              <w:rPr>
                <w:color w:val="0000FF"/>
              </w:rPr>
            </w:pPr>
            <w:hyperlink r:id="rId198" w:history="1">
              <w:r w:rsidRPr="003017D6">
                <w:rPr>
                  <w:rStyle w:val="Hyperlink"/>
                  <w:color w:val="0000FF"/>
                </w:rPr>
                <w:t xml:space="preserve">Tamblyn, S., J. de Grosbois, D. Taylor, and J. Stratton. 1999. An outbreak of </w:t>
              </w:r>
              <w:r w:rsidRPr="003017D6">
                <w:rPr>
                  <w:rStyle w:val="Hyperlink"/>
                  <w:i/>
                  <w:iCs/>
                  <w:color w:val="0000FF"/>
                </w:rPr>
                <w:t xml:space="preserve">Escherichia coli </w:t>
              </w:r>
              <w:r w:rsidRPr="003017D6">
                <w:rPr>
                  <w:rStyle w:val="Hyperlink"/>
                  <w:color w:val="0000FF"/>
                </w:rPr>
                <w:t>O157:H7 infection associated with unpasteurized non-commercial, custom-pressed apple cider – Ontario, 1998. Canada Communicable Disease Report 25:113–117; discussion 117–120.</w:t>
              </w:r>
            </w:hyperlink>
          </w:p>
          <w:p w:rsidR="00E81E63" w:rsidRDefault="00E81E63" w:rsidP="00B018AB">
            <w:pPr>
              <w:spacing w:before="100" w:beforeAutospacing="1" w:after="100" w:afterAutospacing="1"/>
              <w:rPr>
                <w:rFonts w:eastAsiaTheme="minorEastAsia" w:cstheme="minorHAnsi"/>
                <w:color w:val="0000FF"/>
                <w:lang w:eastAsia="en-GB"/>
              </w:rPr>
            </w:pPr>
            <w:hyperlink r:id="rId199" w:history="1">
              <w:r w:rsidRPr="00D671AD">
                <w:rPr>
                  <w:rStyle w:val="Hyperlink"/>
                  <w:rFonts w:eastAsiaTheme="minorEastAsia" w:cstheme="minorHAnsi"/>
                  <w:color w:val="0000FF"/>
                  <w:lang w:eastAsia="en-GB"/>
                </w:rPr>
                <w:t>Tavoschi L , Severi E , Niskanen T , Boelaert F , Rizzi V , Liebana E , Gomes Dias J , Nichols G , Takkinen J , Coulombier D . Food-borne diseases associated with frozen berries consumption: a historical perspective, European Union, 1983 to 2013. Euro Surveill. 2015;20(29):pii=21193.</w:t>
              </w:r>
            </w:hyperlink>
            <w:r w:rsidRPr="00D671AD">
              <w:rPr>
                <w:rFonts w:eastAsiaTheme="minorEastAsia" w:cstheme="minorHAnsi"/>
                <w:color w:val="0000FF"/>
                <w:lang w:eastAsia="en-GB"/>
              </w:rPr>
              <w:t xml:space="preserve"> </w:t>
            </w:r>
          </w:p>
          <w:p w:rsidR="00E81E63" w:rsidRPr="000423C1" w:rsidRDefault="00E81E63" w:rsidP="00B018AB">
            <w:pPr>
              <w:spacing w:before="100" w:beforeAutospacing="1" w:after="100" w:afterAutospacing="1"/>
              <w:rPr>
                <w:rFonts w:eastAsiaTheme="minorEastAsia" w:cstheme="minorHAnsi"/>
                <w:color w:val="0000FF"/>
                <w:lang w:eastAsia="en-GB"/>
              </w:rPr>
            </w:pPr>
            <w:hyperlink r:id="rId200" w:history="1">
              <w:r w:rsidRPr="000423C1">
                <w:rPr>
                  <w:rStyle w:val="Hyperlink"/>
                  <w:rFonts w:eastAsiaTheme="minorEastAsia" w:cstheme="minorHAnsi"/>
                  <w:color w:val="0000FF"/>
                  <w:lang w:eastAsia="en-GB"/>
                </w:rPr>
                <w:t>Taylor, J. L., Tuttle, J., Pramukul, T., O’Brien, K., Barrett, T. J., Jolbaito, B., Lim, Y. L., Vugia, D. J., Morris, J. G., Tauxe, R. V. and Dwyer, D. M. 1993. An outbreak of cholera in Maryland associated with imported commercial frozen fresh coconut milk. Journal of Infectious Diseases 167:1330–1335.</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01" w:history="1">
              <w:r w:rsidRPr="00D671AD">
                <w:rPr>
                  <w:rStyle w:val="Hyperlink"/>
                  <w:rFonts w:eastAsiaTheme="minorEastAsia" w:cstheme="minorHAnsi"/>
                  <w:color w:val="0000FF"/>
                  <w:lang w:eastAsia="en-GB"/>
                </w:rPr>
                <w:t xml:space="preserve">Taylor, E.V., et al. Multistate Outbreak of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O145 Infections Associated with Romaine Lettuce Consumption, 2010. Journal of Food Protection 76.6 2013: 939-44.</w:t>
              </w:r>
            </w:hyperlink>
            <w:r w:rsidRPr="00D671AD">
              <w:rPr>
                <w:rFonts w:eastAsiaTheme="minorEastAsia" w:cstheme="minorHAnsi"/>
                <w:color w:val="0000FF"/>
                <w:lang w:eastAsia="en-GB"/>
              </w:rPr>
              <w:t xml:space="preserve"> </w:t>
            </w:r>
          </w:p>
          <w:p w:rsidR="00E81E63" w:rsidRDefault="00E81E63" w:rsidP="00B018AB">
            <w:pPr>
              <w:spacing w:before="100" w:beforeAutospacing="1" w:after="100" w:afterAutospacing="1"/>
              <w:rPr>
                <w:rFonts w:eastAsiaTheme="minorEastAsia" w:cstheme="minorHAnsi"/>
                <w:color w:val="0000FF"/>
                <w:u w:val="single"/>
                <w:lang w:eastAsia="en-GB"/>
              </w:rPr>
            </w:pPr>
            <w:hyperlink r:id="rId202" w:history="1">
              <w:r w:rsidRPr="00D671AD">
                <w:rPr>
                  <w:rFonts w:eastAsiaTheme="minorEastAsia" w:cstheme="minorHAnsi"/>
                  <w:color w:val="0000FF"/>
                  <w:u w:val="single"/>
                  <w:lang w:eastAsia="en-GB"/>
                </w:rPr>
                <w:t>Terio,V., Bottaro,M., Di Pinto,A., Catella,C., Chironna,M., Bozzo,G., Kingsley,D.H., Bonerba,E., Morea,A. and Martella,V. 2015 Outbreak of Hepatitis A in Italy Associated with Frozen Redcurrants Imported from Poland: A Case Study. Food and Environmental Virology 7, 305-308.</w:t>
              </w:r>
            </w:hyperlink>
          </w:p>
          <w:p w:rsidR="00E81E63" w:rsidRPr="00B9395C" w:rsidRDefault="00E81E63" w:rsidP="00B018AB">
            <w:pPr>
              <w:spacing w:before="100" w:beforeAutospacing="1" w:after="100" w:afterAutospacing="1"/>
              <w:rPr>
                <w:rFonts w:eastAsiaTheme="minorEastAsia" w:cstheme="minorHAnsi"/>
                <w:color w:val="0000FF"/>
                <w:lang w:eastAsia="en-GB"/>
              </w:rPr>
            </w:pPr>
            <w:hyperlink r:id="rId203" w:history="1">
              <w:r w:rsidRPr="00B9395C">
                <w:rPr>
                  <w:rStyle w:val="Hyperlink"/>
                  <w:rFonts w:eastAsiaTheme="minorEastAsia" w:cstheme="minorHAnsi"/>
                  <w:color w:val="0000FF"/>
                  <w:lang w:eastAsia="en-GB"/>
                </w:rPr>
                <w:t xml:space="preserve">Thurston, H., Stuart, J., McDonnell, B., Nicholas, S. and Cheasty, T. (1998) Fresh orange juice implicated in an outbreak of </w:t>
              </w:r>
              <w:r w:rsidRPr="00B9395C">
                <w:rPr>
                  <w:rStyle w:val="Hyperlink"/>
                  <w:rFonts w:eastAsiaTheme="minorEastAsia" w:cstheme="minorHAnsi"/>
                  <w:i/>
                  <w:iCs/>
                  <w:color w:val="0000FF"/>
                  <w:lang w:eastAsia="en-GB"/>
                </w:rPr>
                <w:t>Shigella flexneri</w:t>
              </w:r>
              <w:r w:rsidRPr="00B9395C">
                <w:rPr>
                  <w:rStyle w:val="Hyperlink"/>
                  <w:rFonts w:eastAsiaTheme="minorEastAsia" w:cstheme="minorHAnsi"/>
                  <w:color w:val="0000FF"/>
                  <w:lang w:eastAsia="en-GB"/>
                </w:rPr>
                <w:t xml:space="preserve"> among visitors to a South African game reserve. Journal of Infection 36, 350.</w:t>
              </w:r>
            </w:hyperlink>
            <w:r w:rsidRPr="00B9395C">
              <w:rPr>
                <w:rFonts w:eastAsiaTheme="minorEastAsia" w:cstheme="minorHAnsi"/>
                <w:color w:val="0000FF"/>
                <w:lang w:eastAsia="en-GB"/>
              </w:rPr>
              <w:t xml:space="preserve"> </w:t>
            </w:r>
          </w:p>
          <w:p w:rsidR="00E81E63" w:rsidRDefault="00E81E63" w:rsidP="00B018AB">
            <w:pPr>
              <w:spacing w:before="100" w:beforeAutospacing="1" w:after="100" w:afterAutospacing="1"/>
            </w:pPr>
            <w:hyperlink r:id="rId204" w:history="1">
              <w:r w:rsidRPr="00D671AD">
                <w:rPr>
                  <w:rFonts w:eastAsiaTheme="minorEastAsia" w:cstheme="minorHAnsi"/>
                  <w:color w:val="0000FF"/>
                  <w:u w:val="single"/>
                  <w:lang w:eastAsia="en-GB"/>
                </w:rPr>
                <w:t>Twisselmann B. Outbreak of listeria gastroenteritis in Italy caused by contaminated corn salad. Euro Surveill. 2000;418:pii=1610.</w:t>
              </w:r>
            </w:hyperlink>
            <w:r>
              <w:t xml:space="preserve"> </w:t>
            </w:r>
          </w:p>
          <w:p w:rsidR="00E81E63" w:rsidRDefault="00E81E63" w:rsidP="00B018AB">
            <w:pPr>
              <w:spacing w:before="100" w:beforeAutospacing="1" w:after="100" w:afterAutospacing="1"/>
              <w:rPr>
                <w:rStyle w:val="Hyperlink"/>
                <w:rFonts w:eastAsiaTheme="minorEastAsia" w:cstheme="minorHAnsi"/>
                <w:color w:val="0000FF"/>
                <w:lang w:eastAsia="en-GB"/>
              </w:rPr>
            </w:pPr>
            <w:hyperlink r:id="rId205" w:history="1">
              <w:r w:rsidRPr="00D671AD">
                <w:rPr>
                  <w:rStyle w:val="Hyperlink"/>
                  <w:rFonts w:eastAsiaTheme="minorEastAsia" w:cstheme="minorHAnsi"/>
                  <w:color w:val="0000FF"/>
                  <w:lang w:eastAsia="en-GB"/>
                </w:rPr>
                <w:t>Van Doren, J.M., Neil, K.P., Parish, M., Gieraltowski, L., Gould, L.H. and Gombas, K.L. (2013) Foodborne illness outbreaks from microbial contaminants in spices, 1973–2010. Food Microbiology 36, 456-464.</w:t>
              </w:r>
            </w:hyperlink>
          </w:p>
          <w:p w:rsidR="00E81E63" w:rsidRPr="00D671AD" w:rsidRDefault="00E81E63" w:rsidP="00B018AB">
            <w:pPr>
              <w:spacing w:before="100" w:beforeAutospacing="1" w:after="100" w:afterAutospacing="1"/>
              <w:rPr>
                <w:rFonts w:eastAsiaTheme="minorEastAsia" w:cstheme="minorHAnsi"/>
                <w:color w:val="0000FF"/>
                <w:u w:val="single"/>
                <w:lang w:eastAsia="en-GB"/>
              </w:rPr>
            </w:pPr>
            <w:hyperlink r:id="rId206" w:history="1">
              <w:r w:rsidRPr="00D671AD">
                <w:rPr>
                  <w:rStyle w:val="Hyperlink"/>
                  <w:rFonts w:eastAsiaTheme="minorEastAsia" w:cstheme="minorHAnsi"/>
                  <w:color w:val="0000FF"/>
                  <w:lang w:eastAsia="en-GB"/>
                </w:rPr>
                <w:t xml:space="preserve">van Duynhoven, Y.T.H.P., Widdowson, M.-A., de Jager, C.M., Fernandes, T., Neppelenbroek, S., van den Brandhof, W., Wannet, W.J.B., van Kooij, J.A., Rietveld, H.J.M. and van Pelt, W. (2002) </w:t>
              </w:r>
              <w:r w:rsidRPr="00D671AD">
                <w:rPr>
                  <w:rStyle w:val="Hyperlink"/>
                  <w:rFonts w:eastAsiaTheme="minorEastAsia" w:cstheme="minorHAnsi"/>
                  <w:i/>
                  <w:iCs/>
                  <w:color w:val="0000FF"/>
                  <w:lang w:eastAsia="en-GB"/>
                </w:rPr>
                <w:t>Salmonella enterica</w:t>
              </w:r>
              <w:r w:rsidRPr="00D671AD">
                <w:rPr>
                  <w:rStyle w:val="Hyperlink"/>
                  <w:rFonts w:eastAsiaTheme="minorEastAsia" w:cstheme="minorHAnsi"/>
                  <w:color w:val="0000FF"/>
                  <w:lang w:eastAsia="en-GB"/>
                </w:rPr>
                <w:t xml:space="preserve"> serotype Enteritidis phage type 4b outbreak associated with bean sprouts. Emerging infectious diseases 8, 440-443.</w:t>
              </w:r>
            </w:hyperlink>
          </w:p>
          <w:p w:rsidR="00E81E63" w:rsidRDefault="00E81E63" w:rsidP="00B018AB">
            <w:pPr>
              <w:spacing w:before="100" w:beforeAutospacing="1" w:after="100" w:afterAutospacing="1"/>
              <w:rPr>
                <w:rFonts w:eastAsiaTheme="minorEastAsia" w:cstheme="minorHAnsi"/>
                <w:color w:val="0000FF"/>
                <w:lang w:eastAsia="en-GB"/>
              </w:rPr>
            </w:pPr>
            <w:hyperlink r:id="rId207" w:history="1">
              <w:r w:rsidRPr="00D671AD">
                <w:rPr>
                  <w:rStyle w:val="Hyperlink"/>
                  <w:rFonts w:eastAsiaTheme="minorEastAsia" w:cstheme="minorHAnsi"/>
                  <w:color w:val="0000FF"/>
                  <w:lang w:eastAsia="en-GB"/>
                </w:rPr>
                <w:t xml:space="preserve">Victoria State Government 2016. </w:t>
              </w:r>
              <w:r w:rsidRPr="00D671AD">
                <w:rPr>
                  <w:rStyle w:val="Hyperlink"/>
                  <w:rFonts w:eastAsiaTheme="minorEastAsia" w:cstheme="minorHAnsi"/>
                  <w:i/>
                  <w:iCs/>
                  <w:color w:val="0000FF"/>
                  <w:lang w:eastAsia="en-GB"/>
                </w:rPr>
                <w:t>Salmonella</w:t>
              </w:r>
              <w:r w:rsidRPr="00D671AD">
                <w:rPr>
                  <w:rStyle w:val="Hyperlink"/>
                  <w:rFonts w:eastAsiaTheme="minorEastAsia" w:cstheme="minorHAnsi"/>
                  <w:color w:val="0000FF"/>
                  <w:lang w:eastAsia="en-GB"/>
                </w:rPr>
                <w:t xml:space="preserve"> outbreak associated with some types of salad leaf products Product recall: Information for consumers.</w:t>
              </w:r>
            </w:hyperlink>
            <w:r w:rsidRPr="003017D6">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208" w:history="1">
              <w:r w:rsidRPr="003017D6">
                <w:rPr>
                  <w:rStyle w:val="Hyperlink"/>
                  <w:rFonts w:eastAsiaTheme="minorEastAsia" w:cstheme="minorHAnsi"/>
                  <w:color w:val="0000FF"/>
                  <w:lang w:eastAsia="en-GB"/>
                </w:rPr>
                <w:t>Vojdani, J., Beuchat,</w:t>
              </w:r>
              <w:r>
                <w:rPr>
                  <w:rStyle w:val="Hyperlink"/>
                  <w:rFonts w:eastAsiaTheme="minorEastAsia" w:cstheme="minorHAnsi"/>
                  <w:color w:val="0000FF"/>
                  <w:lang w:eastAsia="en-GB"/>
                </w:rPr>
                <w:t xml:space="preserve"> L.</w:t>
              </w:r>
              <w:r w:rsidRPr="003017D6">
                <w:rPr>
                  <w:rStyle w:val="Hyperlink"/>
                  <w:rFonts w:eastAsiaTheme="minorEastAsia" w:cstheme="minorHAnsi"/>
                  <w:color w:val="0000FF"/>
                  <w:lang w:eastAsia="en-GB"/>
                </w:rPr>
                <w:t xml:space="preserve"> and Tauxe</w:t>
              </w:r>
              <w:r>
                <w:rPr>
                  <w:rStyle w:val="Hyperlink"/>
                  <w:rFonts w:eastAsiaTheme="minorEastAsia" w:cstheme="minorHAnsi"/>
                  <w:color w:val="0000FF"/>
                  <w:lang w:eastAsia="en-GB"/>
                </w:rPr>
                <w:t>, R</w:t>
              </w:r>
              <w:r w:rsidRPr="003017D6">
                <w:rPr>
                  <w:rStyle w:val="Hyperlink"/>
                  <w:rFonts w:eastAsiaTheme="minorEastAsia" w:cstheme="minorHAnsi"/>
                  <w:color w:val="0000FF"/>
                  <w:lang w:eastAsia="en-GB"/>
                </w:rPr>
                <w:t xml:space="preserve">. </w:t>
              </w:r>
              <w:r>
                <w:rPr>
                  <w:rStyle w:val="Hyperlink"/>
                  <w:rFonts w:eastAsiaTheme="minorEastAsia" w:cstheme="minorHAnsi"/>
                  <w:color w:val="0000FF"/>
                  <w:lang w:eastAsia="en-GB"/>
                </w:rPr>
                <w:t>(</w:t>
              </w:r>
              <w:r w:rsidRPr="003017D6">
                <w:rPr>
                  <w:rStyle w:val="Hyperlink"/>
                  <w:rFonts w:eastAsiaTheme="minorEastAsia" w:cstheme="minorHAnsi"/>
                  <w:color w:val="0000FF"/>
                  <w:lang w:eastAsia="en-GB"/>
                </w:rPr>
                <w:t>2008</w:t>
              </w:r>
              <w:r>
                <w:rPr>
                  <w:rStyle w:val="Hyperlink"/>
                  <w:rFonts w:eastAsiaTheme="minorEastAsia" w:cstheme="minorHAnsi"/>
                  <w:color w:val="0000FF"/>
                  <w:lang w:eastAsia="en-GB"/>
                </w:rPr>
                <w:t>)</w:t>
              </w:r>
              <w:r w:rsidRPr="003017D6">
                <w:rPr>
                  <w:rStyle w:val="Hyperlink"/>
                  <w:rFonts w:eastAsiaTheme="minorEastAsia" w:cstheme="minorHAnsi"/>
                  <w:color w:val="0000FF"/>
                  <w:lang w:eastAsia="en-GB"/>
                </w:rPr>
                <w:t xml:space="preserve"> Juice-associated outbreaks of human illness in the United States, 1995 through 2005. Journal of Food Protection 71(2):356–364</w:t>
              </w:r>
            </w:hyperlink>
          </w:p>
          <w:p w:rsidR="00E81E63" w:rsidRPr="00D671AD" w:rsidRDefault="00E81E63" w:rsidP="00B018AB">
            <w:pPr>
              <w:spacing w:before="100" w:beforeAutospacing="1" w:after="100" w:afterAutospacing="1"/>
              <w:rPr>
                <w:rStyle w:val="Hyperlink"/>
                <w:rFonts w:eastAsiaTheme="minorEastAsia" w:cstheme="minorHAnsi"/>
                <w:color w:val="0000FF"/>
                <w:lang w:eastAsia="en-GB"/>
              </w:rPr>
            </w:pPr>
            <w:hyperlink r:id="rId209" w:history="1">
              <w:r w:rsidRPr="00D671AD">
                <w:rPr>
                  <w:rStyle w:val="Hyperlink"/>
                  <w:rFonts w:eastAsiaTheme="minorEastAsia" w:cstheme="minorHAnsi"/>
                  <w:color w:val="0000FF"/>
                  <w:lang w:eastAsia="en-GB"/>
                </w:rPr>
                <w:t>Wadamori, Y., Gooneratne, R., Hussain, M.A., 2017. Outbreaks and factors influencing microbiological contamination of fresh produce. J. Sci. Food Agric. 97: 1396-1403.</w:t>
              </w:r>
            </w:hyperlink>
          </w:p>
          <w:p w:rsidR="00E81E63" w:rsidRDefault="00E81E63" w:rsidP="00B018AB">
            <w:pPr>
              <w:spacing w:before="100" w:beforeAutospacing="1" w:after="100" w:afterAutospacing="1"/>
              <w:rPr>
                <w:rFonts w:eastAsiaTheme="minorEastAsia" w:cstheme="minorHAnsi"/>
                <w:color w:val="0000FF"/>
                <w:lang w:eastAsia="en-GB"/>
              </w:rPr>
            </w:pPr>
            <w:hyperlink r:id="rId210" w:history="1">
              <w:r w:rsidRPr="00D671AD">
                <w:rPr>
                  <w:rStyle w:val="Hyperlink"/>
                  <w:rFonts w:eastAsiaTheme="minorEastAsia" w:cstheme="minorHAnsi"/>
                  <w:color w:val="0000FF"/>
                  <w:lang w:eastAsia="en-GB"/>
                </w:rPr>
                <w:t>Walsh, K.A., Bennett, S.D., Mahovic, M. and Gould, L.H. (2014) Outbreaks associated with cantaloupe, watermelon, and honeydew in the United States, 1973-2011. Foodborne pathogens and disease 11, 945-952. Anon 2006a Foodborne disease outbreaks associated with melons.</w:t>
              </w:r>
            </w:hyperlink>
            <w:r w:rsidRPr="00D671AD">
              <w:rPr>
                <w:rFonts w:eastAsiaTheme="minorEastAsia" w:cstheme="minorHAnsi"/>
                <w:color w:val="0000FF"/>
                <w:lang w:eastAsia="en-GB"/>
              </w:rPr>
              <w:t xml:space="preserve"> </w:t>
            </w:r>
          </w:p>
          <w:p w:rsidR="00E81E63" w:rsidRPr="00BC238D" w:rsidRDefault="00E81E63" w:rsidP="00B018AB">
            <w:pPr>
              <w:spacing w:before="100" w:beforeAutospacing="1" w:after="100" w:afterAutospacing="1"/>
              <w:rPr>
                <w:rStyle w:val="Hyperlink"/>
                <w:rFonts w:cstheme="minorHAnsi"/>
                <w:color w:val="0000FF"/>
                <w:shd w:val="clear" w:color="auto" w:fill="FFFFFF"/>
              </w:rPr>
            </w:pPr>
            <w:r w:rsidRPr="00BC238D">
              <w:rPr>
                <w:rFonts w:cstheme="minorHAnsi"/>
                <w:color w:val="0000FF"/>
                <w:shd w:val="clear" w:color="auto" w:fill="FFFFFF"/>
              </w:rPr>
              <w:lastRenderedPageBreak/>
              <w:fldChar w:fldCharType="begin"/>
            </w:r>
            <w:r w:rsidRPr="00BC238D">
              <w:rPr>
                <w:rFonts w:cstheme="minorHAnsi"/>
                <w:color w:val="0000FF"/>
                <w:shd w:val="clear" w:color="auto" w:fill="FFFFFF"/>
              </w:rPr>
              <w:instrText xml:space="preserve"> HYPERLINK "https://pubmed.ncbi.nlm.nih.gov/1660704/" </w:instrText>
            </w:r>
            <w:r w:rsidRPr="00BC238D">
              <w:rPr>
                <w:rFonts w:cstheme="minorHAnsi"/>
                <w:color w:val="0000FF"/>
                <w:shd w:val="clear" w:color="auto" w:fill="FFFFFF"/>
              </w:rPr>
              <w:fldChar w:fldCharType="separate"/>
            </w:r>
            <w:r w:rsidRPr="00BC238D">
              <w:rPr>
                <w:rStyle w:val="Hyperlink"/>
                <w:rFonts w:cstheme="minorHAnsi"/>
                <w:color w:val="0000FF"/>
                <w:shd w:val="clear" w:color="auto" w:fill="FFFFFF"/>
              </w:rPr>
              <w:t xml:space="preserve">Warner R.D., Carr R.W., McCleskey F.K., Johnson P.C., Elmer L.M., Davison V.E. (1991) A large nontypical outbreak of Norwalk virus. Gastroenteritis associated with exposing celery to non-potable water and with </w:t>
            </w:r>
            <w:r w:rsidRPr="00BC238D">
              <w:rPr>
                <w:rStyle w:val="Hyperlink"/>
                <w:rFonts w:cstheme="minorHAnsi"/>
                <w:i/>
                <w:iCs/>
                <w:color w:val="0000FF"/>
                <w:shd w:val="clear" w:color="auto" w:fill="FFFFFF"/>
              </w:rPr>
              <w:t>Citrobacter freundii</w:t>
            </w:r>
            <w:r w:rsidRPr="00BC238D">
              <w:rPr>
                <w:rStyle w:val="Hyperlink"/>
                <w:rFonts w:cstheme="minorHAnsi"/>
                <w:color w:val="0000FF"/>
                <w:shd w:val="clear" w:color="auto" w:fill="FFFFFF"/>
              </w:rPr>
              <w:t>. Arch Intern Med. 151:2419-24</w:t>
            </w:r>
          </w:p>
          <w:p w:rsidR="00E81E63" w:rsidRPr="00BC238D" w:rsidRDefault="00E81E63" w:rsidP="00B018AB">
            <w:pPr>
              <w:spacing w:before="100" w:beforeAutospacing="1" w:after="100" w:afterAutospacing="1"/>
              <w:rPr>
                <w:rFonts w:cstheme="minorHAnsi"/>
                <w:color w:val="212121"/>
                <w:shd w:val="clear" w:color="auto" w:fill="FFFFFF"/>
              </w:rPr>
            </w:pPr>
            <w:r w:rsidRPr="00BC238D">
              <w:rPr>
                <w:rFonts w:cstheme="minorHAnsi"/>
                <w:color w:val="0000FF"/>
                <w:shd w:val="clear" w:color="auto" w:fill="FFFFFF"/>
              </w:rPr>
              <w:fldChar w:fldCharType="end"/>
            </w:r>
            <w:hyperlink r:id="rId211" w:tgtFrame="_blank" w:history="1">
              <w:r w:rsidRPr="00D671AD">
                <w:rPr>
                  <w:rFonts w:eastAsiaTheme="minorEastAsia" w:cstheme="minorHAnsi"/>
                  <w:color w:val="0000FF"/>
                  <w:u w:val="single"/>
                  <w:lang w:eastAsia="en-GB"/>
                </w:rPr>
                <w:t>Wheeler,C., Vogt,T.M., Armstrong,G.L., Vaughan,G., Weltman,A., Nainan,O.V., Dato,V., Xia,G., Waller,K., Amon,J., Lee,T.M., Highbaugh-Battle,A., Hembree,C., Evenson,S., Ruta,M.A., Williams,I.T., Fiore,A.E. and Bell,B.P. 2005 An Outbreak of Hepatitis A Associated with Green Onions. The New England Journal of Medicine 353, 890-897.</w:t>
              </w:r>
            </w:hyperlink>
          </w:p>
          <w:p w:rsidR="00E81E63" w:rsidRPr="00D671AD" w:rsidRDefault="00E81E63" w:rsidP="00B018AB">
            <w:pPr>
              <w:spacing w:before="100" w:beforeAutospacing="1" w:after="100" w:afterAutospacing="1"/>
              <w:rPr>
                <w:rFonts w:eastAsiaTheme="minorEastAsia" w:cstheme="minorHAnsi"/>
                <w:color w:val="0000FF"/>
                <w:lang w:eastAsia="en-GB"/>
              </w:rPr>
            </w:pPr>
            <w:hyperlink r:id="rId212" w:history="1">
              <w:r w:rsidRPr="00D671AD">
                <w:rPr>
                  <w:rStyle w:val="Hyperlink"/>
                  <w:rFonts w:eastAsiaTheme="minorEastAsia" w:cstheme="minorHAnsi"/>
                  <w:color w:val="0000FF"/>
                  <w:lang w:eastAsia="en-GB"/>
                </w:rPr>
                <w:t xml:space="preserve">Wendel, A.M., Johnson, D.H., Sharapov, U., Grant, J., Archer, J.R., Monson, T., et al. 2009 Multistate outbreak of </w:t>
              </w:r>
              <w:r w:rsidRPr="00D671AD">
                <w:rPr>
                  <w:rStyle w:val="Hyperlink"/>
                  <w:rFonts w:eastAsiaTheme="minorEastAsia" w:cstheme="minorHAnsi"/>
                  <w:i/>
                  <w:iCs/>
                  <w:color w:val="0000FF"/>
                  <w:lang w:eastAsia="en-GB"/>
                </w:rPr>
                <w:t>Escherichia coli</w:t>
              </w:r>
              <w:r w:rsidRPr="00D671AD">
                <w:rPr>
                  <w:rStyle w:val="Hyperlink"/>
                  <w:rFonts w:eastAsiaTheme="minorEastAsia" w:cstheme="minorHAnsi"/>
                  <w:color w:val="0000FF"/>
                  <w:lang w:eastAsia="en-GB"/>
                </w:rPr>
                <w:t xml:space="preserve"> O157:H7 infection associated with consumption of packaged spinach, August–September 2006: the Wisconsin investigation. Clin Infect Dis 48: 1079– 1086.</w:t>
              </w:r>
            </w:hyperlink>
            <w:r w:rsidRPr="00D671AD">
              <w:rPr>
                <w:rFonts w:eastAsiaTheme="minorEastAsia" w:cstheme="minorHAnsi"/>
                <w:color w:val="0000FF"/>
                <w:lang w:eastAsia="en-GB"/>
              </w:rPr>
              <w:t xml:space="preserve"> </w:t>
            </w:r>
          </w:p>
          <w:p w:rsidR="00E81E63" w:rsidRPr="00D671AD" w:rsidRDefault="00E81E63" w:rsidP="00B018AB">
            <w:pPr>
              <w:spacing w:before="100" w:beforeAutospacing="1" w:after="100" w:afterAutospacing="1"/>
              <w:rPr>
                <w:rFonts w:eastAsiaTheme="minorEastAsia" w:cstheme="minorHAnsi"/>
                <w:color w:val="0000FF"/>
                <w:lang w:eastAsia="en-GB"/>
              </w:rPr>
            </w:pPr>
            <w:hyperlink r:id="rId213" w:history="1">
              <w:r w:rsidRPr="00D671AD">
                <w:rPr>
                  <w:rStyle w:val="Hyperlink"/>
                  <w:rFonts w:eastAsiaTheme="minorEastAsia" w:cstheme="minorHAnsi"/>
                  <w:color w:val="0000FF"/>
                  <w:lang w:eastAsia="en-GB"/>
                </w:rPr>
                <w:t xml:space="preserve">Winthrop, K.L., Palumbo, M.S., Farrar, J.A., Mohle-Boetani, J.C., Abbott, S., Beatty, M.E., Inami, G. and Werner, S.B. (2003) Alfalfa Sprouts and </w:t>
              </w:r>
              <w:r w:rsidRPr="00D671AD">
                <w:rPr>
                  <w:rStyle w:val="Hyperlink"/>
                  <w:rFonts w:eastAsiaTheme="minorEastAsia" w:cstheme="minorHAnsi"/>
                  <w:i/>
                  <w:iCs/>
                  <w:color w:val="0000FF"/>
                  <w:lang w:eastAsia="en-GB"/>
                </w:rPr>
                <w:t xml:space="preserve">Salmonella </w:t>
              </w:r>
              <w:r w:rsidRPr="00D671AD">
                <w:rPr>
                  <w:rStyle w:val="Hyperlink"/>
                  <w:rFonts w:eastAsiaTheme="minorEastAsia" w:cstheme="minorHAnsi"/>
                  <w:color w:val="0000FF"/>
                  <w:lang w:eastAsia="en-GB"/>
                </w:rPr>
                <w:t>Kottbus Infection: A Multistate Outbreak following Inadequate Seed Disinfection with Heat and Chlorine†. Journal of Food Protection 66, 13-17.</w:t>
              </w:r>
            </w:hyperlink>
          </w:p>
          <w:bookmarkStart w:id="2" w:name="_Hlk49855473"/>
          <w:p w:rsidR="00E81E63" w:rsidRPr="00D671AD" w:rsidRDefault="00E81E63" w:rsidP="00B018AB">
            <w:pPr>
              <w:spacing w:before="100" w:beforeAutospacing="1" w:after="100" w:afterAutospacing="1"/>
              <w:rPr>
                <w:rFonts w:eastAsiaTheme="minorEastAsia" w:cstheme="minorHAnsi"/>
                <w:color w:val="0000FF"/>
                <w:lang w:eastAsia="en-GB"/>
              </w:rPr>
            </w:pPr>
            <w:r w:rsidRPr="00D671AD">
              <w:rPr>
                <w:rFonts w:eastAsiaTheme="minorEastAsia" w:cstheme="minorHAnsi"/>
                <w:color w:val="0000FF"/>
                <w:lang w:eastAsia="en-GB"/>
              </w:rPr>
              <w:fldChar w:fldCharType="begin"/>
            </w:r>
            <w:r w:rsidRPr="00D671AD">
              <w:rPr>
                <w:rFonts w:eastAsiaTheme="minorEastAsia" w:cstheme="minorHAnsi"/>
                <w:color w:val="0000FF"/>
                <w:lang w:eastAsia="en-GB"/>
              </w:rPr>
              <w:instrText xml:space="preserve"> HYPERLINK "https://dx.doi.org/10.1371%2Fjournal.pntd.0003859" </w:instrText>
            </w:r>
            <w:r w:rsidRPr="00D671AD">
              <w:rPr>
                <w:rFonts w:eastAsiaTheme="minorEastAsia" w:cstheme="minorHAnsi"/>
                <w:color w:val="0000FF"/>
                <w:lang w:eastAsia="en-GB"/>
              </w:rPr>
              <w:fldChar w:fldCharType="separate"/>
            </w:r>
            <w:r w:rsidRPr="00D671AD">
              <w:rPr>
                <w:rStyle w:val="Hyperlink"/>
                <w:rFonts w:eastAsiaTheme="minorEastAsia" w:cstheme="minorHAnsi"/>
                <w:color w:val="0000FF"/>
                <w:lang w:eastAsia="en-GB"/>
              </w:rPr>
              <w:t>Yan, M., Yang, B., Wang, Z., Wang, S., Zhang, X., Zhou, Y., Pang, B., Diao, B., Yang, R., Wu, S., Klena, J.D. and Kan, B. (2015) A Large-Scale Community-Based Outbreak of Paratyphoid Fever Caused by Hospital-Derived Transmission in Southern China. PLoS Negl Trop Dis 9, e0003859-e0003859.</w:t>
            </w:r>
            <w:r w:rsidRPr="00D671AD">
              <w:rPr>
                <w:rFonts w:eastAsiaTheme="minorEastAsia" w:cstheme="minorHAnsi"/>
                <w:color w:val="0000FF"/>
                <w:lang w:eastAsia="en-GB"/>
              </w:rPr>
              <w:fldChar w:fldCharType="end"/>
            </w:r>
          </w:p>
          <w:p w:rsidR="00E81E63" w:rsidRPr="000272DF" w:rsidRDefault="00E81E63" w:rsidP="00B018AB">
            <w:pPr>
              <w:spacing w:before="100" w:beforeAutospacing="1" w:after="100" w:afterAutospacing="1"/>
              <w:rPr>
                <w:rFonts w:eastAsiaTheme="minorEastAsia" w:cstheme="minorHAnsi"/>
                <w:color w:val="0000FF"/>
                <w:lang w:eastAsia="en-GB"/>
              </w:rPr>
            </w:pPr>
            <w:hyperlink r:id="rId214" w:history="1">
              <w:r w:rsidRPr="00D671AD">
                <w:rPr>
                  <w:rStyle w:val="Hyperlink"/>
                  <w:rFonts w:eastAsiaTheme="minorEastAsia" w:cstheme="minorHAnsi"/>
                  <w:color w:val="0000FF"/>
                  <w:lang w:eastAsia="en-GB"/>
                </w:rPr>
                <w:t xml:space="preserve">Zhu, Q., Gooneratne, R. and Hussain, M.A. (2017) </w:t>
              </w:r>
              <w:r w:rsidRPr="00D671AD">
                <w:rPr>
                  <w:rStyle w:val="Hyperlink"/>
                  <w:rFonts w:eastAsiaTheme="minorEastAsia" w:cstheme="minorHAnsi"/>
                  <w:i/>
                  <w:iCs/>
                  <w:color w:val="0000FF"/>
                  <w:lang w:eastAsia="en-GB"/>
                </w:rPr>
                <w:t>Listeria monocytogenes</w:t>
              </w:r>
              <w:r w:rsidRPr="00D671AD">
                <w:rPr>
                  <w:rStyle w:val="Hyperlink"/>
                  <w:rFonts w:eastAsiaTheme="minorEastAsia" w:cstheme="minorHAnsi"/>
                  <w:color w:val="0000FF"/>
                  <w:lang w:eastAsia="en-GB"/>
                </w:rPr>
                <w:t xml:space="preserve"> in fresh produce: outbreaks, prevalence and contamination levels. Foods 6, 21.</w:t>
              </w:r>
            </w:hyperlink>
          </w:p>
          <w:bookmarkEnd w:id="2"/>
          <w:p w:rsidR="00E81E63" w:rsidRPr="00046F9B" w:rsidRDefault="00E81E63" w:rsidP="00B018AB">
            <w:pPr>
              <w:spacing w:before="100" w:beforeAutospacing="1" w:after="100" w:afterAutospacing="1"/>
              <w:rPr>
                <w:rFonts w:eastAsiaTheme="minorEastAsia" w:cstheme="minorHAnsi"/>
                <w:lang w:eastAsia="en-GB"/>
              </w:rPr>
            </w:pPr>
          </w:p>
        </w:tc>
      </w:tr>
    </w:tbl>
    <w:p w:rsidR="00E81E63" w:rsidRDefault="00E81E63" w:rsidP="00E81E63">
      <w:pPr>
        <w:ind w:right="-76"/>
        <w:rPr>
          <w:rFonts w:cs="Arial"/>
          <w:szCs w:val="24"/>
          <w:lang w:eastAsia="en-GB"/>
        </w:rPr>
      </w:pPr>
    </w:p>
    <w:p w:rsidR="00E81E63" w:rsidRPr="00CA1714" w:rsidRDefault="00E81E63" w:rsidP="00E81E63">
      <w:pPr>
        <w:ind w:right="-76"/>
        <w:rPr>
          <w:rFonts w:cs="Arial"/>
          <w:szCs w:val="24"/>
          <w:lang w:eastAsia="en-GB"/>
        </w:rPr>
      </w:pPr>
      <w:r>
        <w:rPr>
          <w:rFonts w:cs="Arial"/>
          <w:szCs w:val="24"/>
          <w:lang w:eastAsia="en-GB"/>
        </w:rPr>
        <w:t xml:space="preserve"> </w:t>
      </w:r>
    </w:p>
    <w:p w:rsidR="00027C27" w:rsidRPr="009B7615" w:rsidRDefault="00027C27" w:rsidP="00B561C0"/>
    <w:sectPr w:rsidR="00027C27" w:rsidRPr="009B7615" w:rsidSect="00E81E63">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FC371F"/>
    <w:multiLevelType w:val="hybridMultilevel"/>
    <w:tmpl w:val="99DE5ADE"/>
    <w:lvl w:ilvl="0" w:tplc="E2D496DA">
      <w:start w:val="1"/>
      <w:numFmt w:val="bullet"/>
      <w:lvlText w:val="•"/>
      <w:lvlJc w:val="left"/>
      <w:pPr>
        <w:tabs>
          <w:tab w:val="num" w:pos="720"/>
        </w:tabs>
        <w:ind w:left="720" w:hanging="360"/>
      </w:pPr>
      <w:rPr>
        <w:rFonts w:ascii="Arial" w:hAnsi="Arial" w:hint="default"/>
      </w:rPr>
    </w:lvl>
    <w:lvl w:ilvl="1" w:tplc="A22CFCDE" w:tentative="1">
      <w:start w:val="1"/>
      <w:numFmt w:val="bullet"/>
      <w:lvlText w:val="•"/>
      <w:lvlJc w:val="left"/>
      <w:pPr>
        <w:tabs>
          <w:tab w:val="num" w:pos="1440"/>
        </w:tabs>
        <w:ind w:left="1440" w:hanging="360"/>
      </w:pPr>
      <w:rPr>
        <w:rFonts w:ascii="Arial" w:hAnsi="Arial" w:hint="default"/>
      </w:rPr>
    </w:lvl>
    <w:lvl w:ilvl="2" w:tplc="61B6EE2E" w:tentative="1">
      <w:start w:val="1"/>
      <w:numFmt w:val="bullet"/>
      <w:lvlText w:val="•"/>
      <w:lvlJc w:val="left"/>
      <w:pPr>
        <w:tabs>
          <w:tab w:val="num" w:pos="2160"/>
        </w:tabs>
        <w:ind w:left="2160" w:hanging="360"/>
      </w:pPr>
      <w:rPr>
        <w:rFonts w:ascii="Arial" w:hAnsi="Arial" w:hint="default"/>
      </w:rPr>
    </w:lvl>
    <w:lvl w:ilvl="3" w:tplc="FCD66668" w:tentative="1">
      <w:start w:val="1"/>
      <w:numFmt w:val="bullet"/>
      <w:lvlText w:val="•"/>
      <w:lvlJc w:val="left"/>
      <w:pPr>
        <w:tabs>
          <w:tab w:val="num" w:pos="2880"/>
        </w:tabs>
        <w:ind w:left="2880" w:hanging="360"/>
      </w:pPr>
      <w:rPr>
        <w:rFonts w:ascii="Arial" w:hAnsi="Arial" w:hint="default"/>
      </w:rPr>
    </w:lvl>
    <w:lvl w:ilvl="4" w:tplc="1B5E3F24" w:tentative="1">
      <w:start w:val="1"/>
      <w:numFmt w:val="bullet"/>
      <w:lvlText w:val="•"/>
      <w:lvlJc w:val="left"/>
      <w:pPr>
        <w:tabs>
          <w:tab w:val="num" w:pos="3600"/>
        </w:tabs>
        <w:ind w:left="3600" w:hanging="360"/>
      </w:pPr>
      <w:rPr>
        <w:rFonts w:ascii="Arial" w:hAnsi="Arial" w:hint="default"/>
      </w:rPr>
    </w:lvl>
    <w:lvl w:ilvl="5" w:tplc="CBDC74A4" w:tentative="1">
      <w:start w:val="1"/>
      <w:numFmt w:val="bullet"/>
      <w:lvlText w:val="•"/>
      <w:lvlJc w:val="left"/>
      <w:pPr>
        <w:tabs>
          <w:tab w:val="num" w:pos="4320"/>
        </w:tabs>
        <w:ind w:left="4320" w:hanging="360"/>
      </w:pPr>
      <w:rPr>
        <w:rFonts w:ascii="Arial" w:hAnsi="Arial" w:hint="default"/>
      </w:rPr>
    </w:lvl>
    <w:lvl w:ilvl="6" w:tplc="4CDABA38" w:tentative="1">
      <w:start w:val="1"/>
      <w:numFmt w:val="bullet"/>
      <w:lvlText w:val="•"/>
      <w:lvlJc w:val="left"/>
      <w:pPr>
        <w:tabs>
          <w:tab w:val="num" w:pos="5040"/>
        </w:tabs>
        <w:ind w:left="5040" w:hanging="360"/>
      </w:pPr>
      <w:rPr>
        <w:rFonts w:ascii="Arial" w:hAnsi="Arial" w:hint="default"/>
      </w:rPr>
    </w:lvl>
    <w:lvl w:ilvl="7" w:tplc="86002A0C" w:tentative="1">
      <w:start w:val="1"/>
      <w:numFmt w:val="bullet"/>
      <w:lvlText w:val="•"/>
      <w:lvlJc w:val="left"/>
      <w:pPr>
        <w:tabs>
          <w:tab w:val="num" w:pos="5760"/>
        </w:tabs>
        <w:ind w:left="5760" w:hanging="360"/>
      </w:pPr>
      <w:rPr>
        <w:rFonts w:ascii="Arial" w:hAnsi="Arial" w:hint="default"/>
      </w:rPr>
    </w:lvl>
    <w:lvl w:ilvl="8" w:tplc="7A8CCA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424E3"/>
    <w:multiLevelType w:val="multilevel"/>
    <w:tmpl w:val="C98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5159B"/>
    <w:multiLevelType w:val="multilevel"/>
    <w:tmpl w:val="12C0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97C79"/>
    <w:multiLevelType w:val="multilevel"/>
    <w:tmpl w:val="295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A6FD3"/>
    <w:multiLevelType w:val="hybridMultilevel"/>
    <w:tmpl w:val="9C42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06446"/>
    <w:multiLevelType w:val="multilevel"/>
    <w:tmpl w:val="4800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A52D6"/>
    <w:multiLevelType w:val="multilevel"/>
    <w:tmpl w:val="517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35CD6"/>
    <w:multiLevelType w:val="multilevel"/>
    <w:tmpl w:val="7E2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64E66"/>
    <w:multiLevelType w:val="hybridMultilevel"/>
    <w:tmpl w:val="A614E696"/>
    <w:lvl w:ilvl="0" w:tplc="A65ED4C4">
      <w:start w:val="1"/>
      <w:numFmt w:val="bullet"/>
      <w:lvlText w:val="•"/>
      <w:lvlJc w:val="left"/>
      <w:pPr>
        <w:tabs>
          <w:tab w:val="num" w:pos="720"/>
        </w:tabs>
        <w:ind w:left="720" w:hanging="360"/>
      </w:pPr>
      <w:rPr>
        <w:rFonts w:ascii="Arial" w:hAnsi="Arial" w:hint="default"/>
      </w:rPr>
    </w:lvl>
    <w:lvl w:ilvl="1" w:tplc="17F68626" w:tentative="1">
      <w:start w:val="1"/>
      <w:numFmt w:val="bullet"/>
      <w:lvlText w:val="•"/>
      <w:lvlJc w:val="left"/>
      <w:pPr>
        <w:tabs>
          <w:tab w:val="num" w:pos="1440"/>
        </w:tabs>
        <w:ind w:left="1440" w:hanging="360"/>
      </w:pPr>
      <w:rPr>
        <w:rFonts w:ascii="Arial" w:hAnsi="Arial" w:hint="default"/>
      </w:rPr>
    </w:lvl>
    <w:lvl w:ilvl="2" w:tplc="EBC0B622" w:tentative="1">
      <w:start w:val="1"/>
      <w:numFmt w:val="bullet"/>
      <w:lvlText w:val="•"/>
      <w:lvlJc w:val="left"/>
      <w:pPr>
        <w:tabs>
          <w:tab w:val="num" w:pos="2160"/>
        </w:tabs>
        <w:ind w:left="2160" w:hanging="360"/>
      </w:pPr>
      <w:rPr>
        <w:rFonts w:ascii="Arial" w:hAnsi="Arial" w:hint="default"/>
      </w:rPr>
    </w:lvl>
    <w:lvl w:ilvl="3" w:tplc="B52A9E46" w:tentative="1">
      <w:start w:val="1"/>
      <w:numFmt w:val="bullet"/>
      <w:lvlText w:val="•"/>
      <w:lvlJc w:val="left"/>
      <w:pPr>
        <w:tabs>
          <w:tab w:val="num" w:pos="2880"/>
        </w:tabs>
        <w:ind w:left="2880" w:hanging="360"/>
      </w:pPr>
      <w:rPr>
        <w:rFonts w:ascii="Arial" w:hAnsi="Arial" w:hint="default"/>
      </w:rPr>
    </w:lvl>
    <w:lvl w:ilvl="4" w:tplc="62EEA10E" w:tentative="1">
      <w:start w:val="1"/>
      <w:numFmt w:val="bullet"/>
      <w:lvlText w:val="•"/>
      <w:lvlJc w:val="left"/>
      <w:pPr>
        <w:tabs>
          <w:tab w:val="num" w:pos="3600"/>
        </w:tabs>
        <w:ind w:left="3600" w:hanging="360"/>
      </w:pPr>
      <w:rPr>
        <w:rFonts w:ascii="Arial" w:hAnsi="Arial" w:hint="default"/>
      </w:rPr>
    </w:lvl>
    <w:lvl w:ilvl="5" w:tplc="1A824976" w:tentative="1">
      <w:start w:val="1"/>
      <w:numFmt w:val="bullet"/>
      <w:lvlText w:val="•"/>
      <w:lvlJc w:val="left"/>
      <w:pPr>
        <w:tabs>
          <w:tab w:val="num" w:pos="4320"/>
        </w:tabs>
        <w:ind w:left="4320" w:hanging="360"/>
      </w:pPr>
      <w:rPr>
        <w:rFonts w:ascii="Arial" w:hAnsi="Arial" w:hint="default"/>
      </w:rPr>
    </w:lvl>
    <w:lvl w:ilvl="6" w:tplc="88CEB37A" w:tentative="1">
      <w:start w:val="1"/>
      <w:numFmt w:val="bullet"/>
      <w:lvlText w:val="•"/>
      <w:lvlJc w:val="left"/>
      <w:pPr>
        <w:tabs>
          <w:tab w:val="num" w:pos="5040"/>
        </w:tabs>
        <w:ind w:left="5040" w:hanging="360"/>
      </w:pPr>
      <w:rPr>
        <w:rFonts w:ascii="Arial" w:hAnsi="Arial" w:hint="default"/>
      </w:rPr>
    </w:lvl>
    <w:lvl w:ilvl="7" w:tplc="EF785F22" w:tentative="1">
      <w:start w:val="1"/>
      <w:numFmt w:val="bullet"/>
      <w:lvlText w:val="•"/>
      <w:lvlJc w:val="left"/>
      <w:pPr>
        <w:tabs>
          <w:tab w:val="num" w:pos="5760"/>
        </w:tabs>
        <w:ind w:left="5760" w:hanging="360"/>
      </w:pPr>
      <w:rPr>
        <w:rFonts w:ascii="Arial" w:hAnsi="Arial" w:hint="default"/>
      </w:rPr>
    </w:lvl>
    <w:lvl w:ilvl="8" w:tplc="2B0E09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A85A3F"/>
    <w:multiLevelType w:val="hybridMultilevel"/>
    <w:tmpl w:val="CE5E7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9384C65"/>
    <w:multiLevelType w:val="hybridMultilevel"/>
    <w:tmpl w:val="2D626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D86360"/>
    <w:multiLevelType w:val="hybridMultilevel"/>
    <w:tmpl w:val="386E4B54"/>
    <w:lvl w:ilvl="0" w:tplc="25385418">
      <w:start w:val="1"/>
      <w:numFmt w:val="bullet"/>
      <w:lvlText w:val="•"/>
      <w:lvlJc w:val="left"/>
      <w:pPr>
        <w:tabs>
          <w:tab w:val="num" w:pos="720"/>
        </w:tabs>
        <w:ind w:left="720" w:hanging="360"/>
      </w:pPr>
      <w:rPr>
        <w:rFonts w:ascii="Arial" w:hAnsi="Arial" w:hint="default"/>
      </w:rPr>
    </w:lvl>
    <w:lvl w:ilvl="1" w:tplc="973E8EE2" w:tentative="1">
      <w:start w:val="1"/>
      <w:numFmt w:val="bullet"/>
      <w:lvlText w:val="•"/>
      <w:lvlJc w:val="left"/>
      <w:pPr>
        <w:tabs>
          <w:tab w:val="num" w:pos="1440"/>
        </w:tabs>
        <w:ind w:left="1440" w:hanging="360"/>
      </w:pPr>
      <w:rPr>
        <w:rFonts w:ascii="Arial" w:hAnsi="Arial" w:hint="default"/>
      </w:rPr>
    </w:lvl>
    <w:lvl w:ilvl="2" w:tplc="F286899A" w:tentative="1">
      <w:start w:val="1"/>
      <w:numFmt w:val="bullet"/>
      <w:lvlText w:val="•"/>
      <w:lvlJc w:val="left"/>
      <w:pPr>
        <w:tabs>
          <w:tab w:val="num" w:pos="2160"/>
        </w:tabs>
        <w:ind w:left="2160" w:hanging="360"/>
      </w:pPr>
      <w:rPr>
        <w:rFonts w:ascii="Arial" w:hAnsi="Arial" w:hint="default"/>
      </w:rPr>
    </w:lvl>
    <w:lvl w:ilvl="3" w:tplc="42260506" w:tentative="1">
      <w:start w:val="1"/>
      <w:numFmt w:val="bullet"/>
      <w:lvlText w:val="•"/>
      <w:lvlJc w:val="left"/>
      <w:pPr>
        <w:tabs>
          <w:tab w:val="num" w:pos="2880"/>
        </w:tabs>
        <w:ind w:left="2880" w:hanging="360"/>
      </w:pPr>
      <w:rPr>
        <w:rFonts w:ascii="Arial" w:hAnsi="Arial" w:hint="default"/>
      </w:rPr>
    </w:lvl>
    <w:lvl w:ilvl="4" w:tplc="F3FCC5FA" w:tentative="1">
      <w:start w:val="1"/>
      <w:numFmt w:val="bullet"/>
      <w:lvlText w:val="•"/>
      <w:lvlJc w:val="left"/>
      <w:pPr>
        <w:tabs>
          <w:tab w:val="num" w:pos="3600"/>
        </w:tabs>
        <w:ind w:left="3600" w:hanging="360"/>
      </w:pPr>
      <w:rPr>
        <w:rFonts w:ascii="Arial" w:hAnsi="Arial" w:hint="default"/>
      </w:rPr>
    </w:lvl>
    <w:lvl w:ilvl="5" w:tplc="ADE47166" w:tentative="1">
      <w:start w:val="1"/>
      <w:numFmt w:val="bullet"/>
      <w:lvlText w:val="•"/>
      <w:lvlJc w:val="left"/>
      <w:pPr>
        <w:tabs>
          <w:tab w:val="num" w:pos="4320"/>
        </w:tabs>
        <w:ind w:left="4320" w:hanging="360"/>
      </w:pPr>
      <w:rPr>
        <w:rFonts w:ascii="Arial" w:hAnsi="Arial" w:hint="default"/>
      </w:rPr>
    </w:lvl>
    <w:lvl w:ilvl="6" w:tplc="F790E5AE" w:tentative="1">
      <w:start w:val="1"/>
      <w:numFmt w:val="bullet"/>
      <w:lvlText w:val="•"/>
      <w:lvlJc w:val="left"/>
      <w:pPr>
        <w:tabs>
          <w:tab w:val="num" w:pos="5040"/>
        </w:tabs>
        <w:ind w:left="5040" w:hanging="360"/>
      </w:pPr>
      <w:rPr>
        <w:rFonts w:ascii="Arial" w:hAnsi="Arial" w:hint="default"/>
      </w:rPr>
    </w:lvl>
    <w:lvl w:ilvl="7" w:tplc="D76A8E10" w:tentative="1">
      <w:start w:val="1"/>
      <w:numFmt w:val="bullet"/>
      <w:lvlText w:val="•"/>
      <w:lvlJc w:val="left"/>
      <w:pPr>
        <w:tabs>
          <w:tab w:val="num" w:pos="5760"/>
        </w:tabs>
        <w:ind w:left="5760" w:hanging="360"/>
      </w:pPr>
      <w:rPr>
        <w:rFonts w:ascii="Arial" w:hAnsi="Arial" w:hint="default"/>
      </w:rPr>
    </w:lvl>
    <w:lvl w:ilvl="8" w:tplc="9CB659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8F5CC4"/>
    <w:multiLevelType w:val="hybridMultilevel"/>
    <w:tmpl w:val="32068F08"/>
    <w:lvl w:ilvl="0" w:tplc="8D58E4D8">
      <w:start w:val="1"/>
      <w:numFmt w:val="bullet"/>
      <w:lvlText w:val="•"/>
      <w:lvlJc w:val="left"/>
      <w:pPr>
        <w:tabs>
          <w:tab w:val="num" w:pos="720"/>
        </w:tabs>
        <w:ind w:left="720" w:hanging="360"/>
      </w:pPr>
      <w:rPr>
        <w:rFonts w:ascii="Arial" w:hAnsi="Arial" w:hint="default"/>
      </w:rPr>
    </w:lvl>
    <w:lvl w:ilvl="1" w:tplc="D2A6AC26" w:tentative="1">
      <w:start w:val="1"/>
      <w:numFmt w:val="bullet"/>
      <w:lvlText w:val="•"/>
      <w:lvlJc w:val="left"/>
      <w:pPr>
        <w:tabs>
          <w:tab w:val="num" w:pos="1440"/>
        </w:tabs>
        <w:ind w:left="1440" w:hanging="360"/>
      </w:pPr>
      <w:rPr>
        <w:rFonts w:ascii="Arial" w:hAnsi="Arial" w:hint="default"/>
      </w:rPr>
    </w:lvl>
    <w:lvl w:ilvl="2" w:tplc="B7E44B16" w:tentative="1">
      <w:start w:val="1"/>
      <w:numFmt w:val="bullet"/>
      <w:lvlText w:val="•"/>
      <w:lvlJc w:val="left"/>
      <w:pPr>
        <w:tabs>
          <w:tab w:val="num" w:pos="2160"/>
        </w:tabs>
        <w:ind w:left="2160" w:hanging="360"/>
      </w:pPr>
      <w:rPr>
        <w:rFonts w:ascii="Arial" w:hAnsi="Arial" w:hint="default"/>
      </w:rPr>
    </w:lvl>
    <w:lvl w:ilvl="3" w:tplc="EA567938" w:tentative="1">
      <w:start w:val="1"/>
      <w:numFmt w:val="bullet"/>
      <w:lvlText w:val="•"/>
      <w:lvlJc w:val="left"/>
      <w:pPr>
        <w:tabs>
          <w:tab w:val="num" w:pos="2880"/>
        </w:tabs>
        <w:ind w:left="2880" w:hanging="360"/>
      </w:pPr>
      <w:rPr>
        <w:rFonts w:ascii="Arial" w:hAnsi="Arial" w:hint="default"/>
      </w:rPr>
    </w:lvl>
    <w:lvl w:ilvl="4" w:tplc="BD3ACB82" w:tentative="1">
      <w:start w:val="1"/>
      <w:numFmt w:val="bullet"/>
      <w:lvlText w:val="•"/>
      <w:lvlJc w:val="left"/>
      <w:pPr>
        <w:tabs>
          <w:tab w:val="num" w:pos="3600"/>
        </w:tabs>
        <w:ind w:left="3600" w:hanging="360"/>
      </w:pPr>
      <w:rPr>
        <w:rFonts w:ascii="Arial" w:hAnsi="Arial" w:hint="default"/>
      </w:rPr>
    </w:lvl>
    <w:lvl w:ilvl="5" w:tplc="CC08F758" w:tentative="1">
      <w:start w:val="1"/>
      <w:numFmt w:val="bullet"/>
      <w:lvlText w:val="•"/>
      <w:lvlJc w:val="left"/>
      <w:pPr>
        <w:tabs>
          <w:tab w:val="num" w:pos="4320"/>
        </w:tabs>
        <w:ind w:left="4320" w:hanging="360"/>
      </w:pPr>
      <w:rPr>
        <w:rFonts w:ascii="Arial" w:hAnsi="Arial" w:hint="default"/>
      </w:rPr>
    </w:lvl>
    <w:lvl w:ilvl="6" w:tplc="8564D32E" w:tentative="1">
      <w:start w:val="1"/>
      <w:numFmt w:val="bullet"/>
      <w:lvlText w:val="•"/>
      <w:lvlJc w:val="left"/>
      <w:pPr>
        <w:tabs>
          <w:tab w:val="num" w:pos="5040"/>
        </w:tabs>
        <w:ind w:left="5040" w:hanging="360"/>
      </w:pPr>
      <w:rPr>
        <w:rFonts w:ascii="Arial" w:hAnsi="Arial" w:hint="default"/>
      </w:rPr>
    </w:lvl>
    <w:lvl w:ilvl="7" w:tplc="1360D1E4" w:tentative="1">
      <w:start w:val="1"/>
      <w:numFmt w:val="bullet"/>
      <w:lvlText w:val="•"/>
      <w:lvlJc w:val="left"/>
      <w:pPr>
        <w:tabs>
          <w:tab w:val="num" w:pos="5760"/>
        </w:tabs>
        <w:ind w:left="5760" w:hanging="360"/>
      </w:pPr>
      <w:rPr>
        <w:rFonts w:ascii="Arial" w:hAnsi="Arial" w:hint="default"/>
      </w:rPr>
    </w:lvl>
    <w:lvl w:ilvl="8" w:tplc="AE20A23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3"/>
  </w:num>
  <w:num w:numId="8">
    <w:abstractNumId w:val="2"/>
  </w:num>
  <w:num w:numId="9">
    <w:abstractNumId w:val="8"/>
  </w:num>
  <w:num w:numId="10">
    <w:abstractNumId w:val="7"/>
  </w:num>
  <w:num w:numId="11">
    <w:abstractNumId w:val="4"/>
  </w:num>
  <w:num w:numId="12">
    <w:abstractNumId w:val="12"/>
  </w:num>
  <w:num w:numId="13">
    <w:abstractNumId w:val="10"/>
  </w:num>
  <w:num w:numId="14">
    <w:abstractNumId w:val="1"/>
  </w:num>
  <w:num w:numId="15">
    <w:abstractNumId w:val="14"/>
  </w:num>
  <w:num w:numId="16">
    <w:abstractNumId w:val="13"/>
  </w:num>
  <w:num w:numId="17">
    <w:abstractNumId w:val="9"/>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63"/>
    <w:rsid w:val="00027C27"/>
    <w:rsid w:val="000C0CF4"/>
    <w:rsid w:val="00281579"/>
    <w:rsid w:val="00306C61"/>
    <w:rsid w:val="0037582B"/>
    <w:rsid w:val="00857548"/>
    <w:rsid w:val="008A0642"/>
    <w:rsid w:val="009B7615"/>
    <w:rsid w:val="00B51BDC"/>
    <w:rsid w:val="00B561C0"/>
    <w:rsid w:val="00B773CE"/>
    <w:rsid w:val="00C91823"/>
    <w:rsid w:val="00D008AB"/>
    <w:rsid w:val="00E81E6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EB90-5F82-47C7-B300-7425B8C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63"/>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link w:val="Heading4Char"/>
    <w:uiPriority w:val="9"/>
    <w:qFormat/>
    <w:rsid w:val="00E81E63"/>
    <w:pPr>
      <w:spacing w:before="100" w:beforeAutospacing="1" w:after="100" w:afterAutospacing="1"/>
      <w:outlineLvl w:val="3"/>
    </w:pPr>
    <w:rPr>
      <w:rFonts w:ascii="Times New Roman" w:eastAsiaTheme="minorEastAsia" w:hAnsi="Times New Roman"/>
      <w:b/>
      <w:bCs/>
      <w:color w:val="996655"/>
      <w:sz w:val="30"/>
      <w:szCs w:val="30"/>
      <w:lang w:eastAsia="en-GB"/>
    </w:rPr>
  </w:style>
  <w:style w:type="paragraph" w:styleId="Heading5">
    <w:name w:val="heading 5"/>
    <w:basedOn w:val="Normal"/>
    <w:link w:val="Heading5Char"/>
    <w:uiPriority w:val="9"/>
    <w:qFormat/>
    <w:rsid w:val="00E81E63"/>
    <w:pPr>
      <w:spacing w:before="100" w:beforeAutospacing="1" w:after="100" w:afterAutospacing="1"/>
      <w:outlineLvl w:val="4"/>
    </w:pPr>
    <w:rPr>
      <w:rFonts w:ascii="Times New Roman" w:eastAsiaTheme="minorEastAsia" w:hAnsi="Times New Roman"/>
      <w:b/>
      <w:bCs/>
      <w:color w:val="996655"/>
      <w:sz w:val="18"/>
      <w:szCs w:val="18"/>
      <w:lang w:eastAsia="en-GB"/>
    </w:rPr>
  </w:style>
  <w:style w:type="paragraph" w:styleId="Heading6">
    <w:name w:val="heading 6"/>
    <w:basedOn w:val="Normal"/>
    <w:link w:val="Heading6Char"/>
    <w:uiPriority w:val="9"/>
    <w:qFormat/>
    <w:rsid w:val="00E81E63"/>
    <w:pPr>
      <w:spacing w:before="100" w:beforeAutospacing="1" w:after="100" w:afterAutospacing="1"/>
      <w:outlineLvl w:val="5"/>
    </w:pPr>
    <w:rPr>
      <w:rFonts w:ascii="Times New Roman" w:eastAsiaTheme="minorEastAsia" w:hAnsi="Times New Roman"/>
      <w:b/>
      <w:bCs/>
      <w:color w:val="996655"/>
      <w:sz w:val="12"/>
      <w:szCs w:val="1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E81E63"/>
    <w:rPr>
      <w:rFonts w:ascii="Times New Roman" w:eastAsiaTheme="minorEastAsia" w:hAnsi="Times New Roman" w:cs="Times New Roman"/>
      <w:b/>
      <w:bCs/>
      <w:color w:val="996655"/>
      <w:sz w:val="30"/>
      <w:szCs w:val="30"/>
      <w:lang w:eastAsia="en-GB"/>
    </w:rPr>
  </w:style>
  <w:style w:type="character" w:customStyle="1" w:styleId="Heading5Char">
    <w:name w:val="Heading 5 Char"/>
    <w:basedOn w:val="DefaultParagraphFont"/>
    <w:link w:val="Heading5"/>
    <w:uiPriority w:val="9"/>
    <w:rsid w:val="00E81E63"/>
    <w:rPr>
      <w:rFonts w:ascii="Times New Roman" w:eastAsiaTheme="minorEastAsia" w:hAnsi="Times New Roman" w:cs="Times New Roman"/>
      <w:b/>
      <w:bCs/>
      <w:color w:val="996655"/>
      <w:sz w:val="18"/>
      <w:szCs w:val="18"/>
      <w:lang w:eastAsia="en-GB"/>
    </w:rPr>
  </w:style>
  <w:style w:type="character" w:customStyle="1" w:styleId="Heading6Char">
    <w:name w:val="Heading 6 Char"/>
    <w:basedOn w:val="DefaultParagraphFont"/>
    <w:link w:val="Heading6"/>
    <w:uiPriority w:val="9"/>
    <w:rsid w:val="00E81E63"/>
    <w:rPr>
      <w:rFonts w:ascii="Times New Roman" w:eastAsiaTheme="minorEastAsia" w:hAnsi="Times New Roman" w:cs="Times New Roman"/>
      <w:b/>
      <w:bCs/>
      <w:color w:val="996655"/>
      <w:sz w:val="12"/>
      <w:szCs w:val="12"/>
      <w:lang w:eastAsia="en-GB"/>
    </w:rPr>
  </w:style>
  <w:style w:type="character" w:styleId="CommentReference">
    <w:name w:val="annotation reference"/>
    <w:basedOn w:val="DefaultParagraphFont"/>
    <w:uiPriority w:val="99"/>
    <w:semiHidden/>
    <w:unhideWhenUsed/>
    <w:rsid w:val="00E81E63"/>
    <w:rPr>
      <w:sz w:val="16"/>
      <w:szCs w:val="16"/>
    </w:rPr>
  </w:style>
  <w:style w:type="paragraph" w:styleId="CommentText">
    <w:name w:val="annotation text"/>
    <w:basedOn w:val="Normal"/>
    <w:link w:val="CommentTextChar"/>
    <w:uiPriority w:val="99"/>
    <w:unhideWhenUsed/>
    <w:rsid w:val="00E81E63"/>
    <w:rPr>
      <w:sz w:val="20"/>
    </w:rPr>
  </w:style>
  <w:style w:type="character" w:customStyle="1" w:styleId="CommentTextChar">
    <w:name w:val="Comment Text Char"/>
    <w:basedOn w:val="DefaultParagraphFont"/>
    <w:link w:val="CommentText"/>
    <w:uiPriority w:val="99"/>
    <w:rsid w:val="00E81E6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81E63"/>
    <w:rPr>
      <w:b/>
      <w:bCs/>
    </w:rPr>
  </w:style>
  <w:style w:type="character" w:customStyle="1" w:styleId="CommentSubjectChar">
    <w:name w:val="Comment Subject Char"/>
    <w:basedOn w:val="CommentTextChar"/>
    <w:link w:val="CommentSubject"/>
    <w:uiPriority w:val="99"/>
    <w:semiHidden/>
    <w:rsid w:val="00E81E63"/>
    <w:rPr>
      <w:rFonts w:ascii="Arial" w:hAnsi="Arial" w:cs="Times New Roman"/>
      <w:b/>
      <w:bCs/>
      <w:sz w:val="20"/>
      <w:szCs w:val="20"/>
    </w:rPr>
  </w:style>
  <w:style w:type="paragraph" w:styleId="BalloonText">
    <w:name w:val="Balloon Text"/>
    <w:basedOn w:val="Normal"/>
    <w:link w:val="BalloonTextChar"/>
    <w:uiPriority w:val="99"/>
    <w:semiHidden/>
    <w:unhideWhenUsed/>
    <w:rsid w:val="00E81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63"/>
    <w:rPr>
      <w:rFonts w:ascii="Segoe UI" w:hAnsi="Segoe UI" w:cs="Segoe UI"/>
      <w:sz w:val="18"/>
      <w:szCs w:val="18"/>
    </w:rPr>
  </w:style>
  <w:style w:type="character" w:styleId="Hyperlink">
    <w:name w:val="Hyperlink"/>
    <w:basedOn w:val="DefaultParagraphFont"/>
    <w:uiPriority w:val="99"/>
    <w:unhideWhenUsed/>
    <w:rsid w:val="00E81E63"/>
    <w:rPr>
      <w:color w:val="0563C1" w:themeColor="hyperlink"/>
      <w:u w:val="single"/>
    </w:rPr>
  </w:style>
  <w:style w:type="paragraph" w:customStyle="1" w:styleId="style1">
    <w:name w:val="style1"/>
    <w:basedOn w:val="Normal"/>
    <w:uiPriority w:val="99"/>
    <w:rsid w:val="00E81E63"/>
    <w:pPr>
      <w:spacing w:before="100" w:beforeAutospacing="1" w:after="100" w:afterAutospacing="1"/>
    </w:pPr>
    <w:rPr>
      <w:rFonts w:ascii="Times New Roman" w:hAnsi="Times New Roman"/>
      <w:szCs w:val="24"/>
      <w:lang w:eastAsia="en-GB"/>
    </w:rPr>
  </w:style>
  <w:style w:type="character" w:customStyle="1" w:styleId="heading">
    <w:name w:val="heading"/>
    <w:basedOn w:val="DefaultParagraphFont"/>
    <w:rsid w:val="00E81E63"/>
  </w:style>
  <w:style w:type="character" w:styleId="Emphasis">
    <w:name w:val="Emphasis"/>
    <w:basedOn w:val="DefaultParagraphFont"/>
    <w:uiPriority w:val="20"/>
    <w:qFormat/>
    <w:rsid w:val="00E81E63"/>
    <w:rPr>
      <w:i/>
      <w:iCs/>
    </w:rPr>
  </w:style>
  <w:style w:type="character" w:styleId="Strong">
    <w:name w:val="Strong"/>
    <w:basedOn w:val="DefaultParagraphFont"/>
    <w:uiPriority w:val="22"/>
    <w:qFormat/>
    <w:rsid w:val="00E81E63"/>
    <w:rPr>
      <w:b/>
      <w:bCs/>
    </w:rPr>
  </w:style>
  <w:style w:type="character" w:customStyle="1" w:styleId="stylehead">
    <w:name w:val="stylehead"/>
    <w:basedOn w:val="DefaultParagraphFont"/>
    <w:rsid w:val="00E81E63"/>
  </w:style>
  <w:style w:type="character" w:styleId="FollowedHyperlink">
    <w:name w:val="FollowedHyperlink"/>
    <w:basedOn w:val="DefaultParagraphFont"/>
    <w:uiPriority w:val="99"/>
    <w:semiHidden/>
    <w:unhideWhenUsed/>
    <w:rsid w:val="00E81E63"/>
    <w:rPr>
      <w:color w:val="954F72" w:themeColor="followedHyperlink"/>
      <w:u w:val="single"/>
    </w:rPr>
  </w:style>
  <w:style w:type="paragraph" w:styleId="ListParagraph">
    <w:name w:val="List Paragraph"/>
    <w:basedOn w:val="Normal"/>
    <w:uiPriority w:val="34"/>
    <w:qFormat/>
    <w:rsid w:val="00E81E63"/>
    <w:pPr>
      <w:ind w:left="720"/>
      <w:contextualSpacing/>
    </w:pPr>
  </w:style>
  <w:style w:type="paragraph" w:styleId="NormalWeb">
    <w:name w:val="Normal (Web)"/>
    <w:basedOn w:val="Normal"/>
    <w:uiPriority w:val="99"/>
    <w:semiHidden/>
    <w:unhideWhenUsed/>
    <w:rsid w:val="00E81E63"/>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E81E63"/>
    <w:rPr>
      <w:rFonts w:ascii="Arial" w:hAnsi="Arial" w:cs="Times New Roman"/>
      <w:sz w:val="24"/>
      <w:szCs w:val="20"/>
    </w:rPr>
  </w:style>
  <w:style w:type="paragraph" w:customStyle="1" w:styleId="msonormal0">
    <w:name w:val="msonormal"/>
    <w:basedOn w:val="Normal"/>
    <w:rsid w:val="00E81E63"/>
    <w:pPr>
      <w:spacing w:before="100" w:beforeAutospacing="1" w:after="100" w:afterAutospacing="1"/>
    </w:pPr>
    <w:rPr>
      <w:rFonts w:ascii="Times New Roman" w:eastAsiaTheme="minorEastAsia" w:hAnsi="Times New Roman"/>
      <w:szCs w:val="24"/>
      <w:lang w:eastAsia="en-GB"/>
    </w:rPr>
  </w:style>
  <w:style w:type="paragraph" w:customStyle="1" w:styleId="style2">
    <w:name w:val="style2"/>
    <w:basedOn w:val="Normal"/>
    <w:uiPriority w:val="99"/>
    <w:rsid w:val="00E81E63"/>
    <w:pPr>
      <w:spacing w:before="100" w:beforeAutospacing="1" w:after="100" w:afterAutospacing="1"/>
    </w:pPr>
    <w:rPr>
      <w:rFonts w:ascii="Times New Roman" w:eastAsiaTheme="minorEastAsia" w:hAnsi="Times New Roman"/>
      <w:color w:val="996655"/>
      <w:sz w:val="27"/>
      <w:szCs w:val="27"/>
      <w:lang w:eastAsia="en-GB"/>
    </w:rPr>
  </w:style>
  <w:style w:type="paragraph" w:customStyle="1" w:styleId="style3">
    <w:name w:val="style3"/>
    <w:basedOn w:val="Normal"/>
    <w:uiPriority w:val="99"/>
    <w:rsid w:val="00E81E63"/>
    <w:pPr>
      <w:spacing w:before="100" w:beforeAutospacing="1" w:after="100" w:afterAutospacing="1"/>
      <w:jc w:val="center"/>
    </w:pPr>
    <w:rPr>
      <w:rFonts w:ascii="Times New Roman" w:eastAsiaTheme="minorEastAsia" w:hAnsi="Times New Roman"/>
      <w:szCs w:val="24"/>
      <w:lang w:eastAsia="en-GB"/>
    </w:rPr>
  </w:style>
  <w:style w:type="paragraph" w:customStyle="1" w:styleId="style4">
    <w:name w:val="style4"/>
    <w:basedOn w:val="Normal"/>
    <w:uiPriority w:val="99"/>
    <w:rsid w:val="00E81E63"/>
    <w:pPr>
      <w:spacing w:before="100" w:beforeAutospacing="1" w:after="100" w:afterAutospacing="1"/>
    </w:pPr>
    <w:rPr>
      <w:rFonts w:ascii="Times New Roman" w:eastAsiaTheme="minorEastAsia" w:hAnsi="Times New Roman"/>
      <w:szCs w:val="24"/>
      <w:lang w:eastAsia="en-GB"/>
    </w:rPr>
  </w:style>
  <w:style w:type="paragraph" w:customStyle="1" w:styleId="style5">
    <w:name w:val="style5"/>
    <w:basedOn w:val="Normal"/>
    <w:uiPriority w:val="99"/>
    <w:rsid w:val="00E81E63"/>
    <w:pPr>
      <w:spacing w:before="100" w:beforeAutospacing="1" w:after="100" w:afterAutospacing="1"/>
    </w:pPr>
    <w:rPr>
      <w:rFonts w:ascii="Times New Roman" w:eastAsiaTheme="minorEastAsia" w:hAnsi="Times New Roman"/>
      <w:szCs w:val="24"/>
      <w:lang w:eastAsia="en-GB"/>
    </w:rPr>
  </w:style>
  <w:style w:type="paragraph" w:customStyle="1" w:styleId="stylebold">
    <w:name w:val="style_bold"/>
    <w:basedOn w:val="Normal"/>
    <w:uiPriority w:val="99"/>
    <w:rsid w:val="00E81E63"/>
    <w:pPr>
      <w:spacing w:before="100" w:beforeAutospacing="1" w:after="100" w:afterAutospacing="1"/>
    </w:pPr>
    <w:rPr>
      <w:rFonts w:ascii="Times New Roman" w:hAnsi="Times New Roman"/>
      <w:b/>
      <w:bCs/>
      <w:szCs w:val="24"/>
      <w:lang w:eastAsia="en-GB"/>
    </w:rPr>
  </w:style>
  <w:style w:type="paragraph" w:customStyle="1" w:styleId="styleitalic">
    <w:name w:val="style_italic"/>
    <w:basedOn w:val="Normal"/>
    <w:uiPriority w:val="99"/>
    <w:rsid w:val="00E81E63"/>
    <w:pPr>
      <w:spacing w:before="100" w:beforeAutospacing="1" w:after="100" w:afterAutospacing="1"/>
    </w:pPr>
    <w:rPr>
      <w:rFonts w:ascii="Times New Roman" w:hAnsi="Times New Roman"/>
      <w:i/>
      <w:iCs/>
      <w:szCs w:val="24"/>
      <w:lang w:eastAsia="en-GB"/>
    </w:rPr>
  </w:style>
  <w:style w:type="paragraph" w:customStyle="1" w:styleId="red">
    <w:name w:val="red"/>
    <w:basedOn w:val="Normal"/>
    <w:uiPriority w:val="99"/>
    <w:rsid w:val="00E81E63"/>
    <w:pPr>
      <w:spacing w:before="100" w:beforeAutospacing="1" w:after="100" w:afterAutospacing="1"/>
    </w:pPr>
    <w:rPr>
      <w:rFonts w:ascii="Trebuchet MS" w:eastAsiaTheme="minorEastAsia" w:hAnsi="Trebuchet MS"/>
      <w:b/>
      <w:bCs/>
      <w:color w:val="FF0000"/>
      <w:sz w:val="27"/>
      <w:szCs w:val="27"/>
      <w:lang w:eastAsia="en-GB"/>
    </w:rPr>
  </w:style>
  <w:style w:type="paragraph" w:customStyle="1" w:styleId="orange">
    <w:name w:val="orange"/>
    <w:basedOn w:val="Normal"/>
    <w:uiPriority w:val="99"/>
    <w:rsid w:val="00E81E63"/>
    <w:pPr>
      <w:spacing w:before="100" w:beforeAutospacing="1" w:after="100" w:afterAutospacing="1"/>
    </w:pPr>
    <w:rPr>
      <w:rFonts w:ascii="Trebuchet MS" w:eastAsiaTheme="minorEastAsia" w:hAnsi="Trebuchet MS"/>
      <w:b/>
      <w:bCs/>
      <w:color w:val="FF9900"/>
      <w:sz w:val="27"/>
      <w:szCs w:val="27"/>
      <w:lang w:eastAsia="en-GB"/>
    </w:rPr>
  </w:style>
  <w:style w:type="paragraph" w:customStyle="1" w:styleId="green">
    <w:name w:val="green"/>
    <w:basedOn w:val="Normal"/>
    <w:uiPriority w:val="99"/>
    <w:rsid w:val="00E81E63"/>
    <w:pPr>
      <w:spacing w:before="100" w:beforeAutospacing="1" w:after="100" w:afterAutospacing="1"/>
    </w:pPr>
    <w:rPr>
      <w:rFonts w:ascii="Trebuchet MS" w:eastAsiaTheme="minorEastAsia" w:hAnsi="Trebuchet MS"/>
      <w:b/>
      <w:bCs/>
      <w:color w:val="008000"/>
      <w:sz w:val="27"/>
      <w:szCs w:val="27"/>
      <w:lang w:eastAsia="en-GB"/>
    </w:rPr>
  </w:style>
  <w:style w:type="paragraph" w:customStyle="1" w:styleId="validatered">
    <w:name w:val="validatered"/>
    <w:basedOn w:val="Normal"/>
    <w:uiPriority w:val="99"/>
    <w:rsid w:val="00E81E63"/>
    <w:pPr>
      <w:spacing w:before="100" w:beforeAutospacing="1" w:after="100" w:afterAutospacing="1"/>
    </w:pPr>
    <w:rPr>
      <w:rFonts w:ascii="Trebuchet MS" w:eastAsiaTheme="minorEastAsia" w:hAnsi="Trebuchet MS"/>
      <w:color w:val="FF0000"/>
      <w:szCs w:val="24"/>
      <w:lang w:eastAsia="en-GB"/>
    </w:rPr>
  </w:style>
  <w:style w:type="paragraph" w:customStyle="1" w:styleId="auto-style3">
    <w:name w:val="auto-style3"/>
    <w:basedOn w:val="Normal"/>
    <w:uiPriority w:val="99"/>
    <w:rsid w:val="00E81E63"/>
    <w:pPr>
      <w:shd w:val="clear" w:color="auto" w:fill="FFFFFF"/>
      <w:spacing w:before="100" w:beforeAutospacing="1" w:after="100" w:afterAutospacing="1"/>
    </w:pPr>
    <w:rPr>
      <w:rFonts w:ascii="Times New Roman" w:eastAsiaTheme="minorEastAsia" w:hAnsi="Times New Roman"/>
      <w:szCs w:val="24"/>
      <w:lang w:eastAsia="en-GB"/>
    </w:rPr>
  </w:style>
  <w:style w:type="paragraph" w:customStyle="1" w:styleId="style111">
    <w:name w:val="style111"/>
    <w:basedOn w:val="Normal"/>
    <w:uiPriority w:val="99"/>
    <w:rsid w:val="00E81E63"/>
    <w:pPr>
      <w:spacing w:before="100" w:beforeAutospacing="1" w:after="100" w:afterAutospacing="1"/>
    </w:pPr>
    <w:rPr>
      <w:rFonts w:ascii="Times New Roman" w:eastAsiaTheme="minorEastAsia" w:hAnsi="Times New Roman"/>
      <w:szCs w:val="24"/>
      <w:lang w:eastAsia="en-GB"/>
    </w:rPr>
  </w:style>
  <w:style w:type="character" w:customStyle="1" w:styleId="heading10">
    <w:name w:val="heading1"/>
    <w:basedOn w:val="DefaultParagraphFont"/>
    <w:rsid w:val="00E81E63"/>
    <w:rPr>
      <w:rFonts w:ascii="Verdana" w:hAnsi="Verdana" w:hint="default"/>
      <w:b/>
      <w:bCs/>
      <w:color w:val="000080"/>
      <w:sz w:val="36"/>
      <w:szCs w:val="36"/>
    </w:rPr>
  </w:style>
  <w:style w:type="character" w:customStyle="1" w:styleId="auto-style31">
    <w:name w:val="auto-style31"/>
    <w:basedOn w:val="DefaultParagraphFont"/>
    <w:rsid w:val="00E81E63"/>
    <w:rPr>
      <w:shd w:val="clear" w:color="auto" w:fill="FFFFFF"/>
    </w:rPr>
  </w:style>
  <w:style w:type="character" w:customStyle="1" w:styleId="style11">
    <w:name w:val="style11"/>
    <w:basedOn w:val="DefaultParagraphFont"/>
    <w:rsid w:val="00E81E63"/>
    <w:rPr>
      <w:rFonts w:ascii="Trebuchet MS" w:hAnsi="Trebuchet MS" w:hint="default"/>
      <w:i w:val="0"/>
      <w:iCs w:val="0"/>
      <w:color w:val="445566"/>
      <w:sz w:val="22"/>
      <w:szCs w:val="22"/>
      <w:shd w:val="clear" w:color="auto" w:fill="FFFFFF"/>
    </w:rPr>
  </w:style>
  <w:style w:type="character" w:customStyle="1" w:styleId="stylehead1">
    <w:name w:val="stylehead1"/>
    <w:basedOn w:val="DefaultParagraphFont"/>
    <w:rsid w:val="00E81E63"/>
    <w:rPr>
      <w:rFonts w:ascii="Trebuchet MS" w:hAnsi="Trebuchet MS" w:hint="default"/>
      <w:i w:val="0"/>
      <w:iCs w:val="0"/>
      <w:color w:val="666666"/>
      <w:sz w:val="32"/>
      <w:szCs w:val="32"/>
      <w:shd w:val="clear" w:color="auto" w:fill="FFFFFF"/>
    </w:rPr>
  </w:style>
  <w:style w:type="character" w:customStyle="1" w:styleId="UnresolvedMention1">
    <w:name w:val="Unresolved Mention1"/>
    <w:basedOn w:val="DefaultParagraphFont"/>
    <w:uiPriority w:val="99"/>
    <w:semiHidden/>
    <w:unhideWhenUsed/>
    <w:rsid w:val="00E81E63"/>
    <w:rPr>
      <w:color w:val="605E5C"/>
      <w:shd w:val="clear" w:color="auto" w:fill="E1DFDD"/>
    </w:rPr>
  </w:style>
  <w:style w:type="paragraph" w:customStyle="1" w:styleId="EndNoteBibliography">
    <w:name w:val="EndNote Bibliography"/>
    <w:basedOn w:val="Normal"/>
    <w:link w:val="EndNoteBibliographyChar"/>
    <w:rsid w:val="00E81E63"/>
    <w:pPr>
      <w:spacing w:after="16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E81E63"/>
    <w:rPr>
      <w:rFonts w:ascii="Calibri" w:eastAsiaTheme="minorHAnsi" w:hAnsi="Calibri" w:cs="Calibri"/>
      <w:noProof/>
      <w:lang w:val="en-US"/>
    </w:rPr>
  </w:style>
  <w:style w:type="character" w:customStyle="1" w:styleId="meta-value">
    <w:name w:val="meta-value"/>
    <w:basedOn w:val="DefaultParagraphFont"/>
    <w:rsid w:val="00E81E63"/>
  </w:style>
  <w:style w:type="paragraph" w:customStyle="1" w:styleId="Normal1">
    <w:name w:val="Normal1"/>
    <w:basedOn w:val="Normal"/>
    <w:rsid w:val="00E81E63"/>
    <w:pPr>
      <w:spacing w:before="100" w:beforeAutospacing="1" w:after="100" w:afterAutospacing="1"/>
    </w:pPr>
    <w:rPr>
      <w:rFonts w:ascii="Times New Roman" w:hAnsi="Times New Roman"/>
      <w:szCs w:val="24"/>
      <w:lang w:eastAsia="en-GB"/>
    </w:rPr>
  </w:style>
  <w:style w:type="character" w:customStyle="1" w:styleId="UnresolvedMention2">
    <w:name w:val="Unresolved Mention2"/>
    <w:basedOn w:val="DefaultParagraphFont"/>
    <w:uiPriority w:val="99"/>
    <w:semiHidden/>
    <w:unhideWhenUsed/>
    <w:rsid w:val="00E81E63"/>
    <w:rPr>
      <w:color w:val="605E5C"/>
      <w:shd w:val="clear" w:color="auto" w:fill="E1DFDD"/>
    </w:rPr>
  </w:style>
  <w:style w:type="character" w:customStyle="1" w:styleId="UnresolvedMention3">
    <w:name w:val="Unresolved Mention3"/>
    <w:basedOn w:val="DefaultParagraphFont"/>
    <w:uiPriority w:val="99"/>
    <w:semiHidden/>
    <w:unhideWhenUsed/>
    <w:rsid w:val="00E81E63"/>
    <w:rPr>
      <w:color w:val="605E5C"/>
      <w:shd w:val="clear" w:color="auto" w:fill="E1DFDD"/>
    </w:rPr>
  </w:style>
  <w:style w:type="character" w:styleId="HTMLCite">
    <w:name w:val="HTML Cite"/>
    <w:basedOn w:val="DefaultParagraphFont"/>
    <w:uiPriority w:val="99"/>
    <w:semiHidden/>
    <w:unhideWhenUsed/>
    <w:rsid w:val="00E81E63"/>
    <w:rPr>
      <w:i/>
      <w:iCs/>
    </w:rPr>
  </w:style>
  <w:style w:type="character" w:customStyle="1" w:styleId="dyjrff">
    <w:name w:val="dyjrff"/>
    <w:basedOn w:val="DefaultParagraphFont"/>
    <w:rsid w:val="00E81E63"/>
  </w:style>
  <w:style w:type="character" w:customStyle="1" w:styleId="identifier">
    <w:name w:val="identifier"/>
    <w:basedOn w:val="DefaultParagraphFont"/>
    <w:rsid w:val="00E81E63"/>
  </w:style>
  <w:style w:type="paragraph" w:customStyle="1" w:styleId="Default">
    <w:name w:val="Default"/>
    <w:rsid w:val="00E81E6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81E63"/>
    <w:rPr>
      <w:rFonts w:cstheme="minorBidi"/>
      <w:color w:val="auto"/>
    </w:rPr>
  </w:style>
  <w:style w:type="paragraph" w:customStyle="1" w:styleId="CM3">
    <w:name w:val="CM3"/>
    <w:basedOn w:val="Default"/>
    <w:next w:val="Default"/>
    <w:uiPriority w:val="99"/>
    <w:rsid w:val="00E81E63"/>
    <w:rPr>
      <w:rFonts w:cstheme="minorBidi"/>
      <w:color w:val="auto"/>
    </w:rPr>
  </w:style>
  <w:style w:type="paragraph" w:customStyle="1" w:styleId="CM4">
    <w:name w:val="CM4"/>
    <w:basedOn w:val="Default"/>
    <w:next w:val="Default"/>
    <w:uiPriority w:val="99"/>
    <w:rsid w:val="00E81E63"/>
    <w:rPr>
      <w:rFonts w:cstheme="minorBidi"/>
      <w:color w:val="auto"/>
    </w:rPr>
  </w:style>
  <w:style w:type="character" w:customStyle="1" w:styleId="UnresolvedMention4">
    <w:name w:val="Unresolved Mention4"/>
    <w:basedOn w:val="DefaultParagraphFont"/>
    <w:uiPriority w:val="99"/>
    <w:semiHidden/>
    <w:unhideWhenUsed/>
    <w:rsid w:val="00E81E63"/>
    <w:rPr>
      <w:color w:val="605E5C"/>
      <w:shd w:val="clear" w:color="auto" w:fill="E1DFDD"/>
    </w:rPr>
  </w:style>
  <w:style w:type="paragraph" w:customStyle="1" w:styleId="font5">
    <w:name w:val="font5"/>
    <w:basedOn w:val="Normal"/>
    <w:rsid w:val="00E81E63"/>
    <w:pPr>
      <w:spacing w:before="100" w:beforeAutospacing="1" w:after="100" w:afterAutospacing="1"/>
    </w:pPr>
    <w:rPr>
      <w:rFonts w:ascii="Calibri" w:hAnsi="Calibri" w:cs="Calibri"/>
      <w:color w:val="000000"/>
      <w:sz w:val="22"/>
      <w:szCs w:val="22"/>
      <w:lang w:eastAsia="en-GB"/>
    </w:rPr>
  </w:style>
  <w:style w:type="paragraph" w:customStyle="1" w:styleId="font6">
    <w:name w:val="font6"/>
    <w:basedOn w:val="Normal"/>
    <w:rsid w:val="00E81E63"/>
    <w:pPr>
      <w:spacing w:before="100" w:beforeAutospacing="1" w:after="100" w:afterAutospacing="1"/>
    </w:pPr>
    <w:rPr>
      <w:rFonts w:ascii="Calibri" w:hAnsi="Calibri" w:cs="Calibri"/>
      <w:i/>
      <w:iCs/>
      <w:color w:val="000000"/>
      <w:sz w:val="22"/>
      <w:szCs w:val="22"/>
      <w:lang w:eastAsia="en-GB"/>
    </w:rPr>
  </w:style>
  <w:style w:type="paragraph" w:customStyle="1" w:styleId="font7">
    <w:name w:val="font7"/>
    <w:basedOn w:val="Normal"/>
    <w:rsid w:val="00E81E63"/>
    <w:pPr>
      <w:spacing w:before="100" w:beforeAutospacing="1" w:after="100" w:afterAutospacing="1"/>
    </w:pPr>
    <w:rPr>
      <w:rFonts w:ascii="Calibri" w:hAnsi="Calibri" w:cs="Calibri"/>
      <w:color w:val="000000"/>
      <w:sz w:val="22"/>
      <w:szCs w:val="22"/>
      <w:lang w:eastAsia="en-GB"/>
    </w:rPr>
  </w:style>
  <w:style w:type="paragraph" w:customStyle="1" w:styleId="xl65">
    <w:name w:val="xl65"/>
    <w:basedOn w:val="Normal"/>
    <w:rsid w:val="00E81E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Cs w:val="24"/>
      <w:lang w:eastAsia="en-GB"/>
    </w:rPr>
  </w:style>
  <w:style w:type="paragraph" w:customStyle="1" w:styleId="xl66">
    <w:name w:val="xl66"/>
    <w:basedOn w:val="Normal"/>
    <w:rsid w:val="00E81E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color w:val="000000"/>
      <w:szCs w:val="24"/>
      <w:lang w:eastAsia="en-GB"/>
    </w:rPr>
  </w:style>
  <w:style w:type="paragraph" w:customStyle="1" w:styleId="xl67">
    <w:name w:val="xl67"/>
    <w:basedOn w:val="Normal"/>
    <w:rsid w:val="00E81E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color w:val="000000"/>
      <w:szCs w:val="24"/>
      <w:lang w:eastAsia="en-GB"/>
    </w:rPr>
  </w:style>
  <w:style w:type="paragraph" w:customStyle="1" w:styleId="xl68">
    <w:name w:val="xl68"/>
    <w:basedOn w:val="Normal"/>
    <w:rsid w:val="00E81E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i/>
      <w:iCs/>
      <w:color w:val="000000"/>
      <w:szCs w:val="24"/>
      <w:lang w:eastAsia="en-GB"/>
    </w:rPr>
  </w:style>
  <w:style w:type="paragraph" w:customStyle="1" w:styleId="xl69">
    <w:name w:val="xl69"/>
    <w:basedOn w:val="Normal"/>
    <w:rsid w:val="00E81E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color w:val="000000"/>
      <w:szCs w:val="24"/>
      <w:lang w:eastAsia="en-GB"/>
    </w:rPr>
  </w:style>
  <w:style w:type="paragraph" w:customStyle="1" w:styleId="xl70">
    <w:name w:val="xl70"/>
    <w:basedOn w:val="Normal"/>
    <w:rsid w:val="00E81E63"/>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i/>
      <w:iCs/>
      <w:color w:val="000000"/>
      <w:szCs w:val="24"/>
      <w:lang w:eastAsia="en-GB"/>
    </w:rPr>
  </w:style>
  <w:style w:type="paragraph" w:customStyle="1" w:styleId="xl71">
    <w:name w:val="xl71"/>
    <w:basedOn w:val="Normal"/>
    <w:rsid w:val="00E81E63"/>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color w:val="000000"/>
      <w:szCs w:val="24"/>
      <w:lang w:eastAsia="en-GB"/>
    </w:rPr>
  </w:style>
  <w:style w:type="paragraph" w:customStyle="1" w:styleId="xl72">
    <w:name w:val="xl72"/>
    <w:basedOn w:val="Normal"/>
    <w:rsid w:val="00E81E63"/>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color w:val="000000"/>
      <w:szCs w:val="24"/>
      <w:lang w:eastAsia="en-GB"/>
    </w:rPr>
  </w:style>
  <w:style w:type="paragraph" w:customStyle="1" w:styleId="xl73">
    <w:name w:val="xl73"/>
    <w:basedOn w:val="Normal"/>
    <w:rsid w:val="00E81E63"/>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i/>
      <w:iCs/>
      <w:color w:val="000000"/>
      <w:szCs w:val="24"/>
      <w:lang w:eastAsia="en-GB"/>
    </w:rPr>
  </w:style>
  <w:style w:type="character" w:customStyle="1" w:styleId="a">
    <w:name w:val="_"/>
    <w:basedOn w:val="DefaultParagraphFont"/>
    <w:rsid w:val="00E8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86/597397" TargetMode="External" Id="rId117" /><Relationship Type="http://schemas.openxmlformats.org/officeDocument/2006/relationships/hyperlink" Target="http://www.jstor.org/pss/30110786" TargetMode="External" Id="rId21" /><Relationship Type="http://schemas.openxmlformats.org/officeDocument/2006/relationships/hyperlink" Target="https://www.cdc.gov/listeria/outbreaks/bagged-salads-01-16/index.html" TargetMode="External" Id="rId42" /><Relationship Type="http://schemas.openxmlformats.org/officeDocument/2006/relationships/hyperlink" Target="http://www.jstor.org/pss/30061821" TargetMode="External" Id="rId63" /><Relationship Type="http://schemas.openxmlformats.org/officeDocument/2006/relationships/hyperlink" Target="http://cid.oxfordjournals.org/content/53/1/26.abstract" TargetMode="External" Id="rId84" /><Relationship Type="http://schemas.openxmlformats.org/officeDocument/2006/relationships/hyperlink" Target="https://doi.org/10.14745/ccdr.v44i10a05" TargetMode="External" Id="rId138" /><Relationship Type="http://schemas.openxmlformats.org/officeDocument/2006/relationships/hyperlink" Target="http://journals.cambridge.org/action/displayAbstract?fromPage=online&amp;aid=3650228" TargetMode="External" Id="rId159" /><Relationship Type="http://schemas.openxmlformats.org/officeDocument/2006/relationships/hyperlink" Target="https://doi.org/10.1089/fpd.2008.0103" TargetMode="External" Id="rId170" /><Relationship Type="http://schemas.openxmlformats.org/officeDocument/2006/relationships/hyperlink" Target="https://www.eurosurveillance.org/content/10.2807/esw.10.38.02794-en" TargetMode="External" Id="rId191" /><Relationship Type="http://schemas.openxmlformats.org/officeDocument/2006/relationships/hyperlink" Target="https://doi.org/10.1016/j.fm.2013.04.014" TargetMode="External" Id="rId205" /><Relationship Type="http://schemas.openxmlformats.org/officeDocument/2006/relationships/hyperlink" Target="http://www.eurosurveillance.org/ViewArticle.aspx?ArticleId=3038" TargetMode="External" Id="rId107" /><Relationship Type="http://schemas.openxmlformats.org/officeDocument/2006/relationships/hyperlink" Target="https://doi.org/10.1056/nejm200004273421702" TargetMode="External" Id="rId11" /><Relationship Type="http://schemas.openxmlformats.org/officeDocument/2006/relationships/hyperlink" Target="https://www.cdc.gov/ecoli/2011/hazelnuts-4-7-11.html" TargetMode="External" Id="rId32" /><Relationship Type="http://schemas.openxmlformats.org/officeDocument/2006/relationships/hyperlink" Target="https://www.cdc.gov/ecoli/2014/o121-05-14/index.html" TargetMode="External" Id="rId37" /><Relationship Type="http://schemas.openxmlformats.org/officeDocument/2006/relationships/hyperlink" Target="https://www.cdc.gov/ecoli/2020/o157h7-10-20b/index.html" TargetMode="External" Id="rId53" /><Relationship Type="http://schemas.openxmlformats.org/officeDocument/2006/relationships/hyperlink" Target="http://www.annals.org/content/130/3/202.abstract" TargetMode="External" Id="rId58" /><Relationship Type="http://schemas.openxmlformats.org/officeDocument/2006/relationships/hyperlink" Target="https://www.jstor.org/stable/3865660" TargetMode="External" Id="rId74" /><Relationship Type="http://schemas.openxmlformats.org/officeDocument/2006/relationships/hyperlink" Target="https://www.fda.gov/food/outbreaks-foodborne-illness/outbreak-investigation-salmonella-uganda-fresh-papayas-june-2019" TargetMode="External" Id="rId79" /><Relationship Type="http://schemas.openxmlformats.org/officeDocument/2006/relationships/hyperlink" Target="https://www.cdc.gov/mmwr/volumes/66/wr/mm6625a2.htm" TargetMode="External" Id="rId102" /><Relationship Type="http://schemas.openxmlformats.org/officeDocument/2006/relationships/hyperlink" Target="http://cid.oxfordjournals.org/content/54/11/1588.long" TargetMode="External" Id="rId123" /><Relationship Type="http://schemas.openxmlformats.org/officeDocument/2006/relationships/hyperlink" Target="https://doi.org/10.4315/0362-028X.JFP-12-126" TargetMode="External" Id="rId128" /><Relationship Type="http://schemas.openxmlformats.org/officeDocument/2006/relationships/hyperlink" Target="https://doi.org/10.1016/j.ijfoodmicro.2020.108994" TargetMode="External" Id="rId144" /><Relationship Type="http://schemas.openxmlformats.org/officeDocument/2006/relationships/hyperlink" Target="http://journals.plos.org/plosone/article?id=10.1371/journal.pone.0125955" TargetMode="External" Id="rId149" /><Relationship Type="http://schemas.openxmlformats.org/officeDocument/2006/relationships/webSettings" Target="webSettings.xml" Id="rId5" /><Relationship Type="http://schemas.openxmlformats.org/officeDocument/2006/relationships/hyperlink" Target="https://www.eurosurveillance.org/content/10.2807/esw.08.41.02562-en" TargetMode="External" Id="rId90" /><Relationship Type="http://schemas.openxmlformats.org/officeDocument/2006/relationships/hyperlink" Target="http://www.ncbi.nlm.nih.gov/pmc/articles/PMC2870807/" TargetMode="External" Id="rId95" /><Relationship Type="http://schemas.openxmlformats.org/officeDocument/2006/relationships/hyperlink" Target="https://dx.doi.org/10.3201%2Feid2207.152080" TargetMode="External" Id="rId160" /><Relationship Type="http://schemas.openxmlformats.org/officeDocument/2006/relationships/hyperlink" Target="https://doi.org/10.1089/fpd.2007.0053" TargetMode="External" Id="rId165" /><Relationship Type="http://schemas.openxmlformats.org/officeDocument/2006/relationships/hyperlink" Target="https://www.jstage.jst.go.jp/article/jsei/27/1/27_1_20/_pdf" TargetMode="External" Id="rId181" /><Relationship Type="http://schemas.openxmlformats.org/officeDocument/2006/relationships/hyperlink" Target="http://journals.cambridge.org/action/displayAbstract?fromPage=online&amp;aid=8678365&amp;fileId=S0950268811002615" TargetMode="External" Id="rId186" /><Relationship Type="http://schemas.openxmlformats.org/officeDocument/2006/relationships/theme" Target="theme/theme1.xml" Id="rId216" /><Relationship Type="http://schemas.openxmlformats.org/officeDocument/2006/relationships/hyperlink" Target="http://www.doi.org/10.1056/NEJMoa050855" TargetMode="External" Id="rId211" /><Relationship Type="http://schemas.openxmlformats.org/officeDocument/2006/relationships/hyperlink" Target="https://doi.org/10.3389/fmicb.2019.02667" TargetMode="External" Id="rId22" /><Relationship Type="http://schemas.openxmlformats.org/officeDocument/2006/relationships/hyperlink" Target="http://www.cdc.gov/mmwr/preview/mmwrhtml/mm55d926a1.htm" TargetMode="External" Id="rId27" /><Relationship Type="http://schemas.openxmlformats.org/officeDocument/2006/relationships/hyperlink" Target="https://www.cdc.gov/salmonella/kiambu-07-17/index.html" TargetMode="External" Id="rId43" /><Relationship Type="http://schemas.openxmlformats.org/officeDocument/2006/relationships/hyperlink" Target="https://www.cdc.gov/ecoli/2019/o157h7-12-19/index.html" TargetMode="External" Id="rId48" /><Relationship Type="http://schemas.openxmlformats.org/officeDocument/2006/relationships/hyperlink" Target="https://doi.org/10.3201/eid0809.010517" TargetMode="External" Id="rId64" /><Relationship Type="http://schemas.openxmlformats.org/officeDocument/2006/relationships/hyperlink" Target="https://dx.doi.org/10.2807%2F1560-7917.ES.2019.24.24.1900368" TargetMode="External" Id="rId69" /><Relationship Type="http://schemas.openxmlformats.org/officeDocument/2006/relationships/hyperlink" Target="http://content.nejm.org/cgi/content/abstract/340/8/595" TargetMode="External" Id="rId113" /><Relationship Type="http://schemas.openxmlformats.org/officeDocument/2006/relationships/hyperlink" Target="https://doi.org/10.1086/508191" TargetMode="External" Id="rId118" /><Relationship Type="http://schemas.openxmlformats.org/officeDocument/2006/relationships/hyperlink" Target="http://www.eurosurveillance.org/images/dynamic/EM/V12N06/art718.pdf" TargetMode="External" Id="rId134" /><Relationship Type="http://schemas.openxmlformats.org/officeDocument/2006/relationships/hyperlink" Target="https://www.researchgate.net/publication/337566356_The_Role_of_Pathogenic_E_coli_in_Fresh_Vegetables_Behavior_Contamination_Factors_and_Preventive_Measures" TargetMode="External" Id="rId139" /><Relationship Type="http://schemas.openxmlformats.org/officeDocument/2006/relationships/hyperlink" Target="https://www.fda.gov/food/outbreaks-foodborne-illness/outbreak-investigation-hepatitis-fresh-conventional-blackberries-december-2019" TargetMode="External" Id="rId80" /><Relationship Type="http://schemas.openxmlformats.org/officeDocument/2006/relationships/hyperlink" Target="https://doi.org/10.4315/0362-028X.JFP-15-387" TargetMode="External" Id="rId85" /><Relationship Type="http://schemas.openxmlformats.org/officeDocument/2006/relationships/hyperlink" Target="https://doi.org/10.1016/j.anaerobe.2011.04.004" TargetMode="External" Id="rId150" /><Relationship Type="http://schemas.openxmlformats.org/officeDocument/2006/relationships/hyperlink" Target="http://www.jstor.org/pss/30109946" TargetMode="External" Id="rId155" /><Relationship Type="http://schemas.openxmlformats.org/officeDocument/2006/relationships/hyperlink" Target="http://www.jstor.org/pss/4617497" TargetMode="External" Id="rId171" /><Relationship Type="http://schemas.openxmlformats.org/officeDocument/2006/relationships/hyperlink" Target="https://doi.org/10.1093/fqsafe/fyx027" TargetMode="External" Id="rId176" /><Relationship Type="http://schemas.openxmlformats.org/officeDocument/2006/relationships/hyperlink" Target="https://doi.org/10.1016/s0022-3476(82)80021-8" TargetMode="External" Id="rId192" /><Relationship Type="http://schemas.openxmlformats.org/officeDocument/2006/relationships/hyperlink" Target="https://wwwnc.cdc.gov/eid/article/5/5/99-0503_article" TargetMode="External" Id="rId197" /><Relationship Type="http://schemas.openxmlformats.org/officeDocument/2006/relationships/hyperlink" Target="https://doi.org/10.3201/eid0804.010213" TargetMode="External" Id="rId206" /><Relationship Type="http://schemas.openxmlformats.org/officeDocument/2006/relationships/hyperlink" Target="https://doi.org/10.4315/0362-028X.JFP-12-503" TargetMode="External" Id="rId201" /><Relationship Type="http://schemas.openxmlformats.org/officeDocument/2006/relationships/hyperlink" Target="http://www.eurosurveillance.org/ViewArticle.aspx?ArticleId=20665" TargetMode="External" Id="rId12" /><Relationship Type="http://schemas.openxmlformats.org/officeDocument/2006/relationships/hyperlink" Target="https://wwwnc.cdc.gov/eid/article/7/6/01-0609_article" TargetMode="External" Id="rId17" /><Relationship Type="http://schemas.openxmlformats.org/officeDocument/2006/relationships/hyperlink" Target="https://www.cdc.gov/ecoli/2011/romaine-lettace-3-23-12.html" TargetMode="External" Id="rId33" /><Relationship Type="http://schemas.openxmlformats.org/officeDocument/2006/relationships/hyperlink" Target="https://www.cdc.gov/salmonella/enteritidis-11-14/index.html" TargetMode="External" Id="rId38" /><Relationship Type="http://schemas.openxmlformats.org/officeDocument/2006/relationships/hyperlink" Target="https://doi.org/10.1001/jama.280.17.1504" TargetMode="External" Id="rId59" /><Relationship Type="http://schemas.openxmlformats.org/officeDocument/2006/relationships/hyperlink" Target="https://dx.doi.org/10.1017%2FS0950268819001547" TargetMode="External" Id="rId103" /><Relationship Type="http://schemas.openxmlformats.org/officeDocument/2006/relationships/hyperlink" Target="http://www.doi.org/10.1001/archinte.1986.00360150134016" TargetMode="External" Id="rId108" /><Relationship Type="http://schemas.openxmlformats.org/officeDocument/2006/relationships/hyperlink" Target="https://dx.doi.org/10.2807%2F1560-7917.ES.2018.23.35.1700666" TargetMode="External" Id="rId124" /><Relationship Type="http://schemas.openxmlformats.org/officeDocument/2006/relationships/hyperlink" Target="https://pubmed.ncbi.nlm.nih.gov/11811854/" TargetMode="External" Id="rId129" /><Relationship Type="http://schemas.openxmlformats.org/officeDocument/2006/relationships/hyperlink" Target="https://doi.org/10.1128/AEM.01486-16" TargetMode="External" Id="rId54" /><Relationship Type="http://schemas.openxmlformats.org/officeDocument/2006/relationships/hyperlink" Target="https://www.eurosurveillance.org/content/10.2807/ese.15.06.19484-en" TargetMode="External" Id="rId70" /><Relationship Type="http://schemas.openxmlformats.org/officeDocument/2006/relationships/hyperlink" Target="https://doi.org/10.2807/esw.05.26.01726-en" TargetMode="External" Id="rId75" /><Relationship Type="http://schemas.openxmlformats.org/officeDocument/2006/relationships/hyperlink" Target="http://dx.doi.org/10.1017/S0950268812001859" TargetMode="External" Id="rId91" /><Relationship Type="http://schemas.openxmlformats.org/officeDocument/2006/relationships/hyperlink" Target="http://dx.doi.org/10.1017/S0950268807007911" TargetMode="External" Id="rId96" /><Relationship Type="http://schemas.openxmlformats.org/officeDocument/2006/relationships/hyperlink" Target="https://dx.doi.org/10.3201/eid1809.120087" TargetMode="External" Id="rId140" /><Relationship Type="http://schemas.openxmlformats.org/officeDocument/2006/relationships/hyperlink" Target="http://link.springer.com/article/10.1007/s12560-013-9118-0" TargetMode="External" Id="rId145" /><Relationship Type="http://schemas.openxmlformats.org/officeDocument/2006/relationships/hyperlink" Target="http://www.eurosurveillance.org/ViewArticle.aspx?ArticleId=20520" TargetMode="External" Id="rId161" /><Relationship Type="http://schemas.openxmlformats.org/officeDocument/2006/relationships/hyperlink" Target="https://dx.doi.org/10.1017%2Fs0950268800059392" TargetMode="External" Id="rId166" /><Relationship Type="http://schemas.openxmlformats.org/officeDocument/2006/relationships/hyperlink" Target="https://www.jstage.jst.go.jp/AF06S010SryTopHyj?sryCd=jsei&amp;noVol=27&amp;noIssue=" TargetMode="External" Id="rId182" /><Relationship Type="http://schemas.openxmlformats.org/officeDocument/2006/relationships/hyperlink" Target="http://www.eurosurveillance.org/ViewArticle.aspx?ArticleId=21192" TargetMode="External" Id="rId187" /><Relationship Type="http://schemas.openxmlformats.org/officeDocument/2006/relationships/customXml" Target="../customXml/item1.xml" Id="rId1" /><Relationship Type="http://schemas.openxmlformats.org/officeDocument/2006/relationships/hyperlink" Target="https://doi.org/10.1086/515323" TargetMode="External" Id="rId6" /><Relationship Type="http://schemas.openxmlformats.org/officeDocument/2006/relationships/hyperlink" Target="https://doi.org/10.1086/597399" TargetMode="External" Id="rId212" /><Relationship Type="http://schemas.openxmlformats.org/officeDocument/2006/relationships/hyperlink" Target="http://www.cdc.gov/mmwr/preview/mmwrhtml/mm5146a2.htm" TargetMode="External" Id="rId23" /><Relationship Type="http://schemas.openxmlformats.org/officeDocument/2006/relationships/hyperlink" Target="http://www.cdc.gov/mmwr/preview/mmwrhtml/mm5635a3.htm" TargetMode="External" Id="rId28" /><Relationship Type="http://schemas.openxmlformats.org/officeDocument/2006/relationships/hyperlink" Target="https://www.cdc.gov/salmonella/javiana-12-19/index.html" TargetMode="External" Id="rId49" /><Relationship Type="http://schemas.openxmlformats.org/officeDocument/2006/relationships/hyperlink" Target="https://doi.org/10.4315/0362-028X-68.1.191" TargetMode="External" Id="rId114" /><Relationship Type="http://schemas.openxmlformats.org/officeDocument/2006/relationships/hyperlink" Target="https://www.researchgate.net/deref/http%3A%2F%2Fdx.doi.org%2F10.1128%2FAEM.04188-14?_sg%5B0%5D=wKEVSy8XZ6ZbV5FcUtaVhvrGl_H_fZo4VnyVkyMYzDSc3fvcoEKoo6kXkvmZP58xKy7WKAD2dAoGBQqXnV67Fj1HqQ.-Q9JjZN-_tV-wwiv6VzVy2h9QJjXbdb8e88yoi7OEhoUOoKR8FRwL6Ox3knoa0dvRK6WoJG0duureP0IBowAJA" TargetMode="External" Id="rId119" /><Relationship Type="http://schemas.openxmlformats.org/officeDocument/2006/relationships/hyperlink" Target="https://www.cdc.gov/salmonella/coconut-01-18/index.html" TargetMode="External" Id="rId44" /><Relationship Type="http://schemas.openxmlformats.org/officeDocument/2006/relationships/hyperlink" Target="http://www.eurosurveillance.org/ViewArticle.aspx?ArticleId=2690" TargetMode="External" Id="rId60" /><Relationship Type="http://schemas.openxmlformats.org/officeDocument/2006/relationships/hyperlink" Target="http://cid.oxfordjournals.org/content/54/6/775.long" TargetMode="External" Id="rId65" /><Relationship Type="http://schemas.openxmlformats.org/officeDocument/2006/relationships/hyperlink" Target="http://www.eurosurveillance.org/ViewArticle.aspx?ArticleId=1726" TargetMode="External" Id="rId81" /><Relationship Type="http://schemas.openxmlformats.org/officeDocument/2006/relationships/hyperlink" Target="https://doi.org/10.1093/cid/cis817" TargetMode="External" Id="rId86" /><Relationship Type="http://schemas.openxmlformats.org/officeDocument/2006/relationships/hyperlink" Target="https://doi.org/10.1017/s0950268815001016" TargetMode="External" Id="rId130" /><Relationship Type="http://schemas.openxmlformats.org/officeDocument/2006/relationships/hyperlink" Target="https://doi.org/10.1016/j.ijfoodmicro.2004.04.018" TargetMode="External" Id="rId135" /><Relationship Type="http://schemas.openxmlformats.org/officeDocument/2006/relationships/hyperlink" Target="https://doi.org/10.1017/S0950268817002874" TargetMode="External" Id="rId151" /><Relationship Type="http://schemas.openxmlformats.org/officeDocument/2006/relationships/hyperlink" Target="https://doi.org/10.1017/S0950268808000411" TargetMode="External" Id="rId156" /><Relationship Type="http://schemas.openxmlformats.org/officeDocument/2006/relationships/hyperlink" Target="http://www.thelancet.com/journals/lancet/article/PIIS0140-6736(89)91698-X/fulltext" TargetMode="External" Id="rId177" /><Relationship Type="http://schemas.openxmlformats.org/officeDocument/2006/relationships/hyperlink" Target="https://pubmed.ncbi.nlm.nih.gov/10448225/" TargetMode="External" Id="rId198" /><Relationship Type="http://schemas.openxmlformats.org/officeDocument/2006/relationships/hyperlink" Target="https://ajph.aphapublications.org/doi/pdf/10.2105/AJPH.80.10.1259" TargetMode="External" Id="rId172" /><Relationship Type="http://schemas.openxmlformats.org/officeDocument/2006/relationships/hyperlink" Target="https://www1.health.gov.au/internet/main/publishing.nsf/Content/cda-pubs-cdi-2002-cdi2604-htm-cdi2604k.htm" TargetMode="External" Id="rId193" /><Relationship Type="http://schemas.openxmlformats.org/officeDocument/2006/relationships/hyperlink" Target="http://www.ncbi.nlm.nih.gov/pubmed/26001535" TargetMode="External" Id="rId202" /><Relationship Type="http://schemas.openxmlformats.org/officeDocument/2006/relationships/hyperlink" Target="https://www.google.co.uk/url?sa=t&amp;rct=j&amp;q=&amp;esrc=s&amp;source=web&amp;cd=&amp;ved=2ahUKEwi--aO7h77rAhVYUhUIHYgkAH8QFjAGegQIBRAB&amp;url=https%3A%2F%2Fwww2.health.vic.gov.au%2FApi%2Fdownloadmedia%2F%257B2720BD84-4A21-4957-AC05-AFCBCEE85806%257D&amp;usg=AOvVaw2mJCZalEdJ8tOpcI2L4hRU" TargetMode="External" Id="rId207" /><Relationship Type="http://schemas.openxmlformats.org/officeDocument/2006/relationships/hyperlink" Target="http://www.eurosurveillance.org/ViewArticle.aspx?ArticleId=20719" TargetMode="External" Id="rId13" /><Relationship Type="http://schemas.openxmlformats.org/officeDocument/2006/relationships/hyperlink" Target="https://doi.org/10.1017/s0950268815002484" TargetMode="External" Id="rId18" /><Relationship Type="http://schemas.openxmlformats.org/officeDocument/2006/relationships/hyperlink" Target="http://www.cdc.gov/salmonella/poona-09-15/index.html" TargetMode="External" Id="rId39" /><Relationship Type="http://schemas.openxmlformats.org/officeDocument/2006/relationships/hyperlink" Target="http://www.ncbi.nlm.nih.gov/pmc/articles/PMC2732521/pdf/02-0012_FinalR.pdf" TargetMode="External" Id="rId109" /><Relationship Type="http://schemas.openxmlformats.org/officeDocument/2006/relationships/hyperlink" Target="http://www.cdc.gov/ecoli/2012/O157H7-11-12/index.html" TargetMode="External" Id="rId34" /><Relationship Type="http://schemas.openxmlformats.org/officeDocument/2006/relationships/hyperlink" Target="https://www.cdc.gov/salmonella/enteritidis-08-20/index.html" TargetMode="External" Id="rId50" /><Relationship Type="http://schemas.openxmlformats.org/officeDocument/2006/relationships/hyperlink" Target="http://dx.doi.org/10.1017/S0950268813001477" TargetMode="External" Id="rId55" /><Relationship Type="http://schemas.openxmlformats.org/officeDocument/2006/relationships/hyperlink" Target="https://books.google.co.uk/books/about/Analysis_and_Evaluation_of_Preventive_Co.html?id=MqhKvgAACAAJ&amp;redir_esc=y" TargetMode="External" Id="rId76" /><Relationship Type="http://schemas.openxmlformats.org/officeDocument/2006/relationships/hyperlink" Target="http://www.eurosurveillance.org/ViewArticle.aspx?ArticleId=20650" TargetMode="External" Id="rId97" /><Relationship Type="http://schemas.openxmlformats.org/officeDocument/2006/relationships/hyperlink" Target="https://doi.org/10.7326/0003-4819-130-3-199902020-00006" TargetMode="External" Id="rId104" /><Relationship Type="http://schemas.openxmlformats.org/officeDocument/2006/relationships/hyperlink" Target="https://doi.org/https:/doi.org/10.1111/j.1365-2672.2008.03801.x" TargetMode="External" Id="rId120" /><Relationship Type="http://schemas.openxmlformats.org/officeDocument/2006/relationships/hyperlink" Target="https://doi.org/10.4315/0362-028X.JFP-19-014" TargetMode="External" Id="rId125" /><Relationship Type="http://schemas.openxmlformats.org/officeDocument/2006/relationships/hyperlink" Target="http://www.eurosurveillance.org/ViewArticle.aspx?ArticleId=19866" TargetMode="External" Id="rId141" /><Relationship Type="http://schemas.openxmlformats.org/officeDocument/2006/relationships/hyperlink" Target="https://dx.doi.org/10.1017%2FS095026880600611X" TargetMode="External" Id="rId146" /><Relationship Type="http://schemas.openxmlformats.org/officeDocument/2006/relationships/hyperlink" Target="http://dx.doi.org/10.1017/S0950268808000484" TargetMode="External" Id="rId167" /><Relationship Type="http://schemas.openxmlformats.org/officeDocument/2006/relationships/hyperlink" Target="http://www.eurosurveillance.org/ViewArticle.aspx?ArticleId=3323" TargetMode="External" Id="rId188" /><Relationship Type="http://schemas.openxmlformats.org/officeDocument/2006/relationships/hyperlink" Target="https://doi.org/10.1086/651608" TargetMode="External" Id="rId7" /><Relationship Type="http://schemas.openxmlformats.org/officeDocument/2006/relationships/hyperlink" Target="https://efsa.onlinelibrary.wiley.com/doi/epdf/10.2903/sp.efsa.2018.EN-1465" TargetMode="External" Id="rId71" /><Relationship Type="http://schemas.openxmlformats.org/officeDocument/2006/relationships/hyperlink" Target="http://www.eurosurveillance.org/ViewArticle.aspx?ArticleId=20467" TargetMode="External" Id="rId92" /><Relationship Type="http://schemas.openxmlformats.org/officeDocument/2006/relationships/hyperlink" Target="http://www.jstor.org/pss/30075894" TargetMode="External" Id="rId162" /><Relationship Type="http://schemas.openxmlformats.org/officeDocument/2006/relationships/hyperlink" Target="https://www.jstage.jst.go.jp/AF06S010SryTopHyj?sryCd=jsei&amp;noVol=27&amp;noIssue=" TargetMode="External" Id="rId183" /><Relationship Type="http://schemas.openxmlformats.org/officeDocument/2006/relationships/hyperlink" Target="https://doi.org/10.4315/0362-028X-66.1.13" TargetMode="External" Id="rId213" /><Relationship Type="http://schemas.openxmlformats.org/officeDocument/2006/relationships/numbering" Target="numbering.xml" Id="rId2" /><Relationship Type="http://schemas.openxmlformats.org/officeDocument/2006/relationships/hyperlink" Target="http://www.cdc.gov/mmwr/preview/mmwrhtml/mm5639a3.htm" TargetMode="External" Id="rId29" /><Relationship Type="http://schemas.openxmlformats.org/officeDocument/2006/relationships/hyperlink" Target="http://www.cdc.gov/mmwr/preview/mmwrhtml/mm5337a6.htm" TargetMode="External" Id="rId24" /><Relationship Type="http://schemas.openxmlformats.org/officeDocument/2006/relationships/hyperlink" Target="http://www.cdc.gov/mmwr/preview/mmwrhtml/mm6406a3.htm?s_cid=mm6406a3_e" TargetMode="External" Id="rId40" /><Relationship Type="http://schemas.openxmlformats.org/officeDocument/2006/relationships/hyperlink" Target="https://www.cdc.gov/salmonella/adelaide-06-18/index.html" TargetMode="External" Id="rId45" /><Relationship Type="http://schemas.openxmlformats.org/officeDocument/2006/relationships/hyperlink" Target="http://www.eurosurveillance.org/ViewArticle.aspx?ArticleId=406" TargetMode="External" Id="rId66" /><Relationship Type="http://schemas.openxmlformats.org/officeDocument/2006/relationships/hyperlink" Target="https://doi.org/10.1007/bf03404097" TargetMode="External" Id="rId87" /><Relationship Type="http://schemas.openxmlformats.org/officeDocument/2006/relationships/hyperlink" Target="https://doi.org/10.1017/S0950268804003176" TargetMode="External" Id="rId110" /><Relationship Type="http://schemas.openxmlformats.org/officeDocument/2006/relationships/hyperlink" Target="https://doi.org/10.1016/j.fm.2004.04.007" TargetMode="External" Id="rId115" /><Relationship Type="http://schemas.openxmlformats.org/officeDocument/2006/relationships/hyperlink" Target="http://cid.oxfordjournals.org/content/57/8/1129.long" TargetMode="External" Id="rId131" /><Relationship Type="http://schemas.openxmlformats.org/officeDocument/2006/relationships/hyperlink" Target="https://doi.org/10.1017/S0950268808001829" TargetMode="External" Id="rId136" /><Relationship Type="http://schemas.openxmlformats.org/officeDocument/2006/relationships/hyperlink" Target="https://www.eurosurveillance.org/content/10.2807/ese.14.24.19241-en" TargetMode="External" Id="rId157" /><Relationship Type="http://schemas.openxmlformats.org/officeDocument/2006/relationships/hyperlink" Target="http://www.jstor.org/pss/3863420" TargetMode="External" Id="rId178" /><Relationship Type="http://schemas.openxmlformats.org/officeDocument/2006/relationships/hyperlink" Target="http://www.cdc.gov/mmwr/preview/mmwrhtml/00056895.htm" TargetMode="External" Id="rId61" /><Relationship Type="http://schemas.openxmlformats.org/officeDocument/2006/relationships/hyperlink" Target="http://www.eurosurveillance.org/ViewArticle.aspx?ArticleId=19065" TargetMode="External" Id="rId82" /><Relationship Type="http://schemas.openxmlformats.org/officeDocument/2006/relationships/hyperlink" Target="https://www.doi.org/10.1001/jama.1994.03520200048034" TargetMode="External" Id="rId152" /><Relationship Type="http://schemas.openxmlformats.org/officeDocument/2006/relationships/hyperlink" Target="https://pubmed.ncbi.nlm.nih.gov/9094790/" TargetMode="External" Id="rId173" /><Relationship Type="http://schemas.openxmlformats.org/officeDocument/2006/relationships/hyperlink" Target="https://doi.org/10.1016/j.foodcont.2015.03.034" TargetMode="External" Id="rId194" /><Relationship Type="http://schemas.openxmlformats.org/officeDocument/2006/relationships/hyperlink" Target="https://doi.org/10.2807/1560-7917.ES2015.20.29.21193" TargetMode="External" Id="rId199" /><Relationship Type="http://schemas.openxmlformats.org/officeDocument/2006/relationships/hyperlink" Target="https://doi.org/10.1016/S0163-4453(98)94927-1" TargetMode="External" Id="rId203" /><Relationship Type="http://schemas.openxmlformats.org/officeDocument/2006/relationships/hyperlink" Target="https://doi.org/10.4315/0362-028X-71.2.356" TargetMode="External" Id="rId208" /><Relationship Type="http://schemas.openxmlformats.org/officeDocument/2006/relationships/hyperlink" Target="http://www.eurosurveillance.org/ViewArticle.aspx?ArticleId=20866" TargetMode="External" Id="rId19" /><Relationship Type="http://schemas.openxmlformats.org/officeDocument/2006/relationships/hyperlink" Target="https://doi.org/10.1001/jama.1993.03500170047032" TargetMode="External" Id="rId14" /><Relationship Type="http://schemas.openxmlformats.org/officeDocument/2006/relationships/hyperlink" Target="file:///C:\Users\mh\AppData\Roaming\Microsoft\Word\Centres%20for%20Disease%20Control%20and%20Prevention%20CDC%202010a%20Multistate%20Outbreak%20of%20Human%20E.%20coli%20O145%20Infections%20Linked%20to%20Shredded%20Romaine%20Lettuce%20from%20a%20Single%20Processing%20Facility%20FINAL%20UPDATE" TargetMode="External" Id="rId30" /><Relationship Type="http://schemas.openxmlformats.org/officeDocument/2006/relationships/hyperlink" Target="https://www.cdc.gov/hepatitis/outbreaks/2013/a1b-03-31/index.html" TargetMode="External" Id="rId35" /><Relationship Type="http://schemas.openxmlformats.org/officeDocument/2006/relationships/hyperlink" Target="http://www.outbreakdatabase.com/details/2017-multistate-outbreak-of-salmonella-enteritidis-linked-to-romaine-lettuce/?state=60&amp;country=US" TargetMode="External" Id="rId56" /><Relationship Type="http://schemas.openxmlformats.org/officeDocument/2006/relationships/hyperlink" Target="https://www.enewspf.com/national-news/recalls/goya-foods-inc-announces-voluntary-recall-of-frozen-mamey-pulp-produced-by-coco-sa-of-guatemala-because-of-potential-health-risk/" TargetMode="External" Id="rId77" /><Relationship Type="http://schemas.openxmlformats.org/officeDocument/2006/relationships/hyperlink" Target="https://doi.org/10.33321/cdi.2019.43.45" TargetMode="External" Id="rId100" /><Relationship Type="http://schemas.openxmlformats.org/officeDocument/2006/relationships/hyperlink" Target="https://doi.org/10.1017/S0950268815000047" TargetMode="External" Id="rId105" /><Relationship Type="http://schemas.openxmlformats.org/officeDocument/2006/relationships/hyperlink" Target="https://dx.doi.org/10.3201%2Feid1107.041022" TargetMode="External" Id="rId126" /><Relationship Type="http://schemas.openxmlformats.org/officeDocument/2006/relationships/hyperlink" Target="https://doi.org/10.1093/cid/cix1094" TargetMode="External" Id="rId147" /><Relationship Type="http://schemas.openxmlformats.org/officeDocument/2006/relationships/hyperlink" Target="https://doi.org/10.1017/S0950268814001332" TargetMode="External" Id="rId168" /><Relationship Type="http://schemas.openxmlformats.org/officeDocument/2006/relationships/hyperlink" Target="https://www.cdc.gov/mmwr/preview/mmwrhtml/mm6406a3.htm" TargetMode="External" Id="rId8" /><Relationship Type="http://schemas.openxmlformats.org/officeDocument/2006/relationships/hyperlink" Target="https://www.cdc.gov/salmonella/newport-07-20/index.html" TargetMode="External" Id="rId51" /><Relationship Type="http://schemas.openxmlformats.org/officeDocument/2006/relationships/hyperlink" Target="http://www.eurosurveillance.org/ViewArticle.aspx?ArticleId=2795" TargetMode="External" Id="rId72" /><Relationship Type="http://schemas.openxmlformats.org/officeDocument/2006/relationships/hyperlink" Target="https://www.eurosurveillance.org/content/10.2807/1560-7917.ES.2018.23.18.17-00197" TargetMode="External" Id="rId93" /><Relationship Type="http://schemas.openxmlformats.org/officeDocument/2006/relationships/hyperlink" Target="https://dx.doi.org/10.3390%2Ffoods9111703" TargetMode="External" Id="rId98" /><Relationship Type="http://schemas.openxmlformats.org/officeDocument/2006/relationships/hyperlink" Target="https://doi.org/10.1007/s12560-014-9166-0" TargetMode="External" Id="rId121" /><Relationship Type="http://schemas.openxmlformats.org/officeDocument/2006/relationships/hyperlink" Target="https://doi.org/10.1111/1541-4337.12487" TargetMode="External" Id="rId142" /><Relationship Type="http://schemas.openxmlformats.org/officeDocument/2006/relationships/hyperlink" Target="http://www.eurosurveillance.org/ViewArticle.aspx?ArticleId=380" TargetMode="External" Id="rId163" /><Relationship Type="http://schemas.openxmlformats.org/officeDocument/2006/relationships/hyperlink" Target="http://www.doi.org/10.1099/jmm.0.000433" TargetMode="External" Id="rId184" /><Relationship Type="http://schemas.openxmlformats.org/officeDocument/2006/relationships/hyperlink" Target="https://doi.org/10.1086/379710" TargetMode="External" Id="rId189" /><Relationship Type="http://schemas.openxmlformats.org/officeDocument/2006/relationships/styles" Target="styles.xml" Id="rId3" /><Relationship Type="http://schemas.openxmlformats.org/officeDocument/2006/relationships/hyperlink" Target="https://doi.org/10.3390/foods6030021" TargetMode="External" Id="rId214" /><Relationship Type="http://schemas.openxmlformats.org/officeDocument/2006/relationships/hyperlink" Target="http://www.cdc.gov/mmwr/preview/mmwrhtml/mm5322a8.htm" TargetMode="External" Id="rId25" /><Relationship Type="http://schemas.openxmlformats.org/officeDocument/2006/relationships/hyperlink" Target="https://www.cdc.gov/parasites/cyclosporiasis/outbreaks/2018/a-062018/index.html" TargetMode="External" Id="rId46" /><Relationship Type="http://schemas.openxmlformats.org/officeDocument/2006/relationships/hyperlink" Target="https://doi.org/10.2807/esw.12.48.03321-en" TargetMode="External" Id="rId67" /><Relationship Type="http://schemas.openxmlformats.org/officeDocument/2006/relationships/hyperlink" Target="https://dx.doi.org/10.3390%2Fijerph16224407" TargetMode="External" Id="rId116" /><Relationship Type="http://schemas.openxmlformats.org/officeDocument/2006/relationships/hyperlink" Target="https://doi.org/10.4315/0362-028X.JFP-10-455" TargetMode="External" Id="rId137" /><Relationship Type="http://schemas.openxmlformats.org/officeDocument/2006/relationships/hyperlink" Target="https://doi.org/10.1017/s0950268816000121" TargetMode="External" Id="rId158" /><Relationship Type="http://schemas.openxmlformats.org/officeDocument/2006/relationships/hyperlink" Target="https://doi.org/10.1017/S0950268803008586" TargetMode="External" Id="rId20" /><Relationship Type="http://schemas.openxmlformats.org/officeDocument/2006/relationships/hyperlink" Target="https://www.cdc.gov/listeria/outbreaks/caramel-apples-12-14/index.html" TargetMode="External" Id="rId41" /><Relationship Type="http://schemas.openxmlformats.org/officeDocument/2006/relationships/hyperlink" Target="http://www.ncbi.nlm.nih.gov/pmc/articles/PMC2631895/pdf/11747740.pdf" TargetMode="External" Id="rId62" /><Relationship Type="http://schemas.openxmlformats.org/officeDocument/2006/relationships/hyperlink" Target="https://dx.doi.org/10.3201%2Feid1703.101479" TargetMode="External" Id="rId83" /><Relationship Type="http://schemas.openxmlformats.org/officeDocument/2006/relationships/hyperlink" Target="http://journals.cambridge.org/abstract_S0950268807000064" TargetMode="External" Id="rId88" /><Relationship Type="http://schemas.openxmlformats.org/officeDocument/2006/relationships/hyperlink" Target="https://europepmc.org/article/med/11582621" TargetMode="External" Id="rId111" /><Relationship Type="http://schemas.openxmlformats.org/officeDocument/2006/relationships/hyperlink" Target="http://www.eurosurveillance.org/ViewArticle.aspx?ArticleId=20624" TargetMode="External" Id="rId132" /><Relationship Type="http://schemas.openxmlformats.org/officeDocument/2006/relationships/hyperlink" Target="https://dx.doi.org/10.4315/0362-028X.JFP-12-407" TargetMode="External" Id="rId153" /><Relationship Type="http://schemas.openxmlformats.org/officeDocument/2006/relationships/hyperlink" Target="http://www.cdc.gov/mmwr/preview/mmwrhtml/00053914.htm" TargetMode="External" Id="rId174" /><Relationship Type="http://schemas.openxmlformats.org/officeDocument/2006/relationships/hyperlink" Target="https://doi.org/10.1086/498900" TargetMode="External" Id="rId179" /><Relationship Type="http://schemas.openxmlformats.org/officeDocument/2006/relationships/hyperlink" Target="http://linkinghub.elsevier.com/retrieve/pii/014067369292432F" TargetMode="External" Id="rId195" /><Relationship Type="http://schemas.openxmlformats.org/officeDocument/2006/relationships/hyperlink" Target="https://doi.org/10.1002/jsfa.8125" TargetMode="External" Id="rId209" /><Relationship Type="http://schemas.openxmlformats.org/officeDocument/2006/relationships/hyperlink" Target="https://doi.org/10.4315/0362-028X-67.10.2342" TargetMode="External" Id="rId190" /><Relationship Type="http://schemas.openxmlformats.org/officeDocument/2006/relationships/hyperlink" Target="http://www.eurosurveillance.org/ViewArticle.aspx?ArticleId=1610" TargetMode="External" Id="rId204" /><Relationship Type="http://schemas.openxmlformats.org/officeDocument/2006/relationships/hyperlink" Target="http://dx.doi.org/10.15585/mmwr.mm655051a3" TargetMode="External" Id="rId15" /><Relationship Type="http://schemas.openxmlformats.org/officeDocument/2006/relationships/hyperlink" Target="http://www.cdc.gov/ecoli/2013/O157H7-11-13/index.html" TargetMode="External" Id="rId36" /><Relationship Type="http://schemas.openxmlformats.org/officeDocument/2006/relationships/hyperlink" Target="https://doi.org/10.2807/ese.15.48.19732-en" TargetMode="External" Id="rId57" /><Relationship Type="http://schemas.openxmlformats.org/officeDocument/2006/relationships/hyperlink" Target="https://doi.org/10.1001/archinte.159.15.1758" TargetMode="External" Id="rId106" /><Relationship Type="http://schemas.openxmlformats.org/officeDocument/2006/relationships/hyperlink" Target="http://www.eurosurveillance.org/ViewArticle.aspx?ArticleId=2729" TargetMode="External" Id="rId127" /><Relationship Type="http://schemas.openxmlformats.org/officeDocument/2006/relationships/hyperlink" Target="https://acmsf.food.gov.uk/sites/default/files/mnt/drupal_data/sources/files/multimedia/pdfs/acm745amended.pdf" TargetMode="External" Id="rId10" /><Relationship Type="http://schemas.openxmlformats.org/officeDocument/2006/relationships/hyperlink" Target="https://www.cdc.gov/salmonella/2010/frozen-fruit-pulp-8-25-10.html?CDC_AA_refVal=https%3A%2F%2Fwww.cdc.gov%2Fsalmonella%2Ftyphoidfever%2Findex.html" TargetMode="External" Id="rId31" /><Relationship Type="http://schemas.openxmlformats.org/officeDocument/2006/relationships/hyperlink" Target="https://www.cdc.gov/ecoli/2020/o103h2-02-20/index.html" TargetMode="External" Id="rId52" /><Relationship Type="http://schemas.openxmlformats.org/officeDocument/2006/relationships/hyperlink" Target="https://doi.org/10.1007/s00103-007-0142-9" TargetMode="External" Id="rId73" /><Relationship Type="http://schemas.openxmlformats.org/officeDocument/2006/relationships/hyperlink" Target="https://www.cdc.gov/ecoli/2010/shredded-romaine-5-21-10.html" TargetMode="External" Id="rId78" /><Relationship Type="http://schemas.openxmlformats.org/officeDocument/2006/relationships/hyperlink" Target="http://www.ncbi.nlm.nih.gov/pmc/articles/PMC2609868/pdf/07-1341_finalD.pdf" TargetMode="External" Id="rId94" /><Relationship Type="http://schemas.openxmlformats.org/officeDocument/2006/relationships/hyperlink" Target="https://www.liebertpub.com/doi/pdf/10.1089/fpd.2008.0232" TargetMode="External" Id="rId99" /><Relationship Type="http://schemas.openxmlformats.org/officeDocument/2006/relationships/hyperlink" Target="https://doi.org/10.1111/j.1541-4337.2003.tb00031.x" TargetMode="External" Id="rId101" /><Relationship Type="http://schemas.openxmlformats.org/officeDocument/2006/relationships/hyperlink" Target="https://doi.org/10.1086/341208" TargetMode="External" Id="rId122" /><Relationship Type="http://schemas.openxmlformats.org/officeDocument/2006/relationships/hyperlink" Target="https://doi.org/10.1371/journal.pone.0125955" TargetMode="External" Id="rId143" /><Relationship Type="http://schemas.openxmlformats.org/officeDocument/2006/relationships/hyperlink" Target="http://www.nejm.org/doi/full/10.1056/NEJMoa1215837" TargetMode="External" Id="rId148" /><Relationship Type="http://schemas.openxmlformats.org/officeDocument/2006/relationships/hyperlink" Target="http://www.eurosurveillance.org/ViewArticle.aspx?ArticleId=2602" TargetMode="External" Id="rId164" /><Relationship Type="http://schemas.openxmlformats.org/officeDocument/2006/relationships/hyperlink" Target="https://doi.org/10.4315/0362-028X-72.2.441" TargetMode="External" Id="rId169" /><Relationship Type="http://schemas.openxmlformats.org/officeDocument/2006/relationships/hyperlink" Target="http://www.doi.org/10.1056/NEJM198301273080407" TargetMode="External" Id="rId185" /><Relationship Type="http://schemas.openxmlformats.org/officeDocument/2006/relationships/settings" Target="settings.xml" Id="rId4" /><Relationship Type="http://schemas.openxmlformats.org/officeDocument/2006/relationships/hyperlink" Target="https://www1.health.gov.au/internet/main/publishing.nsf/Content/cda-pubs-cdi-1999-cdi2303-cdi2303b.htm" TargetMode="External" Id="rId9" /><Relationship Type="http://schemas.openxmlformats.org/officeDocument/2006/relationships/hyperlink" Target="http://dx.doi.org/10.1017/S0950268807000155" TargetMode="External" Id="rId180" /><Relationship Type="http://schemas.openxmlformats.org/officeDocument/2006/relationships/hyperlink" Target="https://www.ncbi.nlm.nih.gov/pmc/articles/PMC4627691/pdf/nihms732788.pdf" TargetMode="External" Id="rId210" /><Relationship Type="http://schemas.openxmlformats.org/officeDocument/2006/relationships/fontTable" Target="fontTable.xml" Id="rId215" /><Relationship Type="http://schemas.openxmlformats.org/officeDocument/2006/relationships/hyperlink" Target="http://www.cdc.gov/mmwr/preview/mmwrhtml/mm5413a1.htm" TargetMode="External" Id="rId26" /><Relationship Type="http://schemas.openxmlformats.org/officeDocument/2006/relationships/hyperlink" Target="https://www.cdc.gov/salmonella/carrau-04-19/index.html" TargetMode="External" Id="rId47" /><Relationship Type="http://schemas.openxmlformats.org/officeDocument/2006/relationships/hyperlink" Target="http://onlinelibrary.wiley.com/doi/10.1111/j.1541-4337.2010.00129.x/abstract" TargetMode="External" Id="rId68" /><Relationship Type="http://schemas.openxmlformats.org/officeDocument/2006/relationships/hyperlink" Target="https://doi.org/10.4315/0362-028X-72.5.1094" TargetMode="External" Id="rId89" /><Relationship Type="http://schemas.openxmlformats.org/officeDocument/2006/relationships/hyperlink" Target="http://www.ncbi.nlm.nih.gov/pmc/articles/PMC2869951/" TargetMode="External" Id="rId112" /><Relationship Type="http://schemas.openxmlformats.org/officeDocument/2006/relationships/hyperlink" Target="http://journals.cambridge.org.libezproxy.open.ac.uk/action/displayAbstract?fromPage=online&amp;aid=10043836&amp;fileId=S0950268815001016" TargetMode="External" Id="rId133" /><Relationship Type="http://schemas.openxmlformats.org/officeDocument/2006/relationships/hyperlink" Target="http://www.plosone.org/article/fetchObjectAttachment.action;jsessionid=3D2B8E4B14C3BE5F5005C9BAF6B50E09?uri=info%3Adoi%2F10.1371%2Fjournal.pone.0016579&amp;representation=PDF" TargetMode="External" Id="rId154" /><Relationship Type="http://schemas.openxmlformats.org/officeDocument/2006/relationships/hyperlink" Target="https://doi.org/10.1093/oxfordjournals.aje.a010082" TargetMode="External" Id="rId175" /><Relationship Type="http://schemas.openxmlformats.org/officeDocument/2006/relationships/hyperlink" Target="https://www.eurosurveillance.org/content/10.2807/esw.10.26.02734-en" TargetMode="External" Id="rId196" /><Relationship Type="http://schemas.openxmlformats.org/officeDocument/2006/relationships/hyperlink" Target="https://doi.org/10.1093/infdis/167.6.1330" TargetMode="External" Id="rId200" /><Relationship Type="http://schemas.openxmlformats.org/officeDocument/2006/relationships/hyperlink" Target="https://dx.doi.org/10.1017%2FS0950268805005480" TargetMode="External" Id="rId16" /><Relationship Type="http://schemas.openxmlformats.org/officeDocument/2006/relationships/customXml" Target="/customXML/item2.xml" Id="Rcd01f2a683a74d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A36033659</value>
    </field>
    <field name="Objective-Title">
      <value order="0">Previous outbreaks involving fresh produce</value>
    </field>
    <field name="Objective-Description">
      <value order="0"/>
    </field>
    <field name="Objective-CreationStamp">
      <value order="0">2022-01-10T10:20:53Z</value>
    </field>
    <field name="Objective-IsApproved">
      <value order="0">false</value>
    </field>
    <field name="Objective-IsPublished">
      <value order="0">false</value>
    </field>
    <field name="Objective-DatePublished">
      <value order="0"/>
    </field>
    <field name="Objective-ModificationStamp">
      <value order="0">2022-01-10T10:20:53Z</value>
    </field>
    <field name="Objective-Owner">
      <value order="0">Hargreaves, Jacob J (U446761)</value>
    </field>
    <field name="Objective-Path">
      <value order="0">Objective Global Folder:Food Standards Scotland File Plan:Health, Nutrition and Care:Food and Drink:Food Safety:Projects: Food Safety (Food Standards Scotland):Food Safety: Online Tools for Small Business: 2015-2020</value>
    </field>
    <field name="Objective-Parent">
      <value order="0">Food Safety: Online Tools for Small Business: 2015-2020</value>
    </field>
    <field name="Objective-State">
      <value order="0">Being Drafted</value>
    </field>
    <field name="Objective-VersionId">
      <value order="0">vA53150262</value>
    </field>
    <field name="Objective-Version">
      <value order="0">0.1</value>
    </field>
    <field name="Objective-VersionNumber">
      <value order="0">1</value>
    </field>
    <field name="Objective-VersionComment">
      <value order="0">First version</value>
    </field>
    <field name="Objective-FileNumber">
      <value order="0">PROJ/10112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D0A3-E121-4ECE-9B0C-6C55D5C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17817</Words>
  <Characters>101563</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J (Jacob)</dc:creator>
  <cp:keywords/>
  <dc:description/>
  <cp:lastModifiedBy>Hargreaves J (Jacob)</cp:lastModifiedBy>
  <cp:revision>1</cp:revision>
  <dcterms:created xsi:type="dcterms:W3CDTF">2022-01-10T10:19:00Z</dcterms:created>
  <dcterms:modified xsi:type="dcterms:W3CDTF">2022-01-10T10:20:00Z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A36033659</vt:lpwstr>
  </property>
  <property fmtid="{D5CDD505-2E9C-101B-9397-08002B2CF9AE}" pid="4" name="Objective-Title">
    <vt:lpwstr>Previous outbreaks involving fresh produce</vt:lpwstr>
  </property>
  <property fmtid="{D5CDD505-2E9C-101B-9397-08002B2CF9AE}" pid="5" name="Objective-Description">
    <vt:lpwstr/>
  </property>
  <property fmtid="{D5CDD505-2E9C-101B-9397-08002B2CF9AE}" pid="6" name="Objective-CreationStamp">
    <vt:filetime>2022-01-10T10:20:53Z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2022-01-10T10:20:53Z</vt:filetime>
  </property>
  <property fmtid="{D5CDD505-2E9C-101B-9397-08002B2CF9AE}" pid="11" name="Objective-Owner">
    <vt:lpwstr>Hargreaves, Jacob J (U446761)</vt:lpwstr>
  </property>
  <property fmtid="{D5CDD505-2E9C-101B-9397-08002B2CF9AE}" pid="12" name="Objective-Path">
    <vt:lpwstr>Objective Global Folder:Food Standards Scotland File Plan:Health, Nutrition and Care:Food and Drink:Food Safety:Projects: Food Safety (Food Standards Scotland):Food Safety: Online Tools for Small Business: 2015-2020</vt:lpwstr>
  </property>
  <property fmtid="{D5CDD505-2E9C-101B-9397-08002B2CF9AE}" pid="13" name="Objective-Parent">
    <vt:lpwstr>Food Safety: Online Tools for Small Business: 2015-2020</vt:lpwstr>
  </property>
  <property fmtid="{D5CDD505-2E9C-101B-9397-08002B2CF9AE}" pid="14" name="Objective-State">
    <vt:lpwstr>Being Drafted</vt:lpwstr>
  </property>
  <property fmtid="{D5CDD505-2E9C-101B-9397-08002B2CF9AE}" pid="15" name="Objective-VersionId">
    <vt:lpwstr>vA53150262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PROJ/10112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