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5580" w14:textId="77777777" w:rsidR="00EE1CD6" w:rsidRDefault="00EE1CD6" w:rsidP="00EC5DEE">
      <w:pPr>
        <w:jc w:val="center"/>
        <w:rPr>
          <w:b/>
          <w:sz w:val="28"/>
          <w:szCs w:val="24"/>
        </w:rPr>
      </w:pPr>
      <w:r w:rsidRPr="00EE1CD6">
        <w:rPr>
          <w:b/>
          <w:noProof/>
          <w:szCs w:val="24"/>
          <w:lang w:eastAsia="en-GB"/>
        </w:rPr>
        <w:drawing>
          <wp:anchor distT="0" distB="0" distL="114300" distR="114300" simplePos="0" relativeHeight="251664384" behindDoc="0" locked="0" layoutInCell="1" allowOverlap="1" wp14:anchorId="08064534" wp14:editId="73998BD8">
            <wp:simplePos x="0" y="0"/>
            <wp:positionH relativeFrom="column">
              <wp:posOffset>5677786</wp:posOffset>
            </wp:positionH>
            <wp:positionV relativeFrom="paragraph">
              <wp:posOffset>-325342</wp:posOffset>
            </wp:positionV>
            <wp:extent cx="990000" cy="990000"/>
            <wp:effectExtent l="0" t="0" r="635" b="635"/>
            <wp:wrapNone/>
            <wp:docPr id="5" name="Picture 5" descr="C:\Users\u420091\Objective\Director\Cache\erdm.scotland.gov.uk 8443 uA10843\A10937994\Food Standards Scotland - Branding - Icon - Test Tu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420091\Objective\Director\Cache\erdm.scotland.gov.uk 8443 uA10843\A10937994\Food Standards Scotland - Branding - Icon - Test Tub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6496C0E6" wp14:editId="067312E5">
            <wp:simplePos x="0" y="0"/>
            <wp:positionH relativeFrom="column">
              <wp:posOffset>-64135</wp:posOffset>
            </wp:positionH>
            <wp:positionV relativeFrom="paragraph">
              <wp:posOffset>-329565</wp:posOffset>
            </wp:positionV>
            <wp:extent cx="990000" cy="990000"/>
            <wp:effectExtent l="0" t="0" r="635" b="635"/>
            <wp:wrapNone/>
            <wp:docPr id="1" name="Picture 1" descr="Food Standards Scotland - Branding - Icon - Grap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Standards Scotland - Branding - Icon - Graph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4D8B5" w14:textId="77777777" w:rsidR="00EE1CD6" w:rsidRDefault="00EE1CD6" w:rsidP="00EC5DEE">
      <w:pPr>
        <w:jc w:val="center"/>
        <w:rPr>
          <w:b/>
          <w:sz w:val="28"/>
          <w:szCs w:val="24"/>
        </w:rPr>
      </w:pPr>
    </w:p>
    <w:p w14:paraId="7A5A5CFC" w14:textId="77777777" w:rsidR="00EE1CD6" w:rsidRDefault="00EE1CD6" w:rsidP="00EC5DEE">
      <w:pPr>
        <w:jc w:val="center"/>
        <w:rPr>
          <w:b/>
          <w:sz w:val="28"/>
          <w:szCs w:val="24"/>
        </w:rPr>
      </w:pPr>
    </w:p>
    <w:p w14:paraId="77AE2974" w14:textId="77777777" w:rsidR="00EE1CD6" w:rsidRDefault="00EE1CD6" w:rsidP="00EC5DEE">
      <w:pPr>
        <w:jc w:val="center"/>
        <w:rPr>
          <w:b/>
          <w:sz w:val="28"/>
          <w:szCs w:val="24"/>
        </w:rPr>
      </w:pPr>
    </w:p>
    <w:p w14:paraId="6F79355C" w14:textId="77777777" w:rsidR="00EE1CD6" w:rsidRDefault="00EE1CD6" w:rsidP="00EC5DEE">
      <w:pPr>
        <w:jc w:val="center"/>
        <w:rPr>
          <w:b/>
          <w:sz w:val="28"/>
          <w:szCs w:val="24"/>
        </w:rPr>
      </w:pPr>
    </w:p>
    <w:p w14:paraId="1800EBC2" w14:textId="77777777" w:rsidR="00EC5DEE" w:rsidRPr="004872E5" w:rsidRDefault="004872E5" w:rsidP="00EC5DEE">
      <w:pPr>
        <w:jc w:val="center"/>
        <w:rPr>
          <w:b/>
          <w:sz w:val="28"/>
          <w:szCs w:val="24"/>
        </w:rPr>
      </w:pPr>
      <w:r w:rsidRPr="004872E5">
        <w:rPr>
          <w:b/>
          <w:sz w:val="28"/>
          <w:szCs w:val="24"/>
        </w:rPr>
        <w:t>FOOD STANDARDS SCOTLAND’S SCIENCE, EVIDENCE AND INFORMATION STRATEGY</w:t>
      </w:r>
    </w:p>
    <w:p w14:paraId="76612327" w14:textId="77777777" w:rsidR="00EC5DEE" w:rsidRPr="004872E5" w:rsidRDefault="00EC5DEE" w:rsidP="00EC5DEE">
      <w:pPr>
        <w:jc w:val="center"/>
        <w:rPr>
          <w:b/>
          <w:sz w:val="28"/>
          <w:szCs w:val="24"/>
        </w:rPr>
      </w:pPr>
    </w:p>
    <w:p w14:paraId="078E796C" w14:textId="77777777" w:rsidR="00EC5DEE" w:rsidRPr="004872E5" w:rsidRDefault="004872E5" w:rsidP="00EC5DEE">
      <w:pPr>
        <w:jc w:val="center"/>
        <w:rPr>
          <w:b/>
          <w:sz w:val="28"/>
          <w:szCs w:val="24"/>
        </w:rPr>
      </w:pPr>
      <w:r w:rsidRPr="004872E5">
        <w:rPr>
          <w:b/>
          <w:sz w:val="28"/>
          <w:szCs w:val="24"/>
        </w:rPr>
        <w:t>RESEARCH PROJECTS AND CAMPAIGNS - OUTPUTS AND IMPACTS</w:t>
      </w:r>
    </w:p>
    <w:p w14:paraId="7FD4C739" w14:textId="77777777" w:rsidR="00D436BA" w:rsidRDefault="00D436BA" w:rsidP="00EC5DEE">
      <w:pPr>
        <w:jc w:val="center"/>
        <w:rPr>
          <w:b/>
          <w:szCs w:val="24"/>
        </w:rPr>
      </w:pPr>
    </w:p>
    <w:p w14:paraId="20EBCF3E" w14:textId="77777777" w:rsidR="00D436BA" w:rsidRDefault="00D436BA" w:rsidP="00EC5DEE">
      <w:pPr>
        <w:jc w:val="center"/>
        <w:rPr>
          <w:b/>
          <w:szCs w:val="24"/>
        </w:rPr>
      </w:pPr>
    </w:p>
    <w:p w14:paraId="117A48FB" w14:textId="77777777" w:rsidR="00D436BA" w:rsidRDefault="00D436BA" w:rsidP="00EC5DEE">
      <w:pPr>
        <w:jc w:val="center"/>
        <w:rPr>
          <w:b/>
          <w:szCs w:val="24"/>
        </w:rPr>
      </w:pPr>
    </w:p>
    <w:p w14:paraId="1B4E754A" w14:textId="77777777" w:rsidR="00D436BA" w:rsidRDefault="00D436BA" w:rsidP="00D436BA">
      <w:pPr>
        <w:jc w:val="left"/>
        <w:rPr>
          <w:szCs w:val="24"/>
        </w:rPr>
      </w:pPr>
      <w:r>
        <w:rPr>
          <w:szCs w:val="24"/>
        </w:rPr>
        <w:t>This paper provides an up to date summary of research and evidence gathering projects commissioned under Food Standards Scotland’s Science and Evidence programme since 2015. It includes links to project reports and provides a summary of key impacts, outlining how the findings have been used to inform policy and public health interventions by FSS and other parts of government. Where applicable, information has also been provided on how these projects have contributed to the wider scientific evidence base through publications in peer reviewed journals</w:t>
      </w:r>
      <w:r w:rsidR="00EC67FA">
        <w:rPr>
          <w:szCs w:val="24"/>
        </w:rPr>
        <w:t xml:space="preserve">, research grants and </w:t>
      </w:r>
      <w:r w:rsidR="00B32EC0">
        <w:rPr>
          <w:szCs w:val="24"/>
        </w:rPr>
        <w:t>publicly</w:t>
      </w:r>
      <w:r w:rsidR="00EC67FA">
        <w:rPr>
          <w:szCs w:val="24"/>
        </w:rPr>
        <w:t xml:space="preserve"> available research resources.</w:t>
      </w:r>
    </w:p>
    <w:p w14:paraId="2BF662E3" w14:textId="77777777" w:rsidR="008A75C5" w:rsidRDefault="008A75C5" w:rsidP="00D436BA">
      <w:pPr>
        <w:jc w:val="left"/>
        <w:rPr>
          <w:szCs w:val="24"/>
        </w:rPr>
      </w:pPr>
    </w:p>
    <w:p w14:paraId="263C717D" w14:textId="77777777" w:rsidR="008A75C5" w:rsidRDefault="008A75C5" w:rsidP="008A75C5">
      <w:pPr>
        <w:jc w:val="left"/>
        <w:rPr>
          <w:szCs w:val="24"/>
        </w:rPr>
      </w:pPr>
      <w:r>
        <w:rPr>
          <w:szCs w:val="24"/>
        </w:rPr>
        <w:t>Tenders for all research projects being funded by FSS are published on</w:t>
      </w:r>
      <w:r>
        <w:rPr>
          <w:rFonts w:cs="Arial"/>
          <w:color w:val="2D2D2D"/>
        </w:rPr>
        <w:t> </w:t>
      </w:r>
      <w:hyperlink r:id="rId11" w:tgtFrame="_blank" w:history="1">
        <w:r>
          <w:rPr>
            <w:rStyle w:val="Hyperlink"/>
            <w:rFonts w:cs="Arial"/>
          </w:rPr>
          <w:t>Public Contracts Scotland</w:t>
        </w:r>
      </w:hyperlink>
      <w:r>
        <w:rPr>
          <w:rFonts w:cs="Arial"/>
          <w:color w:val="2D2D2D"/>
        </w:rPr>
        <w:t xml:space="preserve">. Prior to publication, the majority of our research reports are subject to external peer review. </w:t>
      </w:r>
      <w:r>
        <w:rPr>
          <w:szCs w:val="24"/>
        </w:rPr>
        <w:t xml:space="preserve">To note that the list of projects does not cover annual food sampling programmes that FSS co-ordinates through Local Authorities (LAs) in Scotland. Details of this programme can be found here: </w:t>
      </w:r>
      <w:hyperlink r:id="rId12" w:history="1">
        <w:r>
          <w:rPr>
            <w:rStyle w:val="Hyperlink"/>
          </w:rPr>
          <w:t>Food Standards Scotland funded sampling grants | Food Standards Scotland</w:t>
        </w:r>
      </w:hyperlink>
      <w:r>
        <w:t>. The results of the FSS/LA food sampling programme are recorded centrally on a database held by FSS called the Scottish Food Sampling Database (SFSD), and reported on an annual basis to all LAs in Scotland to support them in the targeting of enforcement activities. These datasets are not yet published but work is underway to develop dashboard reports on key findings which will be hosted on the FSS website. Datasets held on SFSD can also be made available for research purposes on request.</w:t>
      </w:r>
    </w:p>
    <w:p w14:paraId="77DA85C6" w14:textId="77777777" w:rsidR="008A75C5" w:rsidRDefault="008A75C5" w:rsidP="008A75C5">
      <w:pPr>
        <w:jc w:val="left"/>
        <w:rPr>
          <w:szCs w:val="24"/>
        </w:rPr>
      </w:pPr>
    </w:p>
    <w:p w14:paraId="154AF412" w14:textId="77777777" w:rsidR="00EC67FA" w:rsidRDefault="008A75C5" w:rsidP="00D436BA">
      <w:pPr>
        <w:jc w:val="left"/>
        <w:rPr>
          <w:szCs w:val="24"/>
        </w:rPr>
      </w:pPr>
      <w:r>
        <w:rPr>
          <w:szCs w:val="24"/>
        </w:rPr>
        <w:t>This paper also provides details</w:t>
      </w:r>
      <w:r w:rsidR="00EC67FA">
        <w:rPr>
          <w:szCs w:val="24"/>
        </w:rPr>
        <w:t xml:space="preserve"> on </w:t>
      </w:r>
      <w:r>
        <w:rPr>
          <w:szCs w:val="24"/>
        </w:rPr>
        <w:t>market research</w:t>
      </w:r>
      <w:r w:rsidR="00EC67FA">
        <w:rPr>
          <w:szCs w:val="24"/>
        </w:rPr>
        <w:t xml:space="preserve"> FSS </w:t>
      </w:r>
      <w:r w:rsidR="004872E5">
        <w:rPr>
          <w:szCs w:val="24"/>
        </w:rPr>
        <w:t xml:space="preserve">has </w:t>
      </w:r>
      <w:r w:rsidR="00EC67FA">
        <w:rPr>
          <w:szCs w:val="24"/>
        </w:rPr>
        <w:t xml:space="preserve">commissioned to generate consumer insights </w:t>
      </w:r>
      <w:r w:rsidR="004872E5">
        <w:rPr>
          <w:szCs w:val="24"/>
        </w:rPr>
        <w:t xml:space="preserve">to support its campaigns, public health advice and media engagement. </w:t>
      </w:r>
    </w:p>
    <w:p w14:paraId="778202D2" w14:textId="77777777" w:rsidR="00D436BA" w:rsidRDefault="00D436BA" w:rsidP="00D436BA">
      <w:pPr>
        <w:jc w:val="left"/>
        <w:rPr>
          <w:szCs w:val="24"/>
        </w:rPr>
      </w:pPr>
    </w:p>
    <w:p w14:paraId="51B3198A" w14:textId="77777777" w:rsidR="00D436BA" w:rsidRPr="00982083" w:rsidRDefault="008A75C5" w:rsidP="00D436BA">
      <w:pPr>
        <w:jc w:val="left"/>
        <w:rPr>
          <w:szCs w:val="24"/>
          <w:u w:val="single"/>
        </w:rPr>
      </w:pPr>
      <w:r>
        <w:rPr>
          <w:szCs w:val="24"/>
          <w:u w:val="single"/>
        </w:rPr>
        <w:t>All</w:t>
      </w:r>
      <w:r w:rsidR="00D436BA" w:rsidRPr="00982083">
        <w:rPr>
          <w:szCs w:val="24"/>
          <w:u w:val="single"/>
        </w:rPr>
        <w:t xml:space="preserve"> projects are listed under the following outcomes in FSS’s Strategy for 2021-26:</w:t>
      </w:r>
    </w:p>
    <w:p w14:paraId="5EE7A8A9" w14:textId="77777777" w:rsidR="00EC5DEE" w:rsidRDefault="00EC5DEE" w:rsidP="00EC5DEE">
      <w:pPr>
        <w:jc w:val="center"/>
        <w:rPr>
          <w:b/>
          <w:szCs w:val="24"/>
        </w:rPr>
      </w:pPr>
    </w:p>
    <w:p w14:paraId="783E39F3" w14:textId="77777777" w:rsidR="003002C2" w:rsidRDefault="003002C2" w:rsidP="00EC5DEE">
      <w:pPr>
        <w:jc w:val="center"/>
        <w:rPr>
          <w:b/>
        </w:rPr>
      </w:pPr>
    </w:p>
    <w:p w14:paraId="06422853" w14:textId="77777777" w:rsidR="00D436BA" w:rsidRPr="00D436BA" w:rsidRDefault="00D436BA" w:rsidP="00EC5DEE">
      <w:pPr>
        <w:jc w:val="center"/>
        <w:rPr>
          <w:b/>
        </w:rPr>
      </w:pPr>
      <w:r w:rsidRPr="00D436BA">
        <w:rPr>
          <w:b/>
        </w:rPr>
        <w:t xml:space="preserve">Food is Safe and Authentic </w:t>
      </w:r>
    </w:p>
    <w:p w14:paraId="3311B42C" w14:textId="77777777" w:rsidR="00D436BA" w:rsidRPr="00D436BA" w:rsidRDefault="00D436BA" w:rsidP="00EC5DEE">
      <w:pPr>
        <w:jc w:val="center"/>
        <w:rPr>
          <w:b/>
        </w:rPr>
      </w:pPr>
      <w:r w:rsidRPr="00D436BA">
        <w:rPr>
          <w:b/>
        </w:rPr>
        <w:t xml:space="preserve">Consumers Have Healthier Diets </w:t>
      </w:r>
    </w:p>
    <w:p w14:paraId="4939C26B" w14:textId="77777777" w:rsidR="00D436BA" w:rsidRPr="00D436BA" w:rsidRDefault="00D436BA" w:rsidP="00EC5DEE">
      <w:pPr>
        <w:jc w:val="center"/>
        <w:rPr>
          <w:b/>
          <w:szCs w:val="24"/>
        </w:rPr>
      </w:pPr>
      <w:r w:rsidRPr="00D436BA">
        <w:rPr>
          <w:b/>
        </w:rPr>
        <w:t>FSS is trusted and influential</w:t>
      </w:r>
    </w:p>
    <w:p w14:paraId="47E452D2" w14:textId="77777777" w:rsidR="004872E5" w:rsidRDefault="004872E5" w:rsidP="00EE1CD6">
      <w:pPr>
        <w:jc w:val="left"/>
        <w:rPr>
          <w:szCs w:val="24"/>
        </w:rPr>
      </w:pPr>
    </w:p>
    <w:p w14:paraId="1D4A14DD" w14:textId="77777777" w:rsidR="00BB19FC" w:rsidRDefault="00BB19FC" w:rsidP="00EE1CD6">
      <w:pPr>
        <w:jc w:val="left"/>
        <w:rPr>
          <w:b/>
          <w:szCs w:val="24"/>
          <w:u w:val="single"/>
        </w:rPr>
      </w:pPr>
    </w:p>
    <w:p w14:paraId="3E0F1C35" w14:textId="77777777" w:rsidR="008A75C5" w:rsidRDefault="008A75C5" w:rsidP="00EE1CD6">
      <w:pPr>
        <w:jc w:val="left"/>
        <w:rPr>
          <w:b/>
          <w:szCs w:val="24"/>
          <w:u w:val="single"/>
        </w:rPr>
      </w:pPr>
    </w:p>
    <w:p w14:paraId="64B9E063" w14:textId="77777777" w:rsidR="008A75C5" w:rsidRDefault="008A75C5" w:rsidP="00EE1CD6">
      <w:pPr>
        <w:jc w:val="left"/>
        <w:rPr>
          <w:b/>
          <w:szCs w:val="24"/>
          <w:u w:val="single"/>
        </w:rPr>
      </w:pPr>
    </w:p>
    <w:p w14:paraId="49E22C93" w14:textId="77777777" w:rsidR="00BB19FC" w:rsidRDefault="00BB19FC" w:rsidP="00EE1CD6">
      <w:pPr>
        <w:jc w:val="left"/>
        <w:rPr>
          <w:b/>
          <w:szCs w:val="24"/>
          <w:u w:val="single"/>
        </w:rPr>
      </w:pPr>
    </w:p>
    <w:p w14:paraId="04D4F1DA" w14:textId="77777777" w:rsidR="00BB19FC" w:rsidRDefault="00BB19FC" w:rsidP="00EE1CD6">
      <w:pPr>
        <w:jc w:val="left"/>
        <w:rPr>
          <w:b/>
          <w:szCs w:val="24"/>
          <w:u w:val="single"/>
        </w:rPr>
      </w:pPr>
    </w:p>
    <w:p w14:paraId="784EE1A1" w14:textId="77777777" w:rsidR="004872E5" w:rsidRPr="00EE1CD6" w:rsidRDefault="00EE1CD6" w:rsidP="00EE1CD6">
      <w:pPr>
        <w:jc w:val="left"/>
        <w:rPr>
          <w:b/>
          <w:szCs w:val="24"/>
          <w:u w:val="single"/>
        </w:rPr>
      </w:pPr>
      <w:r w:rsidRPr="00EE1CD6">
        <w:rPr>
          <w:b/>
          <w:szCs w:val="24"/>
          <w:u w:val="single"/>
        </w:rPr>
        <w:t xml:space="preserve">For further information on </w:t>
      </w:r>
      <w:r>
        <w:rPr>
          <w:b/>
          <w:szCs w:val="24"/>
          <w:u w:val="single"/>
        </w:rPr>
        <w:t>the</w:t>
      </w:r>
      <w:r w:rsidRPr="00EE1CD6">
        <w:rPr>
          <w:b/>
          <w:szCs w:val="24"/>
          <w:u w:val="single"/>
        </w:rPr>
        <w:t xml:space="preserve"> projects </w:t>
      </w:r>
      <w:r>
        <w:rPr>
          <w:b/>
          <w:szCs w:val="24"/>
          <w:u w:val="single"/>
        </w:rPr>
        <w:t xml:space="preserve">described in this paper </w:t>
      </w:r>
      <w:r w:rsidRPr="00EE1CD6">
        <w:rPr>
          <w:b/>
          <w:szCs w:val="24"/>
          <w:u w:val="single"/>
        </w:rPr>
        <w:t>please contact:</w:t>
      </w:r>
    </w:p>
    <w:p w14:paraId="0532C87D" w14:textId="77777777" w:rsidR="00EE1CD6" w:rsidRDefault="00EE1CD6" w:rsidP="00EE1CD6">
      <w:pPr>
        <w:jc w:val="left"/>
        <w:rPr>
          <w:b/>
          <w:szCs w:val="24"/>
        </w:rPr>
      </w:pPr>
    </w:p>
    <w:p w14:paraId="08422593" w14:textId="77777777" w:rsidR="00EE1CD6" w:rsidRDefault="00EE1CD6" w:rsidP="00EE1CD6">
      <w:pPr>
        <w:jc w:val="left"/>
        <w:rPr>
          <w:b/>
          <w:szCs w:val="24"/>
        </w:rPr>
      </w:pPr>
      <w:r>
        <w:rPr>
          <w:b/>
          <w:szCs w:val="24"/>
        </w:rPr>
        <w:t xml:space="preserve">Jacqui McElhiney (Head of Science Division) – </w:t>
      </w:r>
      <w:hyperlink r:id="rId13" w:history="1">
        <w:r w:rsidRPr="00E265FA">
          <w:rPr>
            <w:rStyle w:val="Hyperlink"/>
            <w:b/>
            <w:szCs w:val="24"/>
          </w:rPr>
          <w:t>jacqui.mcelhiney@fss.scot</w:t>
        </w:r>
      </w:hyperlink>
    </w:p>
    <w:p w14:paraId="6CA83AC9" w14:textId="77777777" w:rsidR="00EE1CD6" w:rsidRDefault="00EE1CD6" w:rsidP="00EE1CD6">
      <w:pPr>
        <w:jc w:val="left"/>
        <w:rPr>
          <w:b/>
          <w:szCs w:val="24"/>
        </w:rPr>
      </w:pPr>
      <w:r>
        <w:rPr>
          <w:b/>
          <w:szCs w:val="24"/>
        </w:rPr>
        <w:t xml:space="preserve">Gillian Purdon (Head of Nutrition Science and Policy) – </w:t>
      </w:r>
      <w:hyperlink r:id="rId14" w:history="1">
        <w:r w:rsidRPr="00E265FA">
          <w:rPr>
            <w:rStyle w:val="Hyperlink"/>
            <w:b/>
            <w:szCs w:val="24"/>
          </w:rPr>
          <w:t>Gillian.purdon@fss.scot</w:t>
        </w:r>
      </w:hyperlink>
    </w:p>
    <w:p w14:paraId="0CE42EAD" w14:textId="2D9E7C5B" w:rsidR="00EE1CD6" w:rsidRDefault="00EE1CD6" w:rsidP="00EE1CD6">
      <w:pPr>
        <w:jc w:val="left"/>
        <w:rPr>
          <w:b/>
          <w:szCs w:val="24"/>
        </w:rPr>
      </w:pPr>
      <w:r>
        <w:rPr>
          <w:b/>
          <w:szCs w:val="24"/>
        </w:rPr>
        <w:t xml:space="preserve">Kate </w:t>
      </w:r>
      <w:r w:rsidR="00C73D23">
        <w:rPr>
          <w:b/>
          <w:szCs w:val="24"/>
        </w:rPr>
        <w:t>Smith</w:t>
      </w:r>
      <w:r>
        <w:rPr>
          <w:b/>
          <w:szCs w:val="24"/>
        </w:rPr>
        <w:t xml:space="preserve"> (Head of Communications and Marketing) – </w:t>
      </w:r>
      <w:hyperlink r:id="rId15" w:history="1">
        <w:r w:rsidRPr="00E265FA">
          <w:rPr>
            <w:rStyle w:val="Hyperlink"/>
            <w:b/>
            <w:szCs w:val="24"/>
          </w:rPr>
          <w:t>kate.bullock@fss.scot</w:t>
        </w:r>
      </w:hyperlink>
    </w:p>
    <w:p w14:paraId="28DF6DDA" w14:textId="77777777" w:rsidR="00EE1CD6" w:rsidRDefault="00EE1CD6" w:rsidP="00EE1CD6">
      <w:pPr>
        <w:jc w:val="left"/>
        <w:rPr>
          <w:b/>
          <w:szCs w:val="24"/>
        </w:rPr>
      </w:pPr>
    </w:p>
    <w:p w14:paraId="1E861738" w14:textId="77777777" w:rsidR="00640732" w:rsidRDefault="00640732">
      <w:pPr>
        <w:tabs>
          <w:tab w:val="clear" w:pos="720"/>
          <w:tab w:val="clear" w:pos="1440"/>
          <w:tab w:val="clear" w:pos="2160"/>
          <w:tab w:val="clear" w:pos="2880"/>
          <w:tab w:val="clear" w:pos="4680"/>
          <w:tab w:val="clear" w:pos="5400"/>
          <w:tab w:val="clear" w:pos="9000"/>
        </w:tabs>
        <w:spacing w:line="240" w:lineRule="auto"/>
        <w:jc w:val="left"/>
        <w:rPr>
          <w:b/>
          <w:szCs w:val="24"/>
        </w:rPr>
      </w:pPr>
    </w:p>
    <w:p w14:paraId="19357CB6" w14:textId="77777777" w:rsidR="00120436" w:rsidRDefault="00120436" w:rsidP="00EC5DEE">
      <w:pPr>
        <w:jc w:val="center"/>
        <w:rPr>
          <w:b/>
          <w:szCs w:val="24"/>
        </w:rPr>
      </w:pPr>
      <w:r>
        <w:rPr>
          <w:noProof/>
          <w:lang w:eastAsia="en-GB"/>
        </w:rPr>
        <w:drawing>
          <wp:anchor distT="0" distB="0" distL="114300" distR="114300" simplePos="0" relativeHeight="251659264" behindDoc="0" locked="0" layoutInCell="1" allowOverlap="1" wp14:anchorId="07A89EC8" wp14:editId="6AE00BFC">
            <wp:simplePos x="0" y="0"/>
            <wp:positionH relativeFrom="column">
              <wp:posOffset>2780960</wp:posOffset>
            </wp:positionH>
            <wp:positionV relativeFrom="paragraph">
              <wp:posOffset>-403446</wp:posOffset>
            </wp:positionV>
            <wp:extent cx="990600" cy="990600"/>
            <wp:effectExtent l="0" t="0" r="0" b="0"/>
            <wp:wrapNone/>
            <wp:docPr id="2" name="Picture 2" descr="Food Standards Scotland - Branding - Icon - Shopping Trol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Standards Scotland - Branding - Icon - Shopping Trolley.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FE22E4" w14:textId="77777777" w:rsidR="00120436" w:rsidRDefault="00120436" w:rsidP="00EC5DEE">
      <w:pPr>
        <w:jc w:val="center"/>
        <w:rPr>
          <w:b/>
          <w:szCs w:val="24"/>
        </w:rPr>
      </w:pPr>
    </w:p>
    <w:p w14:paraId="378D5753" w14:textId="77777777" w:rsidR="00120436" w:rsidRDefault="00120436" w:rsidP="00EC5DEE">
      <w:pPr>
        <w:jc w:val="center"/>
        <w:rPr>
          <w:b/>
          <w:szCs w:val="24"/>
        </w:rPr>
      </w:pPr>
    </w:p>
    <w:p w14:paraId="445BE478" w14:textId="77777777" w:rsidR="00120436" w:rsidRDefault="00120436" w:rsidP="00EC5DEE">
      <w:pPr>
        <w:jc w:val="center"/>
        <w:rPr>
          <w:b/>
          <w:szCs w:val="24"/>
        </w:rPr>
      </w:pPr>
    </w:p>
    <w:p w14:paraId="145896DB" w14:textId="77777777" w:rsidR="00EC5DEE" w:rsidRPr="005C02ED" w:rsidRDefault="00EC5DEE" w:rsidP="00EC5DEE">
      <w:pPr>
        <w:jc w:val="center"/>
        <w:rPr>
          <w:b/>
          <w:sz w:val="28"/>
          <w:szCs w:val="28"/>
        </w:rPr>
      </w:pPr>
      <w:r w:rsidRPr="005C02ED">
        <w:rPr>
          <w:b/>
          <w:sz w:val="28"/>
          <w:szCs w:val="28"/>
        </w:rPr>
        <w:t>STRATEGIC OUTCOME 1 – FOOD IS SAFE AND AUTHENTIC</w:t>
      </w:r>
    </w:p>
    <w:p w14:paraId="259FF912" w14:textId="77777777" w:rsidR="00027C27" w:rsidRDefault="00027C27" w:rsidP="00B561C0"/>
    <w:p w14:paraId="0522F325" w14:textId="77777777" w:rsidR="00EC5DEE" w:rsidRDefault="00EC5DEE" w:rsidP="00B561C0"/>
    <w:tbl>
      <w:tblPr>
        <w:tblStyle w:val="TableGrid"/>
        <w:tblW w:w="10910" w:type="dxa"/>
        <w:tblLayout w:type="fixed"/>
        <w:tblLook w:val="04A0" w:firstRow="1" w:lastRow="0" w:firstColumn="1" w:lastColumn="0" w:noHBand="0" w:noVBand="1"/>
      </w:tblPr>
      <w:tblGrid>
        <w:gridCol w:w="2547"/>
        <w:gridCol w:w="4536"/>
        <w:gridCol w:w="3827"/>
      </w:tblGrid>
      <w:tr w:rsidR="0079172D" w:rsidRPr="005D1EC5" w14:paraId="475B5D5F" w14:textId="77777777" w:rsidTr="005D5EB5">
        <w:tc>
          <w:tcPr>
            <w:tcW w:w="2547" w:type="dxa"/>
            <w:tcBorders>
              <w:top w:val="single" w:sz="4" w:space="0" w:color="auto"/>
              <w:left w:val="single" w:sz="4" w:space="0" w:color="auto"/>
              <w:bottom w:val="double" w:sz="4" w:space="0" w:color="auto"/>
              <w:right w:val="single" w:sz="4" w:space="0" w:color="auto"/>
            </w:tcBorders>
            <w:vAlign w:val="center"/>
            <w:hideMark/>
          </w:tcPr>
          <w:p w14:paraId="28D6907C" w14:textId="77777777" w:rsidR="0079172D" w:rsidRDefault="0079172D" w:rsidP="00CE520C">
            <w:pPr>
              <w:jc w:val="center"/>
              <w:rPr>
                <w:rFonts w:cs="Arial"/>
                <w:b/>
                <w:sz w:val="20"/>
              </w:rPr>
            </w:pPr>
            <w:r>
              <w:rPr>
                <w:rFonts w:cs="Arial"/>
                <w:b/>
                <w:sz w:val="20"/>
              </w:rPr>
              <w:t>Project Title</w:t>
            </w:r>
          </w:p>
          <w:p w14:paraId="4A71A7CF" w14:textId="77777777" w:rsidR="0079172D" w:rsidRPr="001E2D6F" w:rsidRDefault="0079172D" w:rsidP="0079172D">
            <w:pPr>
              <w:jc w:val="center"/>
              <w:rPr>
                <w:rFonts w:cs="Arial"/>
                <w:b/>
                <w:sz w:val="20"/>
              </w:rPr>
            </w:pPr>
            <w:r>
              <w:rPr>
                <w:rFonts w:cs="Arial"/>
                <w:b/>
                <w:sz w:val="20"/>
              </w:rPr>
              <w:t>(Year</w:t>
            </w:r>
            <w:r w:rsidR="00980669">
              <w:rPr>
                <w:rFonts w:cs="Arial"/>
                <w:b/>
                <w:sz w:val="20"/>
              </w:rPr>
              <w:t xml:space="preserve"> of publication</w:t>
            </w:r>
            <w:r>
              <w:rPr>
                <w:rFonts w:cs="Arial"/>
                <w:b/>
                <w:sz w:val="20"/>
              </w:rPr>
              <w:t>)</w:t>
            </w:r>
          </w:p>
        </w:tc>
        <w:tc>
          <w:tcPr>
            <w:tcW w:w="4536" w:type="dxa"/>
            <w:tcBorders>
              <w:top w:val="single" w:sz="4" w:space="0" w:color="auto"/>
              <w:left w:val="single" w:sz="4" w:space="0" w:color="auto"/>
              <w:bottom w:val="double" w:sz="4" w:space="0" w:color="auto"/>
              <w:right w:val="single" w:sz="4" w:space="0" w:color="auto"/>
            </w:tcBorders>
            <w:vAlign w:val="center"/>
            <w:hideMark/>
          </w:tcPr>
          <w:p w14:paraId="053F83F9" w14:textId="77777777" w:rsidR="0079172D" w:rsidRPr="005D1EC5" w:rsidRDefault="0079172D" w:rsidP="00CE520C">
            <w:pPr>
              <w:pStyle w:val="ListParagraph"/>
              <w:spacing w:line="240" w:lineRule="auto"/>
              <w:ind w:left="0"/>
              <w:jc w:val="center"/>
              <w:rPr>
                <w:rFonts w:cs="Arial"/>
                <w:b/>
                <w:sz w:val="20"/>
              </w:rPr>
            </w:pPr>
            <w:r>
              <w:rPr>
                <w:rFonts w:cs="Arial"/>
                <w:b/>
                <w:sz w:val="20"/>
              </w:rPr>
              <w:t>Purpose</w:t>
            </w:r>
          </w:p>
        </w:tc>
        <w:tc>
          <w:tcPr>
            <w:tcW w:w="3827" w:type="dxa"/>
            <w:tcBorders>
              <w:top w:val="single" w:sz="4" w:space="0" w:color="auto"/>
              <w:left w:val="single" w:sz="4" w:space="0" w:color="auto"/>
              <w:bottom w:val="double" w:sz="4" w:space="0" w:color="auto"/>
              <w:right w:val="single" w:sz="4" w:space="0" w:color="auto"/>
            </w:tcBorders>
            <w:vAlign w:val="center"/>
          </w:tcPr>
          <w:p w14:paraId="70B69DC7" w14:textId="77777777" w:rsidR="0079172D" w:rsidRPr="005D1EC5" w:rsidRDefault="0079172D" w:rsidP="00CE520C">
            <w:pPr>
              <w:pStyle w:val="ListParagraph"/>
              <w:spacing w:line="240" w:lineRule="auto"/>
              <w:ind w:left="34"/>
              <w:jc w:val="center"/>
              <w:rPr>
                <w:rFonts w:cs="Arial"/>
                <w:b/>
                <w:sz w:val="20"/>
              </w:rPr>
            </w:pPr>
            <w:r>
              <w:rPr>
                <w:rFonts w:cs="Arial"/>
                <w:b/>
                <w:sz w:val="20"/>
              </w:rPr>
              <w:t>Outputs and translation into policy</w:t>
            </w:r>
          </w:p>
          <w:p w14:paraId="28CFCF95" w14:textId="77777777" w:rsidR="0079172D" w:rsidRPr="005D1EC5" w:rsidRDefault="0079172D" w:rsidP="00CE520C">
            <w:pPr>
              <w:jc w:val="center"/>
              <w:rPr>
                <w:rFonts w:cs="Arial"/>
                <w:b/>
                <w:sz w:val="20"/>
              </w:rPr>
            </w:pPr>
          </w:p>
        </w:tc>
      </w:tr>
      <w:tr w:rsidR="001946C1" w:rsidRPr="00F02479" w14:paraId="42C9DF74" w14:textId="77777777" w:rsidTr="005D5EB5">
        <w:tc>
          <w:tcPr>
            <w:tcW w:w="2547" w:type="dxa"/>
            <w:tcBorders>
              <w:top w:val="double" w:sz="4" w:space="0" w:color="auto"/>
              <w:left w:val="single" w:sz="4" w:space="0" w:color="auto"/>
              <w:bottom w:val="single" w:sz="4" w:space="0" w:color="auto"/>
              <w:right w:val="single" w:sz="4" w:space="0" w:color="auto"/>
            </w:tcBorders>
          </w:tcPr>
          <w:p w14:paraId="1719E1FA" w14:textId="77777777" w:rsidR="001946C1" w:rsidRPr="001946C1" w:rsidRDefault="001946C1" w:rsidP="001946C1">
            <w:pPr>
              <w:jc w:val="left"/>
              <w:rPr>
                <w:sz w:val="18"/>
                <w:szCs w:val="18"/>
              </w:rPr>
            </w:pPr>
            <w:r w:rsidRPr="001946C1">
              <w:rPr>
                <w:sz w:val="18"/>
                <w:szCs w:val="18"/>
              </w:rPr>
              <w:t xml:space="preserve">PhD Studentship - Allergens in small and medium non-manufacturing food businesses in Scotland </w:t>
            </w:r>
            <w:r>
              <w:rPr>
                <w:sz w:val="18"/>
                <w:szCs w:val="18"/>
              </w:rPr>
              <w:t>(2028)</w:t>
            </w:r>
          </w:p>
        </w:tc>
        <w:tc>
          <w:tcPr>
            <w:tcW w:w="4536" w:type="dxa"/>
            <w:tcBorders>
              <w:top w:val="double" w:sz="4" w:space="0" w:color="auto"/>
              <w:left w:val="single" w:sz="4" w:space="0" w:color="auto"/>
              <w:bottom w:val="single" w:sz="4" w:space="0" w:color="auto"/>
              <w:right w:val="single" w:sz="4" w:space="0" w:color="auto"/>
            </w:tcBorders>
          </w:tcPr>
          <w:p w14:paraId="56FEECD7" w14:textId="77777777" w:rsidR="001946C1" w:rsidRPr="001946C1" w:rsidRDefault="001946C1" w:rsidP="001946C1">
            <w:pPr>
              <w:jc w:val="left"/>
              <w:rPr>
                <w:sz w:val="18"/>
                <w:szCs w:val="18"/>
              </w:rPr>
            </w:pPr>
            <w:r w:rsidRPr="001946C1">
              <w:rPr>
                <w:sz w:val="18"/>
                <w:szCs w:val="18"/>
              </w:rPr>
              <w:t>This studentship is aimed at assessing how allergens are controlled and communicated in small and medium non-manufacturing food businesses in Scotland.  It will explore the level of knowledge and understanding of allergen control throughout the various roles within a food business.</w:t>
            </w:r>
          </w:p>
        </w:tc>
        <w:tc>
          <w:tcPr>
            <w:tcW w:w="3827" w:type="dxa"/>
            <w:tcBorders>
              <w:top w:val="double" w:sz="4" w:space="0" w:color="auto"/>
              <w:left w:val="single" w:sz="4" w:space="0" w:color="auto"/>
              <w:bottom w:val="single" w:sz="4" w:space="0" w:color="auto"/>
              <w:right w:val="single" w:sz="4" w:space="0" w:color="auto"/>
            </w:tcBorders>
          </w:tcPr>
          <w:p w14:paraId="0CD0D6B7" w14:textId="77777777" w:rsidR="001946C1" w:rsidRPr="001946C1" w:rsidRDefault="001946C1" w:rsidP="001946C1">
            <w:pPr>
              <w:jc w:val="left"/>
              <w:rPr>
                <w:sz w:val="18"/>
                <w:szCs w:val="18"/>
              </w:rPr>
            </w:pPr>
            <w:r w:rsidRPr="001946C1">
              <w:rPr>
                <w:sz w:val="18"/>
                <w:szCs w:val="18"/>
              </w:rPr>
              <w:t>The project aims to produce guidance documents for both businesses and enforcement to aid business compliance and consistency of enforcement approaches nationally.</w:t>
            </w:r>
          </w:p>
        </w:tc>
      </w:tr>
      <w:tr w:rsidR="001946C1" w:rsidRPr="00F02479" w14:paraId="1520EA1A" w14:textId="77777777" w:rsidTr="005D5EB5">
        <w:tc>
          <w:tcPr>
            <w:tcW w:w="2547" w:type="dxa"/>
            <w:tcBorders>
              <w:top w:val="double" w:sz="4" w:space="0" w:color="auto"/>
              <w:left w:val="single" w:sz="4" w:space="0" w:color="auto"/>
              <w:bottom w:val="single" w:sz="4" w:space="0" w:color="auto"/>
              <w:right w:val="single" w:sz="4" w:space="0" w:color="auto"/>
            </w:tcBorders>
          </w:tcPr>
          <w:p w14:paraId="558E4F17" w14:textId="77777777" w:rsidR="001946C1" w:rsidRPr="0085086B" w:rsidRDefault="001946C1" w:rsidP="001946C1">
            <w:pPr>
              <w:jc w:val="left"/>
              <w:rPr>
                <w:sz w:val="18"/>
                <w:szCs w:val="18"/>
              </w:rPr>
            </w:pPr>
            <w:r w:rsidRPr="001946C1">
              <w:rPr>
                <w:sz w:val="18"/>
                <w:szCs w:val="18"/>
              </w:rPr>
              <w:t>The third study Infectious Intestinal Disease in the UK (IID3) (2026)</w:t>
            </w:r>
          </w:p>
        </w:tc>
        <w:tc>
          <w:tcPr>
            <w:tcW w:w="4536" w:type="dxa"/>
            <w:tcBorders>
              <w:top w:val="double" w:sz="4" w:space="0" w:color="auto"/>
              <w:left w:val="single" w:sz="4" w:space="0" w:color="auto"/>
              <w:bottom w:val="single" w:sz="4" w:space="0" w:color="auto"/>
              <w:right w:val="single" w:sz="4" w:space="0" w:color="auto"/>
            </w:tcBorders>
          </w:tcPr>
          <w:p w14:paraId="4F7CF90D" w14:textId="77777777" w:rsidR="001946C1" w:rsidRPr="001946C1" w:rsidRDefault="001946C1" w:rsidP="001946C1">
            <w:pPr>
              <w:jc w:val="left"/>
              <w:rPr>
                <w:sz w:val="18"/>
                <w:szCs w:val="18"/>
              </w:rPr>
            </w:pPr>
            <w:r w:rsidRPr="001946C1">
              <w:rPr>
                <w:sz w:val="18"/>
                <w:szCs w:val="18"/>
              </w:rPr>
              <w:t xml:space="preserve">This research project aims to estimate the burden and causes of infectious intestinal disease (IID) in the UK population. </w:t>
            </w:r>
          </w:p>
        </w:tc>
        <w:tc>
          <w:tcPr>
            <w:tcW w:w="3827" w:type="dxa"/>
            <w:tcBorders>
              <w:top w:val="double" w:sz="4" w:space="0" w:color="auto"/>
              <w:left w:val="single" w:sz="4" w:space="0" w:color="auto"/>
              <w:bottom w:val="single" w:sz="4" w:space="0" w:color="auto"/>
              <w:right w:val="single" w:sz="4" w:space="0" w:color="auto"/>
            </w:tcBorders>
          </w:tcPr>
          <w:p w14:paraId="086B3D72" w14:textId="77777777" w:rsidR="001946C1" w:rsidRPr="001946C1" w:rsidRDefault="001946C1" w:rsidP="001946C1">
            <w:pPr>
              <w:jc w:val="left"/>
              <w:rPr>
                <w:sz w:val="18"/>
                <w:szCs w:val="18"/>
              </w:rPr>
            </w:pPr>
            <w:r w:rsidRPr="001946C1">
              <w:rPr>
                <w:sz w:val="18"/>
                <w:szCs w:val="18"/>
              </w:rPr>
              <w:t>The study will support FSS in tracking trends in foodborne illness in Scotland and allow comparison across the previous studies. It will provide an updated estimate on the level of under-reporting of foodborne illness observed through national surveillance, as well as providing data on the likely contribution through foodborne exposure routes.</w:t>
            </w:r>
          </w:p>
        </w:tc>
      </w:tr>
      <w:tr w:rsidR="001946C1" w:rsidRPr="00F02479" w14:paraId="7EB50776" w14:textId="77777777" w:rsidTr="005D5EB5">
        <w:tc>
          <w:tcPr>
            <w:tcW w:w="2547" w:type="dxa"/>
            <w:tcBorders>
              <w:top w:val="double" w:sz="4" w:space="0" w:color="auto"/>
              <w:left w:val="single" w:sz="4" w:space="0" w:color="auto"/>
              <w:bottom w:val="single" w:sz="4" w:space="0" w:color="auto"/>
              <w:right w:val="single" w:sz="4" w:space="0" w:color="auto"/>
            </w:tcBorders>
          </w:tcPr>
          <w:p w14:paraId="2AC196F4" w14:textId="77777777" w:rsidR="001946C1" w:rsidRPr="001946C1" w:rsidRDefault="001946C1" w:rsidP="001946C1">
            <w:pPr>
              <w:jc w:val="left"/>
              <w:rPr>
                <w:sz w:val="18"/>
                <w:szCs w:val="18"/>
              </w:rPr>
            </w:pPr>
            <w:r w:rsidRPr="001946C1">
              <w:rPr>
                <w:sz w:val="18"/>
                <w:szCs w:val="18"/>
              </w:rPr>
              <w:t xml:space="preserve">PhD Studentship – development of an early warning system to support horizon scanning </w:t>
            </w:r>
            <w:r>
              <w:rPr>
                <w:sz w:val="18"/>
                <w:szCs w:val="18"/>
              </w:rPr>
              <w:t>(2026)</w:t>
            </w:r>
          </w:p>
        </w:tc>
        <w:tc>
          <w:tcPr>
            <w:tcW w:w="4536" w:type="dxa"/>
            <w:tcBorders>
              <w:top w:val="double" w:sz="4" w:space="0" w:color="auto"/>
              <w:left w:val="single" w:sz="4" w:space="0" w:color="auto"/>
              <w:bottom w:val="single" w:sz="4" w:space="0" w:color="auto"/>
              <w:right w:val="single" w:sz="4" w:space="0" w:color="auto"/>
            </w:tcBorders>
          </w:tcPr>
          <w:p w14:paraId="5FC8C842" w14:textId="77777777" w:rsidR="001946C1" w:rsidRPr="001946C1" w:rsidRDefault="001946C1" w:rsidP="001946C1">
            <w:pPr>
              <w:jc w:val="left"/>
              <w:rPr>
                <w:sz w:val="18"/>
                <w:szCs w:val="18"/>
              </w:rPr>
            </w:pPr>
            <w:r w:rsidRPr="001946C1">
              <w:rPr>
                <w:sz w:val="18"/>
                <w:szCs w:val="18"/>
              </w:rPr>
              <w:t>The project aims to develop an early warning system for food supply chain resilience in response to environmental shocks.  It will identify environmental disruptors that present significant risks for food quality and safety and map the development pathways and impacts of these events.</w:t>
            </w:r>
          </w:p>
        </w:tc>
        <w:tc>
          <w:tcPr>
            <w:tcW w:w="3827" w:type="dxa"/>
            <w:tcBorders>
              <w:top w:val="double" w:sz="4" w:space="0" w:color="auto"/>
              <w:left w:val="single" w:sz="4" w:space="0" w:color="auto"/>
              <w:bottom w:val="single" w:sz="4" w:space="0" w:color="auto"/>
              <w:right w:val="single" w:sz="4" w:space="0" w:color="auto"/>
            </w:tcBorders>
          </w:tcPr>
          <w:p w14:paraId="34B77FF7" w14:textId="77777777" w:rsidR="001946C1" w:rsidRPr="001946C1" w:rsidRDefault="001946C1" w:rsidP="001946C1">
            <w:pPr>
              <w:jc w:val="left"/>
              <w:rPr>
                <w:sz w:val="18"/>
                <w:szCs w:val="18"/>
              </w:rPr>
            </w:pPr>
            <w:r w:rsidRPr="001946C1">
              <w:rPr>
                <w:sz w:val="18"/>
                <w:szCs w:val="18"/>
              </w:rPr>
              <w:t>The outputs of this work will contribute to FSS’s development of an effective horizon scanning framework to identify trends and emerging risks.</w:t>
            </w:r>
          </w:p>
        </w:tc>
      </w:tr>
      <w:tr w:rsidR="00B90C7B" w:rsidRPr="00F02479" w14:paraId="2EEED4A0" w14:textId="77777777" w:rsidTr="005D5EB5">
        <w:tc>
          <w:tcPr>
            <w:tcW w:w="2547" w:type="dxa"/>
            <w:tcBorders>
              <w:top w:val="double" w:sz="4" w:space="0" w:color="auto"/>
              <w:left w:val="single" w:sz="4" w:space="0" w:color="auto"/>
              <w:bottom w:val="single" w:sz="4" w:space="0" w:color="auto"/>
              <w:right w:val="single" w:sz="4" w:space="0" w:color="auto"/>
            </w:tcBorders>
          </w:tcPr>
          <w:p w14:paraId="01EC26D1" w14:textId="77777777" w:rsidR="00B90C7B" w:rsidRPr="0085086B" w:rsidRDefault="00D34A22" w:rsidP="00D34A22">
            <w:pPr>
              <w:jc w:val="left"/>
              <w:rPr>
                <w:sz w:val="18"/>
                <w:szCs w:val="18"/>
              </w:rPr>
            </w:pPr>
            <w:r>
              <w:rPr>
                <w:sz w:val="18"/>
                <w:szCs w:val="18"/>
              </w:rPr>
              <w:t>Chemical contaminants in f</w:t>
            </w:r>
            <w:r w:rsidR="00B90C7B">
              <w:rPr>
                <w:sz w:val="18"/>
                <w:szCs w:val="18"/>
              </w:rPr>
              <w:t>ish lit</w:t>
            </w:r>
            <w:r>
              <w:rPr>
                <w:sz w:val="18"/>
                <w:szCs w:val="18"/>
              </w:rPr>
              <w:t>erature</w:t>
            </w:r>
            <w:r w:rsidR="00B90C7B">
              <w:rPr>
                <w:sz w:val="18"/>
                <w:szCs w:val="18"/>
              </w:rPr>
              <w:t xml:space="preserve"> review (2023)</w:t>
            </w:r>
          </w:p>
        </w:tc>
        <w:tc>
          <w:tcPr>
            <w:tcW w:w="4536" w:type="dxa"/>
            <w:tcBorders>
              <w:top w:val="double" w:sz="4" w:space="0" w:color="auto"/>
              <w:left w:val="single" w:sz="4" w:space="0" w:color="auto"/>
              <w:bottom w:val="single" w:sz="4" w:space="0" w:color="auto"/>
              <w:right w:val="single" w:sz="4" w:space="0" w:color="auto"/>
            </w:tcBorders>
          </w:tcPr>
          <w:p w14:paraId="5B99D799" w14:textId="77777777" w:rsidR="00B90C7B" w:rsidRDefault="00D34A22" w:rsidP="009E230A">
            <w:pPr>
              <w:jc w:val="left"/>
              <w:rPr>
                <w:rFonts w:cs="Arial"/>
                <w:color w:val="2D2D2D"/>
                <w:sz w:val="18"/>
                <w:szCs w:val="18"/>
                <w:shd w:val="clear" w:color="auto" w:fill="FFFFFF"/>
              </w:rPr>
            </w:pPr>
            <w:r>
              <w:rPr>
                <w:rFonts w:cs="Arial"/>
                <w:color w:val="2D2D2D"/>
                <w:sz w:val="18"/>
                <w:szCs w:val="18"/>
                <w:shd w:val="clear" w:color="auto" w:fill="FFFFFF"/>
              </w:rPr>
              <w:t xml:space="preserve">The aim of this literature review is to provide a comprehensive update on the known incidence of a variety of chemical contaminants in wild-caught species with an emphasis on Scottish-caught and landed fish, extending to the wider UK if data for Scottish catches is unavailable. </w:t>
            </w:r>
          </w:p>
        </w:tc>
        <w:tc>
          <w:tcPr>
            <w:tcW w:w="3827" w:type="dxa"/>
            <w:tcBorders>
              <w:top w:val="double" w:sz="4" w:space="0" w:color="auto"/>
              <w:left w:val="single" w:sz="4" w:space="0" w:color="auto"/>
              <w:bottom w:val="single" w:sz="4" w:space="0" w:color="auto"/>
              <w:right w:val="single" w:sz="4" w:space="0" w:color="auto"/>
            </w:tcBorders>
          </w:tcPr>
          <w:p w14:paraId="37F0E0DA" w14:textId="77777777" w:rsidR="00B90C7B" w:rsidRDefault="00D34A22" w:rsidP="009E230A">
            <w:pPr>
              <w:jc w:val="left"/>
              <w:rPr>
                <w:rFonts w:cs="Arial"/>
                <w:color w:val="2D2D2D"/>
                <w:sz w:val="18"/>
                <w:szCs w:val="18"/>
                <w:shd w:val="clear" w:color="auto" w:fill="FFFFFF"/>
              </w:rPr>
            </w:pPr>
            <w:r>
              <w:rPr>
                <w:rFonts w:cs="Arial"/>
                <w:color w:val="2D2D2D"/>
                <w:sz w:val="18"/>
                <w:szCs w:val="18"/>
                <w:shd w:val="clear" w:color="auto" w:fill="FFFFFF"/>
              </w:rPr>
              <w:t xml:space="preserve">These data will be used to inform domestic sampling programmes going forward by both FSS and FSA and to provide evidence for fish, shellfish and crustacean export requirements to the EU and elsewhere should it be requested. </w:t>
            </w:r>
          </w:p>
        </w:tc>
      </w:tr>
      <w:tr w:rsidR="0085086B" w:rsidRPr="00F02479" w14:paraId="618BAC3C" w14:textId="77777777" w:rsidTr="005D5EB5">
        <w:tc>
          <w:tcPr>
            <w:tcW w:w="2547" w:type="dxa"/>
            <w:tcBorders>
              <w:top w:val="double" w:sz="4" w:space="0" w:color="auto"/>
              <w:left w:val="single" w:sz="4" w:space="0" w:color="auto"/>
              <w:bottom w:val="single" w:sz="4" w:space="0" w:color="auto"/>
              <w:right w:val="single" w:sz="4" w:space="0" w:color="auto"/>
            </w:tcBorders>
          </w:tcPr>
          <w:p w14:paraId="1B5FD844" w14:textId="77777777" w:rsidR="0085086B" w:rsidRPr="0085086B" w:rsidRDefault="0085086B" w:rsidP="0079172D">
            <w:pPr>
              <w:jc w:val="left"/>
              <w:rPr>
                <w:sz w:val="18"/>
                <w:szCs w:val="18"/>
              </w:rPr>
            </w:pPr>
            <w:r w:rsidRPr="0085086B">
              <w:rPr>
                <w:sz w:val="18"/>
                <w:szCs w:val="18"/>
              </w:rPr>
              <w:t xml:space="preserve">Mycotoxins in cat food (contribution to FSA-lead study) – </w:t>
            </w:r>
            <w:r>
              <w:rPr>
                <w:sz w:val="18"/>
                <w:szCs w:val="18"/>
              </w:rPr>
              <w:t>(</w:t>
            </w:r>
            <w:r w:rsidR="00B90C7B">
              <w:rPr>
                <w:sz w:val="18"/>
                <w:szCs w:val="18"/>
              </w:rPr>
              <w:t>2023</w:t>
            </w:r>
            <w:r>
              <w:rPr>
                <w:sz w:val="18"/>
                <w:szCs w:val="18"/>
              </w:rPr>
              <w:t>)</w:t>
            </w:r>
          </w:p>
        </w:tc>
        <w:tc>
          <w:tcPr>
            <w:tcW w:w="4536" w:type="dxa"/>
            <w:tcBorders>
              <w:top w:val="double" w:sz="4" w:space="0" w:color="auto"/>
              <w:left w:val="single" w:sz="4" w:space="0" w:color="auto"/>
              <w:bottom w:val="single" w:sz="4" w:space="0" w:color="auto"/>
              <w:right w:val="single" w:sz="4" w:space="0" w:color="auto"/>
            </w:tcBorders>
          </w:tcPr>
          <w:p w14:paraId="46F86FE3" w14:textId="77777777" w:rsidR="0085086B" w:rsidRDefault="00ED4212" w:rsidP="009E230A">
            <w:pPr>
              <w:jc w:val="left"/>
              <w:rPr>
                <w:rFonts w:cs="Arial"/>
                <w:color w:val="2D2D2D"/>
                <w:sz w:val="18"/>
                <w:szCs w:val="18"/>
                <w:shd w:val="clear" w:color="auto" w:fill="FFFFFF"/>
              </w:rPr>
            </w:pPr>
            <w:r>
              <w:rPr>
                <w:rFonts w:cs="Arial"/>
                <w:color w:val="2D2D2D"/>
                <w:sz w:val="18"/>
                <w:szCs w:val="18"/>
                <w:shd w:val="clear" w:color="auto" w:fill="FFFFFF"/>
              </w:rPr>
              <w:t xml:space="preserve">During the pancytopenia incident in cats earlier in 2022 it was identified that there were data gaps with regard to the occurrence and types of mycotoxins in cat food. This project aims to extend the range of mycotoxin data we currently have in a variety of cat food types to include some non-standard mycotoxins in addition to standard testing known mycotoxin types. </w:t>
            </w:r>
          </w:p>
        </w:tc>
        <w:tc>
          <w:tcPr>
            <w:tcW w:w="3827" w:type="dxa"/>
            <w:tcBorders>
              <w:top w:val="double" w:sz="4" w:space="0" w:color="auto"/>
              <w:left w:val="single" w:sz="4" w:space="0" w:color="auto"/>
              <w:bottom w:val="single" w:sz="4" w:space="0" w:color="auto"/>
              <w:right w:val="single" w:sz="4" w:space="0" w:color="auto"/>
            </w:tcBorders>
          </w:tcPr>
          <w:p w14:paraId="43E9205F" w14:textId="77777777" w:rsidR="0085086B" w:rsidRDefault="00ED4212" w:rsidP="009E230A">
            <w:pPr>
              <w:jc w:val="left"/>
              <w:rPr>
                <w:rFonts w:cs="Arial"/>
                <w:color w:val="2D2D2D"/>
                <w:sz w:val="18"/>
                <w:szCs w:val="18"/>
                <w:shd w:val="clear" w:color="auto" w:fill="FFFFFF"/>
              </w:rPr>
            </w:pPr>
            <w:r>
              <w:rPr>
                <w:rFonts w:cs="Arial"/>
                <w:color w:val="2D2D2D"/>
                <w:sz w:val="18"/>
                <w:szCs w:val="18"/>
                <w:shd w:val="clear" w:color="auto" w:fill="FFFFFF"/>
              </w:rPr>
              <w:t xml:space="preserve">The output of this project will be having a wider range of cat food products tested for a wider range of mycotoxins than in covered on a standard test in order to inform any future risk assessments in the case of further incidents. </w:t>
            </w:r>
          </w:p>
        </w:tc>
      </w:tr>
      <w:tr w:rsidR="0085086B" w:rsidRPr="00F02479" w14:paraId="62DC95F4" w14:textId="77777777" w:rsidTr="00BF1EFE">
        <w:trPr>
          <w:trHeight w:val="4270"/>
        </w:trPr>
        <w:tc>
          <w:tcPr>
            <w:tcW w:w="2547" w:type="dxa"/>
            <w:tcBorders>
              <w:top w:val="double" w:sz="4" w:space="0" w:color="auto"/>
              <w:left w:val="single" w:sz="4" w:space="0" w:color="auto"/>
              <w:bottom w:val="single" w:sz="4" w:space="0" w:color="auto"/>
              <w:right w:val="single" w:sz="4" w:space="0" w:color="auto"/>
            </w:tcBorders>
          </w:tcPr>
          <w:p w14:paraId="465B5DD3" w14:textId="77777777" w:rsidR="0085086B" w:rsidRPr="0085086B" w:rsidRDefault="0085086B" w:rsidP="0079172D">
            <w:pPr>
              <w:jc w:val="left"/>
              <w:rPr>
                <w:sz w:val="18"/>
                <w:szCs w:val="18"/>
              </w:rPr>
            </w:pPr>
            <w:r w:rsidRPr="0085086B">
              <w:rPr>
                <w:sz w:val="18"/>
                <w:szCs w:val="18"/>
              </w:rPr>
              <w:lastRenderedPageBreak/>
              <w:t xml:space="preserve">Trend analysis </w:t>
            </w:r>
            <w:r>
              <w:rPr>
                <w:sz w:val="18"/>
                <w:szCs w:val="18"/>
              </w:rPr>
              <w:t>(</w:t>
            </w:r>
            <w:r w:rsidR="00B90C7B">
              <w:rPr>
                <w:sz w:val="18"/>
                <w:szCs w:val="18"/>
              </w:rPr>
              <w:t>2023</w:t>
            </w:r>
            <w:r>
              <w:rPr>
                <w:sz w:val="18"/>
                <w:szCs w:val="18"/>
              </w:rPr>
              <w:t>)</w:t>
            </w:r>
            <w:r w:rsidRPr="0085086B">
              <w:rPr>
                <w:sz w:val="18"/>
                <w:szCs w:val="18"/>
              </w:rPr>
              <w:t xml:space="preserve"> </w:t>
            </w:r>
          </w:p>
        </w:tc>
        <w:tc>
          <w:tcPr>
            <w:tcW w:w="4536" w:type="dxa"/>
            <w:tcBorders>
              <w:top w:val="double" w:sz="4" w:space="0" w:color="auto"/>
              <w:left w:val="single" w:sz="4" w:space="0" w:color="auto"/>
              <w:bottom w:val="single" w:sz="4" w:space="0" w:color="auto"/>
              <w:right w:val="single" w:sz="4" w:space="0" w:color="auto"/>
            </w:tcBorders>
          </w:tcPr>
          <w:p w14:paraId="3A2B544D" w14:textId="77777777" w:rsidR="00BF1EFE" w:rsidRDefault="00BF1EFE" w:rsidP="00BF1EFE">
            <w:pPr>
              <w:jc w:val="left"/>
              <w:rPr>
                <w:rFonts w:cs="Arial"/>
                <w:color w:val="2D2D2D"/>
                <w:sz w:val="18"/>
                <w:szCs w:val="18"/>
                <w:shd w:val="clear" w:color="auto" w:fill="FFFFFF"/>
              </w:rPr>
            </w:pPr>
            <w:r w:rsidRPr="00BF1EFE">
              <w:rPr>
                <w:rFonts w:cs="Arial"/>
                <w:color w:val="2D2D2D"/>
                <w:sz w:val="18"/>
                <w:szCs w:val="18"/>
                <w:shd w:val="clear" w:color="auto" w:fill="FFFFFF"/>
              </w:rPr>
              <w:t xml:space="preserve">Microbiological monitoring undertaken by FBOs generates a large amount of data and even small monitoring programmes can produce numerous data points. However, to fully utilise the data collected appropriate trend analysis is required. Despite the fact that the regulation recommends performing trend analysis to demonstrate compliance, web/literature searches have revealed that there isn’t individual piece of guidance for FBOs on how to perform trending of microbiological data. </w:t>
            </w:r>
          </w:p>
          <w:p w14:paraId="2B4DCFFC" w14:textId="77777777" w:rsidR="0085086B" w:rsidRDefault="00BF1EFE" w:rsidP="00BF1EFE">
            <w:pPr>
              <w:jc w:val="left"/>
              <w:rPr>
                <w:rFonts w:cs="Arial"/>
                <w:color w:val="2D2D2D"/>
                <w:sz w:val="18"/>
                <w:szCs w:val="18"/>
                <w:shd w:val="clear" w:color="auto" w:fill="FFFFFF"/>
              </w:rPr>
            </w:pPr>
            <w:r w:rsidRPr="00BF1EFE">
              <w:rPr>
                <w:rFonts w:cs="Arial"/>
                <w:color w:val="2D2D2D"/>
                <w:sz w:val="18"/>
                <w:szCs w:val="18"/>
                <w:shd w:val="clear" w:color="auto" w:fill="FFFFFF"/>
              </w:rPr>
              <w:t>This</w:t>
            </w:r>
            <w:r>
              <w:rPr>
                <w:rFonts w:cs="Arial"/>
                <w:color w:val="2D2D2D"/>
                <w:sz w:val="18"/>
                <w:szCs w:val="18"/>
                <w:shd w:val="clear" w:color="auto" w:fill="FFFFFF"/>
              </w:rPr>
              <w:t xml:space="preserve"> project</w:t>
            </w:r>
            <w:r w:rsidRPr="00BF1EFE">
              <w:rPr>
                <w:rFonts w:cs="Arial"/>
                <w:color w:val="2D2D2D"/>
                <w:sz w:val="18"/>
                <w:szCs w:val="18"/>
                <w:shd w:val="clear" w:color="auto" w:fill="FFFFFF"/>
              </w:rPr>
              <w:t xml:space="preserve"> commission</w:t>
            </w:r>
            <w:r>
              <w:rPr>
                <w:rFonts w:cs="Arial"/>
                <w:color w:val="2D2D2D"/>
                <w:sz w:val="18"/>
                <w:szCs w:val="18"/>
                <w:shd w:val="clear" w:color="auto" w:fill="FFFFFF"/>
              </w:rPr>
              <w:t>s</w:t>
            </w:r>
            <w:r w:rsidRPr="00BF1EFE">
              <w:rPr>
                <w:rFonts w:cs="Arial"/>
                <w:color w:val="2D2D2D"/>
                <w:sz w:val="18"/>
                <w:szCs w:val="18"/>
                <w:shd w:val="clear" w:color="auto" w:fill="FFFFFF"/>
              </w:rPr>
              <w:t xml:space="preserve"> the production of appropriate evidence to allow the development of guidance for FBOs to use when trying to analyse the data they collect from microbiological monitoring. </w:t>
            </w:r>
          </w:p>
        </w:tc>
        <w:tc>
          <w:tcPr>
            <w:tcW w:w="3827" w:type="dxa"/>
            <w:tcBorders>
              <w:top w:val="double" w:sz="4" w:space="0" w:color="auto"/>
              <w:left w:val="single" w:sz="4" w:space="0" w:color="auto"/>
              <w:bottom w:val="single" w:sz="4" w:space="0" w:color="auto"/>
              <w:right w:val="single" w:sz="4" w:space="0" w:color="auto"/>
            </w:tcBorders>
          </w:tcPr>
          <w:p w14:paraId="6330D15C" w14:textId="77777777" w:rsidR="0085086B" w:rsidRDefault="00BF1EFE" w:rsidP="00BF1EFE">
            <w:pPr>
              <w:jc w:val="left"/>
              <w:rPr>
                <w:rFonts w:cs="Arial"/>
                <w:color w:val="2D2D2D"/>
                <w:sz w:val="18"/>
                <w:szCs w:val="18"/>
                <w:shd w:val="clear" w:color="auto" w:fill="FFFFFF"/>
              </w:rPr>
            </w:pPr>
            <w:r>
              <w:rPr>
                <w:rFonts w:cs="Arial"/>
                <w:color w:val="2D2D2D"/>
                <w:sz w:val="18"/>
                <w:szCs w:val="18"/>
                <w:shd w:val="clear" w:color="auto" w:fill="FFFFFF"/>
              </w:rPr>
              <w:t>The</w:t>
            </w:r>
            <w:r w:rsidRPr="00BF1EFE">
              <w:rPr>
                <w:rFonts w:cs="Arial"/>
                <w:color w:val="2D2D2D"/>
                <w:sz w:val="18"/>
                <w:szCs w:val="18"/>
                <w:shd w:val="clear" w:color="auto" w:fill="FFFFFF"/>
              </w:rPr>
              <w:t xml:space="preserve"> </w:t>
            </w:r>
            <w:r>
              <w:rPr>
                <w:rFonts w:cs="Arial"/>
                <w:color w:val="2D2D2D"/>
                <w:sz w:val="18"/>
                <w:szCs w:val="18"/>
                <w:shd w:val="clear" w:color="auto" w:fill="FFFFFF"/>
              </w:rPr>
              <w:t xml:space="preserve">output of this project will be </w:t>
            </w:r>
            <w:r w:rsidRPr="00BF1EFE">
              <w:rPr>
                <w:rFonts w:cs="Arial"/>
                <w:color w:val="2D2D2D"/>
                <w:sz w:val="18"/>
                <w:szCs w:val="18"/>
                <w:shd w:val="clear" w:color="auto" w:fill="FFFFFF"/>
              </w:rPr>
              <w:t>to generate evidence to support the production of practical guidance for FBOs on how to analyse their microbiological te</w:t>
            </w:r>
            <w:r>
              <w:rPr>
                <w:rFonts w:cs="Arial"/>
                <w:color w:val="2D2D2D"/>
                <w:sz w:val="18"/>
                <w:szCs w:val="18"/>
                <w:shd w:val="clear" w:color="auto" w:fill="FFFFFF"/>
              </w:rPr>
              <w:t>sting results. T</w:t>
            </w:r>
            <w:r w:rsidRPr="00BF1EFE">
              <w:rPr>
                <w:rFonts w:cs="Arial"/>
                <w:color w:val="2D2D2D"/>
                <w:sz w:val="18"/>
                <w:szCs w:val="18"/>
                <w:shd w:val="clear" w:color="auto" w:fill="FFFFFF"/>
              </w:rPr>
              <w:t xml:space="preserve">he guidance </w:t>
            </w:r>
            <w:r>
              <w:rPr>
                <w:rFonts w:cs="Arial"/>
                <w:color w:val="2D2D2D"/>
                <w:sz w:val="18"/>
                <w:szCs w:val="18"/>
                <w:shd w:val="clear" w:color="auto" w:fill="FFFFFF"/>
              </w:rPr>
              <w:t>will focus</w:t>
            </w:r>
            <w:r w:rsidRPr="00BF1EFE">
              <w:rPr>
                <w:rFonts w:cs="Arial"/>
                <w:color w:val="2D2D2D"/>
                <w:sz w:val="18"/>
                <w:szCs w:val="18"/>
                <w:shd w:val="clear" w:color="auto" w:fill="FFFFFF"/>
              </w:rPr>
              <w:t xml:space="preserve"> on how large amounts of monitoring data can be collected and analysed and specifically to advise FBOs on how to analyse trends in their data to allow the initiation of appropriate corrective actions to prevent contamination and/or to continue to show compliance. The guidance is to concentrate primarily on how data is gathered and how trend analysis is performed and interpreted.</w:t>
            </w:r>
            <w:r>
              <w:t xml:space="preserve"> </w:t>
            </w:r>
            <w:r w:rsidRPr="00BF1EFE">
              <w:rPr>
                <w:rFonts w:cs="Arial"/>
                <w:color w:val="2D2D2D"/>
                <w:sz w:val="18"/>
                <w:szCs w:val="18"/>
                <w:shd w:val="clear" w:color="auto" w:fill="FFFFFF"/>
              </w:rPr>
              <w:t>This guidance would also be useful for local authority partners responsible for advising FBOs in this area.</w:t>
            </w:r>
          </w:p>
        </w:tc>
      </w:tr>
      <w:tr w:rsidR="005419FB" w:rsidRPr="00F02479" w14:paraId="698B9AAD" w14:textId="77777777" w:rsidTr="005D5EB5">
        <w:tc>
          <w:tcPr>
            <w:tcW w:w="2547" w:type="dxa"/>
            <w:tcBorders>
              <w:top w:val="single" w:sz="4" w:space="0" w:color="auto"/>
              <w:left w:val="single" w:sz="4" w:space="0" w:color="auto"/>
              <w:bottom w:val="single" w:sz="4" w:space="0" w:color="auto"/>
              <w:right w:val="single" w:sz="4" w:space="0" w:color="auto"/>
            </w:tcBorders>
          </w:tcPr>
          <w:p w14:paraId="4371A22F" w14:textId="77777777" w:rsidR="005419FB" w:rsidRPr="005419FB" w:rsidRDefault="005419FB" w:rsidP="005419FB">
            <w:pPr>
              <w:jc w:val="left"/>
              <w:rPr>
                <w:sz w:val="18"/>
                <w:szCs w:val="18"/>
              </w:rPr>
            </w:pPr>
            <w:r w:rsidRPr="005419FB">
              <w:rPr>
                <w:sz w:val="18"/>
                <w:szCs w:val="18"/>
              </w:rPr>
              <w:t>Review of the risk assessment of the Scottish monitoring programme for marine biotoxins in shellfish harvested from classified production areas.</w:t>
            </w:r>
            <w:r w:rsidR="00980669">
              <w:rPr>
                <w:sz w:val="18"/>
                <w:szCs w:val="18"/>
              </w:rPr>
              <w:t xml:space="preserve"> (2023)</w:t>
            </w:r>
          </w:p>
        </w:tc>
        <w:tc>
          <w:tcPr>
            <w:tcW w:w="4536" w:type="dxa"/>
            <w:tcBorders>
              <w:top w:val="single" w:sz="4" w:space="0" w:color="auto"/>
              <w:left w:val="single" w:sz="4" w:space="0" w:color="auto"/>
              <w:bottom w:val="single" w:sz="4" w:space="0" w:color="auto"/>
              <w:right w:val="single" w:sz="4" w:space="0" w:color="auto"/>
            </w:tcBorders>
          </w:tcPr>
          <w:p w14:paraId="7967B82B" w14:textId="77777777" w:rsidR="005419FB" w:rsidRPr="005419FB" w:rsidRDefault="005419FB" w:rsidP="005419FB">
            <w:pPr>
              <w:jc w:val="left"/>
              <w:rPr>
                <w:rFonts w:cs="Arial"/>
                <w:color w:val="2D2D2D"/>
                <w:sz w:val="18"/>
                <w:szCs w:val="18"/>
                <w:lang w:val="en"/>
              </w:rPr>
            </w:pPr>
            <w:r w:rsidRPr="005419FB">
              <w:rPr>
                <w:rFonts w:cs="Arial"/>
                <w:bCs/>
                <w:sz w:val="18"/>
                <w:szCs w:val="18"/>
              </w:rPr>
              <w:t xml:space="preserve">The project was commissioned to </w:t>
            </w:r>
            <w:r w:rsidR="001010F5">
              <w:rPr>
                <w:rFonts w:cs="Arial"/>
                <w:bCs/>
                <w:sz w:val="18"/>
                <w:szCs w:val="18"/>
              </w:rPr>
              <w:t xml:space="preserve">undertake a </w:t>
            </w:r>
            <w:r w:rsidR="001010F5" w:rsidRPr="001010F5">
              <w:rPr>
                <w:rFonts w:cs="Arial"/>
                <w:bCs/>
                <w:sz w:val="18"/>
                <w:szCs w:val="18"/>
              </w:rPr>
              <w:t xml:space="preserve">review </w:t>
            </w:r>
            <w:r w:rsidR="001010F5">
              <w:rPr>
                <w:rFonts w:cs="Arial"/>
                <w:bCs/>
                <w:sz w:val="18"/>
                <w:szCs w:val="18"/>
              </w:rPr>
              <w:t xml:space="preserve">and an assessment </w:t>
            </w:r>
            <w:r w:rsidR="001010F5" w:rsidRPr="001010F5">
              <w:rPr>
                <w:rFonts w:cs="Arial"/>
                <w:bCs/>
                <w:sz w:val="18"/>
                <w:szCs w:val="18"/>
              </w:rPr>
              <w:t xml:space="preserve">of the current </w:t>
            </w:r>
            <w:r w:rsidR="001010F5" w:rsidRPr="005419FB">
              <w:rPr>
                <w:rFonts w:cs="Arial"/>
                <w:bCs/>
                <w:sz w:val="18"/>
                <w:szCs w:val="18"/>
              </w:rPr>
              <w:t xml:space="preserve">Scottish </w:t>
            </w:r>
            <w:r w:rsidR="001010F5">
              <w:rPr>
                <w:rFonts w:cs="Arial"/>
                <w:bCs/>
                <w:sz w:val="18"/>
                <w:szCs w:val="18"/>
              </w:rPr>
              <w:t>biotoxin monitoring programme</w:t>
            </w:r>
            <w:r w:rsidR="001010F5" w:rsidRPr="001010F5">
              <w:rPr>
                <w:rFonts w:cs="Arial"/>
                <w:bCs/>
                <w:sz w:val="18"/>
                <w:szCs w:val="18"/>
              </w:rPr>
              <w:t xml:space="preserve"> </w:t>
            </w:r>
            <w:r w:rsidR="001010F5">
              <w:rPr>
                <w:rFonts w:cs="Arial"/>
                <w:bCs/>
                <w:sz w:val="18"/>
                <w:szCs w:val="18"/>
              </w:rPr>
              <w:t xml:space="preserve">and </w:t>
            </w:r>
            <w:r w:rsidR="001010F5" w:rsidRPr="001010F5">
              <w:rPr>
                <w:rFonts w:cs="Arial"/>
                <w:bCs/>
                <w:sz w:val="18"/>
                <w:szCs w:val="18"/>
              </w:rPr>
              <w:t xml:space="preserve">to </w:t>
            </w:r>
            <w:r w:rsidR="003421F9">
              <w:rPr>
                <w:rFonts w:cs="Arial"/>
                <w:bCs/>
                <w:sz w:val="18"/>
                <w:szCs w:val="18"/>
              </w:rPr>
              <w:t xml:space="preserve">inform development </w:t>
            </w:r>
            <w:r w:rsidR="004F4CE1">
              <w:rPr>
                <w:rFonts w:cs="Arial"/>
                <w:bCs/>
                <w:sz w:val="18"/>
                <w:szCs w:val="18"/>
              </w:rPr>
              <w:t xml:space="preserve">of </w:t>
            </w:r>
            <w:r w:rsidR="001010F5" w:rsidRPr="001010F5">
              <w:rPr>
                <w:rFonts w:cs="Arial"/>
                <w:bCs/>
                <w:sz w:val="18"/>
                <w:szCs w:val="18"/>
              </w:rPr>
              <w:t>an improved programme based on evidence of risk.</w:t>
            </w:r>
            <w:r w:rsidR="001010F5">
              <w:rPr>
                <w:rFonts w:cs="Arial"/>
                <w:bCs/>
                <w:sz w:val="18"/>
                <w:szCs w:val="18"/>
              </w:rPr>
              <w:t xml:space="preserve"> </w:t>
            </w:r>
          </w:p>
        </w:tc>
        <w:tc>
          <w:tcPr>
            <w:tcW w:w="3827" w:type="dxa"/>
            <w:tcBorders>
              <w:top w:val="single" w:sz="4" w:space="0" w:color="auto"/>
              <w:left w:val="single" w:sz="4" w:space="0" w:color="auto"/>
              <w:bottom w:val="single" w:sz="4" w:space="0" w:color="auto"/>
              <w:right w:val="single" w:sz="4" w:space="0" w:color="auto"/>
            </w:tcBorders>
          </w:tcPr>
          <w:p w14:paraId="1B113452" w14:textId="77777777" w:rsidR="005419FB" w:rsidRPr="005419FB" w:rsidRDefault="005419FB" w:rsidP="005419FB">
            <w:pPr>
              <w:jc w:val="left"/>
              <w:rPr>
                <w:sz w:val="18"/>
                <w:szCs w:val="18"/>
              </w:rPr>
            </w:pPr>
            <w:r w:rsidRPr="005419FB">
              <w:rPr>
                <w:sz w:val="18"/>
                <w:szCs w:val="18"/>
              </w:rPr>
              <w:t>Th</w:t>
            </w:r>
            <w:r>
              <w:rPr>
                <w:sz w:val="18"/>
                <w:szCs w:val="18"/>
              </w:rPr>
              <w:t xml:space="preserve">e outputs will allow recommendations to made on the future biotoxin </w:t>
            </w:r>
            <w:r w:rsidRPr="005419FB">
              <w:rPr>
                <w:sz w:val="18"/>
                <w:szCs w:val="18"/>
              </w:rPr>
              <w:t xml:space="preserve">sampling programme and identify areas for </w:t>
            </w:r>
            <w:r>
              <w:rPr>
                <w:sz w:val="18"/>
                <w:szCs w:val="18"/>
              </w:rPr>
              <w:t>refinement</w:t>
            </w:r>
            <w:r w:rsidR="001010F5">
              <w:rPr>
                <w:sz w:val="18"/>
                <w:szCs w:val="18"/>
              </w:rPr>
              <w:t>.</w:t>
            </w:r>
          </w:p>
          <w:p w14:paraId="7E10FA70" w14:textId="77777777" w:rsidR="005419FB" w:rsidRPr="005419FB" w:rsidRDefault="005419FB" w:rsidP="005419FB">
            <w:pPr>
              <w:jc w:val="left"/>
              <w:rPr>
                <w:sz w:val="18"/>
                <w:szCs w:val="18"/>
              </w:rPr>
            </w:pPr>
          </w:p>
          <w:p w14:paraId="6C6493EB" w14:textId="77777777" w:rsidR="005419FB" w:rsidRPr="005419FB" w:rsidRDefault="005419FB" w:rsidP="005419FB">
            <w:pPr>
              <w:jc w:val="left"/>
              <w:rPr>
                <w:sz w:val="18"/>
                <w:szCs w:val="18"/>
              </w:rPr>
            </w:pPr>
          </w:p>
        </w:tc>
      </w:tr>
      <w:tr w:rsidR="005419FB" w:rsidRPr="00F02479" w14:paraId="069E7ABA" w14:textId="77777777" w:rsidTr="005D5EB5">
        <w:tc>
          <w:tcPr>
            <w:tcW w:w="2547" w:type="dxa"/>
            <w:tcBorders>
              <w:top w:val="single" w:sz="4" w:space="0" w:color="auto"/>
              <w:left w:val="single" w:sz="4" w:space="0" w:color="auto"/>
              <w:bottom w:val="single" w:sz="4" w:space="0" w:color="auto"/>
              <w:right w:val="single" w:sz="4" w:space="0" w:color="auto"/>
            </w:tcBorders>
          </w:tcPr>
          <w:p w14:paraId="2BB9C5E0" w14:textId="77777777" w:rsidR="005419FB" w:rsidRDefault="005419FB" w:rsidP="005419FB">
            <w:pPr>
              <w:jc w:val="left"/>
              <w:rPr>
                <w:sz w:val="18"/>
                <w:szCs w:val="18"/>
              </w:rPr>
            </w:pPr>
            <w:r>
              <w:rPr>
                <w:sz w:val="18"/>
                <w:szCs w:val="18"/>
              </w:rPr>
              <w:t xml:space="preserve">Design of a shopping basket survey </w:t>
            </w:r>
            <w:r w:rsidR="00980669">
              <w:rPr>
                <w:sz w:val="18"/>
                <w:szCs w:val="18"/>
              </w:rPr>
              <w:t>(2023)</w:t>
            </w:r>
          </w:p>
        </w:tc>
        <w:tc>
          <w:tcPr>
            <w:tcW w:w="4536" w:type="dxa"/>
            <w:tcBorders>
              <w:top w:val="single" w:sz="4" w:space="0" w:color="auto"/>
              <w:left w:val="single" w:sz="4" w:space="0" w:color="auto"/>
              <w:bottom w:val="single" w:sz="4" w:space="0" w:color="auto"/>
              <w:right w:val="single" w:sz="4" w:space="0" w:color="auto"/>
            </w:tcBorders>
          </w:tcPr>
          <w:p w14:paraId="10E8F2DA" w14:textId="77777777" w:rsidR="005419FB" w:rsidRPr="005419FB" w:rsidRDefault="005419FB" w:rsidP="005419FB">
            <w:pPr>
              <w:jc w:val="left"/>
              <w:rPr>
                <w:rFonts w:cs="Arial"/>
                <w:color w:val="2D2D2D"/>
                <w:sz w:val="18"/>
                <w:szCs w:val="18"/>
              </w:rPr>
            </w:pPr>
            <w:r w:rsidRPr="005419FB">
              <w:rPr>
                <w:rFonts w:cs="Arial"/>
                <w:color w:val="2D2D2D"/>
                <w:sz w:val="18"/>
                <w:szCs w:val="18"/>
              </w:rPr>
              <w:t xml:space="preserve">This project has been </w:t>
            </w:r>
            <w:r w:rsidRPr="005419FB">
              <w:rPr>
                <w:sz w:val="18"/>
                <w:szCs w:val="18"/>
              </w:rPr>
              <w:t>commissioned to design a large scale, non-targeted surveillance sampling programme (shopping basket survey) for Scotland.</w:t>
            </w:r>
            <w:r>
              <w:rPr>
                <w:sz w:val="18"/>
                <w:szCs w:val="18"/>
              </w:rPr>
              <w:t xml:space="preserve"> The project will review and evaluate possible approaches and identify the range of foods </w:t>
            </w:r>
            <w:r w:rsidRPr="005419FB">
              <w:rPr>
                <w:sz w:val="18"/>
                <w:szCs w:val="18"/>
              </w:rPr>
              <w:t xml:space="preserve">that form a major proportion of the general population’s diet </w:t>
            </w:r>
            <w:r>
              <w:rPr>
                <w:sz w:val="18"/>
                <w:szCs w:val="18"/>
              </w:rPr>
              <w:t>making recommendations for the</w:t>
            </w:r>
            <w:r w:rsidRPr="005419FB">
              <w:rPr>
                <w:sz w:val="18"/>
                <w:szCs w:val="18"/>
              </w:rPr>
              <w:t xml:space="preserve"> hazards and nutritional components that should be analysed</w:t>
            </w:r>
            <w:r>
              <w:rPr>
                <w:sz w:val="18"/>
                <w:szCs w:val="18"/>
              </w:rPr>
              <w:t>.</w:t>
            </w:r>
          </w:p>
        </w:tc>
        <w:tc>
          <w:tcPr>
            <w:tcW w:w="3827" w:type="dxa"/>
            <w:tcBorders>
              <w:top w:val="single" w:sz="4" w:space="0" w:color="auto"/>
              <w:left w:val="single" w:sz="4" w:space="0" w:color="auto"/>
              <w:bottom w:val="single" w:sz="4" w:space="0" w:color="auto"/>
              <w:right w:val="single" w:sz="4" w:space="0" w:color="auto"/>
            </w:tcBorders>
          </w:tcPr>
          <w:p w14:paraId="53B94BD1" w14:textId="77777777" w:rsidR="005419FB" w:rsidRDefault="005419FB" w:rsidP="005419FB">
            <w:pPr>
              <w:jc w:val="left"/>
              <w:rPr>
                <w:sz w:val="18"/>
                <w:szCs w:val="18"/>
              </w:rPr>
            </w:pPr>
            <w:r>
              <w:rPr>
                <w:sz w:val="18"/>
                <w:szCs w:val="18"/>
              </w:rPr>
              <w:t>FSS will use the recommendations from this project to commission a shopping basket survey to provide an overview of food safety in Scotland and detect any previously unknown or emerging issues.</w:t>
            </w:r>
          </w:p>
        </w:tc>
      </w:tr>
      <w:tr w:rsidR="005419FB" w:rsidRPr="00F02479" w14:paraId="62F1864F" w14:textId="77777777" w:rsidTr="005D5EB5">
        <w:tc>
          <w:tcPr>
            <w:tcW w:w="2547" w:type="dxa"/>
            <w:tcBorders>
              <w:top w:val="single" w:sz="4" w:space="0" w:color="auto"/>
              <w:left w:val="single" w:sz="4" w:space="0" w:color="auto"/>
              <w:bottom w:val="single" w:sz="4" w:space="0" w:color="auto"/>
              <w:right w:val="single" w:sz="4" w:space="0" w:color="auto"/>
            </w:tcBorders>
          </w:tcPr>
          <w:p w14:paraId="08D6F755" w14:textId="77777777" w:rsidR="005419FB" w:rsidRPr="005419FB" w:rsidRDefault="005419FB" w:rsidP="005419FB">
            <w:pPr>
              <w:shd w:val="clear" w:color="auto" w:fill="FFFFFF"/>
              <w:tabs>
                <w:tab w:val="clear" w:pos="720"/>
                <w:tab w:val="clear" w:pos="1440"/>
                <w:tab w:val="clear" w:pos="2160"/>
                <w:tab w:val="clear" w:pos="2880"/>
                <w:tab w:val="clear" w:pos="4680"/>
                <w:tab w:val="clear" w:pos="5400"/>
                <w:tab w:val="clear" w:pos="9000"/>
              </w:tabs>
              <w:spacing w:line="240" w:lineRule="auto"/>
              <w:jc w:val="left"/>
              <w:outlineLvl w:val="0"/>
              <w:rPr>
                <w:sz w:val="18"/>
                <w:szCs w:val="18"/>
              </w:rPr>
            </w:pPr>
            <w:r w:rsidRPr="005419FB">
              <w:rPr>
                <w:sz w:val="18"/>
                <w:szCs w:val="18"/>
              </w:rPr>
              <w:t xml:space="preserve">Survey of chicken and </w:t>
            </w:r>
            <w:r>
              <w:rPr>
                <w:sz w:val="18"/>
                <w:szCs w:val="18"/>
              </w:rPr>
              <w:t>turkey on retail sale.</w:t>
            </w:r>
            <w:r w:rsidR="00980669">
              <w:rPr>
                <w:sz w:val="18"/>
                <w:szCs w:val="18"/>
              </w:rPr>
              <w:t xml:space="preserve"> (2023)</w:t>
            </w:r>
          </w:p>
        </w:tc>
        <w:tc>
          <w:tcPr>
            <w:tcW w:w="4536" w:type="dxa"/>
            <w:tcBorders>
              <w:top w:val="single" w:sz="4" w:space="0" w:color="auto"/>
              <w:left w:val="single" w:sz="4" w:space="0" w:color="auto"/>
              <w:bottom w:val="single" w:sz="4" w:space="0" w:color="auto"/>
              <w:right w:val="single" w:sz="4" w:space="0" w:color="auto"/>
            </w:tcBorders>
          </w:tcPr>
          <w:p w14:paraId="39DB2F7A" w14:textId="77777777" w:rsidR="005419FB" w:rsidRPr="00120436" w:rsidRDefault="005419FB" w:rsidP="00C02378">
            <w:pPr>
              <w:rPr>
                <w:rFonts w:cs="Arial"/>
                <w:color w:val="2D2D2D"/>
                <w:sz w:val="18"/>
                <w:szCs w:val="18"/>
                <w:shd w:val="clear" w:color="auto" w:fill="FFFFFF"/>
              </w:rPr>
            </w:pPr>
            <w:r w:rsidRPr="00120436">
              <w:rPr>
                <w:rFonts w:cs="Arial"/>
                <w:color w:val="2D2D2D"/>
                <w:sz w:val="18"/>
                <w:szCs w:val="18"/>
                <w:shd w:val="clear" w:color="auto" w:fill="FFFFFF"/>
              </w:rPr>
              <w:t xml:space="preserve">This </w:t>
            </w:r>
            <w:r>
              <w:rPr>
                <w:rFonts w:cs="Arial"/>
                <w:color w:val="2D2D2D"/>
                <w:sz w:val="18"/>
                <w:szCs w:val="18"/>
                <w:shd w:val="clear" w:color="auto" w:fill="FFFFFF"/>
              </w:rPr>
              <w:t xml:space="preserve">12-month </w:t>
            </w:r>
            <w:r w:rsidRPr="00120436">
              <w:rPr>
                <w:rFonts w:cs="Arial"/>
                <w:color w:val="2D2D2D"/>
                <w:sz w:val="18"/>
                <w:szCs w:val="18"/>
                <w:shd w:val="clear" w:color="auto" w:fill="FFFFFF"/>
              </w:rPr>
              <w:t>survey was commissioned by Food Standards Agency (FSA), in collaboration with Food Standards Scotland</w:t>
            </w:r>
            <w:r>
              <w:rPr>
                <w:rFonts w:cs="Arial"/>
                <w:color w:val="2D2D2D"/>
                <w:sz w:val="18"/>
                <w:szCs w:val="18"/>
                <w:shd w:val="clear" w:color="auto" w:fill="FFFFFF"/>
              </w:rPr>
              <w:t xml:space="preserve">, to determine the prevalence of campylobacter and salmonella in chicken and turkey on retail sale. It will also generate data on </w:t>
            </w:r>
            <w:r w:rsidR="00C02378">
              <w:rPr>
                <w:rFonts w:cs="Arial"/>
                <w:color w:val="2D2D2D"/>
                <w:sz w:val="18"/>
                <w:szCs w:val="18"/>
                <w:shd w:val="clear" w:color="auto" w:fill="FFFFFF"/>
              </w:rPr>
              <w:t>c</w:t>
            </w:r>
            <w:r>
              <w:rPr>
                <w:rFonts w:cs="Arial"/>
                <w:color w:val="2D2D2D"/>
                <w:sz w:val="18"/>
                <w:szCs w:val="18"/>
                <w:shd w:val="clear" w:color="auto" w:fill="FFFFFF"/>
              </w:rPr>
              <w:t xml:space="preserve">ampylobacter and </w:t>
            </w:r>
            <w:r w:rsidR="00C02378">
              <w:rPr>
                <w:rFonts w:cs="Arial"/>
                <w:color w:val="2D2D2D"/>
                <w:sz w:val="18"/>
                <w:szCs w:val="18"/>
                <w:shd w:val="clear" w:color="auto" w:fill="FFFFFF"/>
              </w:rPr>
              <w:t>s</w:t>
            </w:r>
            <w:r>
              <w:rPr>
                <w:rFonts w:cs="Arial"/>
                <w:color w:val="2D2D2D"/>
                <w:sz w:val="18"/>
                <w:szCs w:val="18"/>
                <w:shd w:val="clear" w:color="auto" w:fill="FFFFFF"/>
              </w:rPr>
              <w:t xml:space="preserve">almonella AMR levels. </w:t>
            </w:r>
          </w:p>
        </w:tc>
        <w:tc>
          <w:tcPr>
            <w:tcW w:w="3827" w:type="dxa"/>
            <w:tcBorders>
              <w:top w:val="single" w:sz="4" w:space="0" w:color="auto"/>
              <w:left w:val="single" w:sz="4" w:space="0" w:color="auto"/>
              <w:bottom w:val="single" w:sz="4" w:space="0" w:color="auto"/>
              <w:right w:val="single" w:sz="4" w:space="0" w:color="auto"/>
            </w:tcBorders>
          </w:tcPr>
          <w:p w14:paraId="28B92C9F" w14:textId="77777777" w:rsidR="005419FB" w:rsidRPr="005419FB" w:rsidRDefault="005419FB" w:rsidP="005419FB">
            <w:pPr>
              <w:rPr>
                <w:sz w:val="18"/>
                <w:szCs w:val="18"/>
              </w:rPr>
            </w:pPr>
            <w:r w:rsidRPr="005419FB">
              <w:rPr>
                <w:sz w:val="18"/>
                <w:szCs w:val="18"/>
              </w:rPr>
              <w:t xml:space="preserve">This </w:t>
            </w:r>
            <w:r w:rsidRPr="005419FB">
              <w:rPr>
                <w:rFonts w:eastAsia="Calibri" w:cs="Arial"/>
                <w:sz w:val="18"/>
                <w:szCs w:val="18"/>
              </w:rPr>
              <w:t>survey will produce data that allows us to monitor AMR trends in UK retail chicken and turkey, to support the national action plan commitment of continued surveillance in the foodchain.</w:t>
            </w:r>
            <w:r>
              <w:rPr>
                <w:rFonts w:eastAsia="Calibri" w:cs="Arial"/>
                <w:sz w:val="18"/>
                <w:szCs w:val="18"/>
              </w:rPr>
              <w:t xml:space="preserve"> The data on the prevalence of the foodborne pathogens in retail poultry will provide up to date evidence to identify interventions to support our work to reduce foodborne illness.</w:t>
            </w:r>
          </w:p>
        </w:tc>
      </w:tr>
      <w:tr w:rsidR="005419FB" w:rsidRPr="00F02479" w14:paraId="110E468B" w14:textId="77777777" w:rsidTr="005D5EB5">
        <w:tc>
          <w:tcPr>
            <w:tcW w:w="2547" w:type="dxa"/>
            <w:tcBorders>
              <w:top w:val="single" w:sz="4" w:space="0" w:color="auto"/>
              <w:left w:val="single" w:sz="4" w:space="0" w:color="auto"/>
              <w:bottom w:val="single" w:sz="4" w:space="0" w:color="auto"/>
              <w:right w:val="single" w:sz="4" w:space="0" w:color="auto"/>
            </w:tcBorders>
          </w:tcPr>
          <w:p w14:paraId="66BA6787" w14:textId="77777777" w:rsidR="005419FB" w:rsidRPr="00980669" w:rsidRDefault="005419FB" w:rsidP="005419FB">
            <w:pPr>
              <w:jc w:val="left"/>
              <w:rPr>
                <w:sz w:val="18"/>
                <w:szCs w:val="18"/>
              </w:rPr>
            </w:pPr>
            <w:r w:rsidRPr="00980669">
              <w:rPr>
                <w:sz w:val="18"/>
                <w:szCs w:val="18"/>
              </w:rPr>
              <w:t>Survey of Infectious Intestinal Disease (IID) in the UK and the effect of COVID-19 response measures.</w:t>
            </w:r>
            <w:r w:rsidR="00980669">
              <w:rPr>
                <w:sz w:val="18"/>
                <w:szCs w:val="18"/>
              </w:rPr>
              <w:t xml:space="preserve"> (2023)</w:t>
            </w:r>
          </w:p>
          <w:p w14:paraId="1822964A" w14:textId="77777777" w:rsidR="005419FB" w:rsidRPr="00980669" w:rsidRDefault="005419FB" w:rsidP="005419FB">
            <w:pPr>
              <w:jc w:val="left"/>
              <w:rPr>
                <w:sz w:val="18"/>
                <w:szCs w:val="18"/>
              </w:rPr>
            </w:pPr>
          </w:p>
        </w:tc>
        <w:tc>
          <w:tcPr>
            <w:tcW w:w="4536" w:type="dxa"/>
            <w:tcBorders>
              <w:top w:val="single" w:sz="4" w:space="0" w:color="auto"/>
              <w:left w:val="single" w:sz="4" w:space="0" w:color="auto"/>
              <w:bottom w:val="single" w:sz="4" w:space="0" w:color="auto"/>
              <w:right w:val="single" w:sz="4" w:space="0" w:color="auto"/>
            </w:tcBorders>
          </w:tcPr>
          <w:p w14:paraId="01EC4C1C" w14:textId="77777777" w:rsidR="005419FB" w:rsidRPr="00980669" w:rsidRDefault="005419FB" w:rsidP="005419FB">
            <w:pPr>
              <w:jc w:val="left"/>
              <w:rPr>
                <w:rFonts w:cs="Arial"/>
                <w:color w:val="2D2D2D"/>
                <w:sz w:val="18"/>
                <w:szCs w:val="18"/>
                <w:shd w:val="clear" w:color="auto" w:fill="FFFFFF"/>
              </w:rPr>
            </w:pPr>
            <w:r w:rsidRPr="00980669">
              <w:rPr>
                <w:rFonts w:cs="Arial"/>
                <w:color w:val="2D2D2D"/>
                <w:sz w:val="18"/>
                <w:szCs w:val="18"/>
                <w:shd w:val="clear" w:color="auto" w:fill="FFFFFF"/>
              </w:rPr>
              <w:t xml:space="preserve">This consumer survey, conducted over a series of waves, was commissioned to </w:t>
            </w:r>
            <w:r w:rsidRPr="00980669">
              <w:rPr>
                <w:sz w:val="18"/>
                <w:szCs w:val="18"/>
              </w:rPr>
              <w:t xml:space="preserve">understand the impact of COVID-19 and associated public </w:t>
            </w:r>
            <w:r w:rsidRPr="00980669">
              <w:rPr>
                <w:rFonts w:cs="Arial"/>
                <w:color w:val="2D2D2D"/>
                <w:sz w:val="18"/>
                <w:szCs w:val="18"/>
                <w:shd w:val="clear" w:color="auto" w:fill="FFFFFF"/>
              </w:rPr>
              <w:t>health</w:t>
            </w:r>
            <w:r w:rsidRPr="00980669">
              <w:rPr>
                <w:sz w:val="18"/>
                <w:szCs w:val="18"/>
              </w:rPr>
              <w:t xml:space="preserve"> response measures on foodborne illness in the UK.</w:t>
            </w:r>
            <w:r w:rsidRPr="00980669">
              <w:t xml:space="preserve"> </w:t>
            </w:r>
          </w:p>
        </w:tc>
        <w:tc>
          <w:tcPr>
            <w:tcW w:w="3827" w:type="dxa"/>
            <w:tcBorders>
              <w:top w:val="single" w:sz="4" w:space="0" w:color="auto"/>
              <w:left w:val="single" w:sz="4" w:space="0" w:color="auto"/>
              <w:bottom w:val="single" w:sz="4" w:space="0" w:color="auto"/>
              <w:right w:val="single" w:sz="4" w:space="0" w:color="auto"/>
            </w:tcBorders>
          </w:tcPr>
          <w:p w14:paraId="61307CA0" w14:textId="77777777" w:rsidR="005419FB" w:rsidRPr="00980669" w:rsidRDefault="005419FB" w:rsidP="005419FB">
            <w:pPr>
              <w:jc w:val="left"/>
              <w:rPr>
                <w:rFonts w:cs="Arial"/>
                <w:color w:val="2D2D2D"/>
                <w:sz w:val="18"/>
                <w:szCs w:val="18"/>
                <w:shd w:val="clear" w:color="auto" w:fill="FFFFFF"/>
              </w:rPr>
            </w:pPr>
            <w:r w:rsidRPr="00980669">
              <w:rPr>
                <w:rFonts w:cs="Arial"/>
                <w:color w:val="2D2D2D"/>
                <w:sz w:val="18"/>
                <w:szCs w:val="18"/>
                <w:shd w:val="clear" w:color="auto" w:fill="FFFFFF"/>
              </w:rPr>
              <w:t>The research will provide information on the self-reported level of IID in the community during the COVID-19 pandemic compared to a non-pandemic year and self-reported potential causes of illness. Analysis of the data will explore what are the differences in the major IID risk factors (e.g. eating, lifestyle, travel) to inform future interventions and targeted messaging.</w:t>
            </w:r>
          </w:p>
          <w:p w14:paraId="1C29F7A5" w14:textId="77777777" w:rsidR="005419FB" w:rsidRPr="00980669" w:rsidRDefault="005419FB" w:rsidP="005419FB">
            <w:pPr>
              <w:jc w:val="left"/>
              <w:rPr>
                <w:rFonts w:cs="Arial"/>
                <w:color w:val="2D2D2D"/>
                <w:sz w:val="18"/>
                <w:szCs w:val="18"/>
                <w:shd w:val="clear" w:color="auto" w:fill="FFFFFF"/>
              </w:rPr>
            </w:pPr>
          </w:p>
        </w:tc>
      </w:tr>
      <w:tr w:rsidR="00980669" w:rsidRPr="008E5E0C" w14:paraId="4FBB6E58" w14:textId="77777777" w:rsidTr="005D5EB5">
        <w:tc>
          <w:tcPr>
            <w:tcW w:w="2547" w:type="dxa"/>
            <w:tcBorders>
              <w:top w:val="single" w:sz="4" w:space="0" w:color="auto"/>
              <w:left w:val="single" w:sz="4" w:space="0" w:color="auto"/>
              <w:bottom w:val="single" w:sz="4" w:space="0" w:color="auto"/>
              <w:right w:val="single" w:sz="4" w:space="0" w:color="auto"/>
            </w:tcBorders>
          </w:tcPr>
          <w:p w14:paraId="6BB4EE8D" w14:textId="2024A11B" w:rsidR="00980669" w:rsidRPr="008E5E0C" w:rsidRDefault="008E5E0C" w:rsidP="00980669">
            <w:pPr>
              <w:jc w:val="left"/>
              <w:rPr>
                <w:rStyle w:val="Hyperlink"/>
                <w:b/>
                <w:bCs/>
                <w:sz w:val="18"/>
                <w:szCs w:val="18"/>
              </w:rPr>
            </w:pPr>
            <w:r w:rsidRPr="008E5E0C">
              <w:rPr>
                <w:b/>
                <w:bCs/>
                <w:sz w:val="18"/>
                <w:szCs w:val="18"/>
              </w:rPr>
              <w:fldChar w:fldCharType="begin"/>
            </w:r>
            <w:r w:rsidRPr="008E5E0C">
              <w:rPr>
                <w:b/>
                <w:bCs/>
                <w:sz w:val="18"/>
                <w:szCs w:val="18"/>
              </w:rPr>
              <w:instrText xml:space="preserve"> HYPERLINK "https://www.foodstandards.gov.scot/publications-and-research/publications/oat-based-commodity-and-non-dairy-alternative-drinks-chemical-contaminants-survey" </w:instrText>
            </w:r>
            <w:r w:rsidRPr="008E5E0C">
              <w:rPr>
                <w:b/>
                <w:bCs/>
                <w:sz w:val="18"/>
                <w:szCs w:val="18"/>
              </w:rPr>
              <w:fldChar w:fldCharType="separate"/>
            </w:r>
            <w:r w:rsidR="00980669" w:rsidRPr="008E5E0C">
              <w:rPr>
                <w:rStyle w:val="Hyperlink"/>
                <w:b/>
                <w:bCs/>
                <w:sz w:val="18"/>
                <w:szCs w:val="18"/>
              </w:rPr>
              <w:t>Non-Dairy Alternative Product and Oat Based-Product</w:t>
            </w:r>
          </w:p>
          <w:p w14:paraId="17308FEF" w14:textId="402A6DDD" w:rsidR="00980669" w:rsidRPr="008E5E0C" w:rsidRDefault="00980669" w:rsidP="00980669">
            <w:pPr>
              <w:jc w:val="left"/>
              <w:rPr>
                <w:sz w:val="18"/>
                <w:szCs w:val="18"/>
              </w:rPr>
            </w:pPr>
            <w:r w:rsidRPr="008E5E0C">
              <w:rPr>
                <w:rStyle w:val="Hyperlink"/>
                <w:b/>
                <w:bCs/>
                <w:sz w:val="18"/>
                <w:szCs w:val="18"/>
              </w:rPr>
              <w:t>Survey (Pilot) (</w:t>
            </w:r>
            <w:r w:rsidR="008E5E0C" w:rsidRPr="008E5E0C">
              <w:rPr>
                <w:rStyle w:val="Hyperlink"/>
                <w:b/>
                <w:bCs/>
                <w:sz w:val="18"/>
                <w:szCs w:val="18"/>
              </w:rPr>
              <w:t xml:space="preserve">November </w:t>
            </w:r>
            <w:r w:rsidRPr="008E5E0C">
              <w:rPr>
                <w:rStyle w:val="Hyperlink"/>
                <w:b/>
                <w:bCs/>
                <w:sz w:val="18"/>
                <w:szCs w:val="18"/>
              </w:rPr>
              <w:t>2022)</w:t>
            </w:r>
            <w:r w:rsidR="008E5E0C" w:rsidRPr="008E5E0C">
              <w:rPr>
                <w:b/>
                <w:bCs/>
                <w:sz w:val="18"/>
                <w:szCs w:val="18"/>
              </w:rPr>
              <w:fldChar w:fldCharType="end"/>
            </w:r>
          </w:p>
        </w:tc>
        <w:tc>
          <w:tcPr>
            <w:tcW w:w="4536" w:type="dxa"/>
            <w:tcBorders>
              <w:top w:val="single" w:sz="4" w:space="0" w:color="auto"/>
              <w:left w:val="single" w:sz="4" w:space="0" w:color="auto"/>
              <w:bottom w:val="single" w:sz="4" w:space="0" w:color="auto"/>
              <w:right w:val="single" w:sz="4" w:space="0" w:color="auto"/>
            </w:tcBorders>
          </w:tcPr>
          <w:p w14:paraId="3D0E8F47" w14:textId="77777777" w:rsidR="00980669" w:rsidRPr="008E5E0C" w:rsidRDefault="00980669" w:rsidP="00980669">
            <w:pPr>
              <w:jc w:val="left"/>
              <w:rPr>
                <w:rFonts w:cs="Arial"/>
                <w:color w:val="2D2D2D"/>
                <w:sz w:val="18"/>
                <w:szCs w:val="18"/>
                <w:shd w:val="clear" w:color="auto" w:fill="FFFFFF"/>
              </w:rPr>
            </w:pPr>
            <w:r w:rsidRPr="008E5E0C">
              <w:rPr>
                <w:rFonts w:cs="Arial"/>
                <w:color w:val="2D2D2D"/>
                <w:sz w:val="18"/>
                <w:szCs w:val="18"/>
                <w:shd w:val="clear" w:color="auto" w:fill="FFFFFF"/>
              </w:rPr>
              <w:t>The aim of this pilot survey was to expand the range of mycotoxin testing, including modified mycotoxin forms not currently included in standard testing methods, for oat-based cereal, snack and non-dairy alternative products, almond, coconut and soya drinks and additionally test a range of soya drinks and infant formula for isoflavones and coconut drinks for 3-MCPD and glycidyl esters.</w:t>
            </w:r>
          </w:p>
        </w:tc>
        <w:tc>
          <w:tcPr>
            <w:tcW w:w="3827" w:type="dxa"/>
            <w:tcBorders>
              <w:top w:val="single" w:sz="4" w:space="0" w:color="auto"/>
              <w:left w:val="single" w:sz="4" w:space="0" w:color="auto"/>
              <w:bottom w:val="single" w:sz="4" w:space="0" w:color="auto"/>
              <w:right w:val="single" w:sz="4" w:space="0" w:color="auto"/>
            </w:tcBorders>
          </w:tcPr>
          <w:p w14:paraId="729B6D42" w14:textId="77777777" w:rsidR="00980669" w:rsidRPr="008E5E0C" w:rsidRDefault="00980669" w:rsidP="00980669">
            <w:pPr>
              <w:jc w:val="left"/>
              <w:rPr>
                <w:rFonts w:cs="Arial"/>
                <w:color w:val="2D2D2D"/>
                <w:sz w:val="18"/>
                <w:szCs w:val="18"/>
                <w:shd w:val="clear" w:color="auto" w:fill="FFFFFF"/>
              </w:rPr>
            </w:pPr>
            <w:r w:rsidRPr="008E5E0C">
              <w:rPr>
                <w:rFonts w:cs="Arial"/>
                <w:color w:val="2D2D2D"/>
                <w:sz w:val="18"/>
                <w:szCs w:val="18"/>
                <w:shd w:val="clear" w:color="auto" w:fill="FFFFFF"/>
              </w:rPr>
              <w:t xml:space="preserve">These data will provide evidence to support the review of T-2/HT-2 in the Risk Analysis Process due to the ongoing review of maximum levels set by the EU, provide data to fill gaps on levels of modified mycotoxins which can contribute to overall mycotoxin consumption, fill data gaps in contaminant levels in dairy alternative almond, coconut and soya products including increasingly available soya-based infant formulas and to </w:t>
            </w:r>
            <w:r w:rsidRPr="008E5E0C">
              <w:rPr>
                <w:rFonts w:cs="Arial"/>
                <w:color w:val="2D2D2D"/>
                <w:sz w:val="18"/>
                <w:szCs w:val="18"/>
                <w:shd w:val="clear" w:color="auto" w:fill="FFFFFF"/>
              </w:rPr>
              <w:lastRenderedPageBreak/>
              <w:t xml:space="preserve">provide data to further target contaminants in particular commodities in future surveys. </w:t>
            </w:r>
          </w:p>
        </w:tc>
      </w:tr>
      <w:tr w:rsidR="005419FB" w:rsidRPr="00F02479" w14:paraId="1768C066" w14:textId="77777777" w:rsidTr="005D5EB5">
        <w:tc>
          <w:tcPr>
            <w:tcW w:w="2547" w:type="dxa"/>
            <w:tcBorders>
              <w:top w:val="single" w:sz="4" w:space="0" w:color="auto"/>
              <w:left w:val="single" w:sz="4" w:space="0" w:color="auto"/>
              <w:bottom w:val="single" w:sz="4" w:space="0" w:color="auto"/>
              <w:right w:val="single" w:sz="4" w:space="0" w:color="auto"/>
            </w:tcBorders>
          </w:tcPr>
          <w:p w14:paraId="6484F910" w14:textId="77777777" w:rsidR="005419FB" w:rsidRPr="001E2D6F" w:rsidRDefault="000B66C0" w:rsidP="005419FB">
            <w:pPr>
              <w:jc w:val="left"/>
              <w:rPr>
                <w:b/>
                <w:sz w:val="18"/>
                <w:szCs w:val="18"/>
              </w:rPr>
            </w:pPr>
            <w:hyperlink r:id="rId17" w:history="1">
              <w:r w:rsidR="005419FB" w:rsidRPr="001E2D6F">
                <w:rPr>
                  <w:rStyle w:val="Hyperlink"/>
                  <w:b/>
                  <w:sz w:val="18"/>
                  <w:szCs w:val="18"/>
                </w:rPr>
                <w:t>Whole genome sequence typing and analysis of Salmonella isolates (2022).</w:t>
              </w:r>
            </w:hyperlink>
          </w:p>
        </w:tc>
        <w:tc>
          <w:tcPr>
            <w:tcW w:w="4536" w:type="dxa"/>
            <w:tcBorders>
              <w:top w:val="single" w:sz="4" w:space="0" w:color="auto"/>
              <w:left w:val="single" w:sz="4" w:space="0" w:color="auto"/>
              <w:bottom w:val="single" w:sz="4" w:space="0" w:color="auto"/>
              <w:right w:val="single" w:sz="4" w:space="0" w:color="auto"/>
            </w:tcBorders>
          </w:tcPr>
          <w:p w14:paraId="5C53C582" w14:textId="77777777" w:rsidR="005419FB" w:rsidRPr="002E21CF" w:rsidRDefault="005419FB" w:rsidP="005419FB">
            <w:pPr>
              <w:jc w:val="left"/>
              <w:rPr>
                <w:sz w:val="18"/>
                <w:szCs w:val="18"/>
              </w:rPr>
            </w:pPr>
            <w:r>
              <w:rPr>
                <w:rFonts w:cs="Arial"/>
                <w:color w:val="2D2D2D"/>
                <w:sz w:val="18"/>
                <w:szCs w:val="18"/>
                <w:shd w:val="clear" w:color="auto" w:fill="FFFFFF"/>
              </w:rPr>
              <w:t>In order to improve our understanding of the link between Salmonella isolates from clinical cases, food and agricultural samples SSSCDRL (Scottish Salmonella reference laboratory) has been commissioned to perform WGS of 500 isolates of food, environmental and agricultural isolates.</w:t>
            </w:r>
          </w:p>
        </w:tc>
        <w:tc>
          <w:tcPr>
            <w:tcW w:w="3827" w:type="dxa"/>
            <w:tcBorders>
              <w:top w:val="single" w:sz="4" w:space="0" w:color="auto"/>
              <w:left w:val="single" w:sz="4" w:space="0" w:color="auto"/>
              <w:bottom w:val="single" w:sz="4" w:space="0" w:color="auto"/>
              <w:right w:val="single" w:sz="4" w:space="0" w:color="auto"/>
            </w:tcBorders>
          </w:tcPr>
          <w:p w14:paraId="14CCFF3F" w14:textId="77777777" w:rsidR="005419FB" w:rsidRPr="00F02479" w:rsidRDefault="005419FB" w:rsidP="005419FB">
            <w:pPr>
              <w:jc w:val="left"/>
              <w:rPr>
                <w:sz w:val="18"/>
                <w:szCs w:val="18"/>
              </w:rPr>
            </w:pPr>
            <w:r>
              <w:rPr>
                <w:rFonts w:cs="Arial"/>
                <w:color w:val="2D2D2D"/>
                <w:sz w:val="18"/>
                <w:szCs w:val="18"/>
                <w:shd w:val="clear" w:color="auto" w:fill="FFFFFF"/>
              </w:rPr>
              <w:t>This study will provide information to support understanding of the potential sources of Salmonella infection in clinical cases in Scotland. This will help FSS to further understand the risk posed by different types of exposure and help to inform future risk assessment.</w:t>
            </w:r>
          </w:p>
        </w:tc>
      </w:tr>
      <w:tr w:rsidR="005419FB" w:rsidRPr="00F02479" w14:paraId="4CD483CE" w14:textId="77777777" w:rsidTr="005D5EB5">
        <w:tc>
          <w:tcPr>
            <w:tcW w:w="2547" w:type="dxa"/>
            <w:tcBorders>
              <w:top w:val="single" w:sz="4" w:space="0" w:color="auto"/>
              <w:left w:val="single" w:sz="4" w:space="0" w:color="auto"/>
              <w:bottom w:val="single" w:sz="4" w:space="0" w:color="auto"/>
              <w:right w:val="single" w:sz="4" w:space="0" w:color="auto"/>
            </w:tcBorders>
          </w:tcPr>
          <w:p w14:paraId="28A9B87C" w14:textId="77777777" w:rsidR="005419FB" w:rsidRPr="001E2D6F" w:rsidRDefault="000B66C0" w:rsidP="005419FB">
            <w:pPr>
              <w:jc w:val="left"/>
              <w:rPr>
                <w:b/>
                <w:sz w:val="18"/>
                <w:szCs w:val="18"/>
              </w:rPr>
            </w:pPr>
            <w:hyperlink r:id="rId18" w:history="1">
              <w:r w:rsidR="005419FB" w:rsidRPr="001E2D6F">
                <w:rPr>
                  <w:rStyle w:val="Hyperlink"/>
                  <w:b/>
                  <w:sz w:val="18"/>
                  <w:szCs w:val="18"/>
                </w:rPr>
                <w:t>A Microbiological Survey of Minced Beef at Retail in Scotland (2021)</w:t>
              </w:r>
            </w:hyperlink>
          </w:p>
        </w:tc>
        <w:tc>
          <w:tcPr>
            <w:tcW w:w="4536" w:type="dxa"/>
            <w:tcBorders>
              <w:top w:val="single" w:sz="4" w:space="0" w:color="auto"/>
              <w:left w:val="single" w:sz="4" w:space="0" w:color="auto"/>
              <w:bottom w:val="single" w:sz="4" w:space="0" w:color="auto"/>
              <w:right w:val="single" w:sz="4" w:space="0" w:color="auto"/>
            </w:tcBorders>
          </w:tcPr>
          <w:p w14:paraId="12174611" w14:textId="77777777" w:rsidR="005419FB" w:rsidRDefault="005419FB" w:rsidP="005419FB">
            <w:pPr>
              <w:jc w:val="left"/>
              <w:rPr>
                <w:rFonts w:cs="Arial"/>
                <w:color w:val="2D2D2D"/>
                <w:sz w:val="18"/>
                <w:szCs w:val="18"/>
              </w:rPr>
            </w:pPr>
            <w:r w:rsidRPr="00D67285">
              <w:rPr>
                <w:rFonts w:cs="Arial"/>
                <w:color w:val="2D2D2D"/>
                <w:sz w:val="18"/>
                <w:szCs w:val="18"/>
              </w:rPr>
              <w:t xml:space="preserve">This survey was commissioned to provide a current data set on the prevalence of pathogenic bacteria </w:t>
            </w:r>
            <w:r>
              <w:rPr>
                <w:rFonts w:cs="Arial"/>
                <w:color w:val="2D2D2D"/>
                <w:sz w:val="18"/>
                <w:szCs w:val="18"/>
              </w:rPr>
              <w:t xml:space="preserve">and indicator organisms, and of AMR </w:t>
            </w:r>
            <w:r w:rsidRPr="00D67285">
              <w:rPr>
                <w:rFonts w:cs="Arial"/>
                <w:color w:val="2D2D2D"/>
                <w:sz w:val="18"/>
                <w:szCs w:val="18"/>
              </w:rPr>
              <w:t>in minced beef to help us to better understand transmission through the meat supply chain and identify interventions for preventing foodborne illness attributed to these products.</w:t>
            </w:r>
            <w:r>
              <w:rPr>
                <w:rFonts w:cs="Arial"/>
                <w:color w:val="2D2D2D"/>
                <w:sz w:val="18"/>
                <w:szCs w:val="18"/>
              </w:rPr>
              <w:t xml:space="preserve"> It also examined risk factors associated with these organisms</w:t>
            </w:r>
          </w:p>
          <w:p w14:paraId="21E7A590" w14:textId="77777777" w:rsidR="005419FB" w:rsidRPr="00F02479" w:rsidRDefault="005419FB" w:rsidP="005419FB">
            <w:pPr>
              <w:jc w:val="left"/>
              <w:rPr>
                <w:sz w:val="18"/>
                <w:szCs w:val="18"/>
              </w:rPr>
            </w:pPr>
          </w:p>
        </w:tc>
        <w:tc>
          <w:tcPr>
            <w:tcW w:w="3827" w:type="dxa"/>
            <w:tcBorders>
              <w:top w:val="single" w:sz="4" w:space="0" w:color="auto"/>
              <w:left w:val="single" w:sz="4" w:space="0" w:color="auto"/>
              <w:bottom w:val="single" w:sz="4" w:space="0" w:color="auto"/>
              <w:right w:val="single" w:sz="4" w:space="0" w:color="auto"/>
            </w:tcBorders>
          </w:tcPr>
          <w:p w14:paraId="4EC73F4E" w14:textId="77777777" w:rsidR="005419FB" w:rsidRPr="00F02479" w:rsidRDefault="005419FB" w:rsidP="005419FB">
            <w:pPr>
              <w:jc w:val="left"/>
              <w:rPr>
                <w:sz w:val="18"/>
                <w:szCs w:val="18"/>
              </w:rPr>
            </w:pPr>
            <w:r>
              <w:rPr>
                <w:sz w:val="18"/>
                <w:szCs w:val="18"/>
              </w:rPr>
              <w:t xml:space="preserve">Findings will be used to underpin risk assessment on the contribution of the food chain to STEC infection in Scotland, the transmission of AMR, and provide a dataset to examine the relationships between indicator organisms and pathogens. </w:t>
            </w:r>
          </w:p>
        </w:tc>
      </w:tr>
      <w:tr w:rsidR="005419FB" w:rsidRPr="00F02479" w14:paraId="0D0C03E1" w14:textId="77777777" w:rsidTr="005D5EB5">
        <w:tc>
          <w:tcPr>
            <w:tcW w:w="2547" w:type="dxa"/>
            <w:tcBorders>
              <w:top w:val="single" w:sz="4" w:space="0" w:color="auto"/>
              <w:left w:val="single" w:sz="4" w:space="0" w:color="auto"/>
              <w:bottom w:val="single" w:sz="4" w:space="0" w:color="auto"/>
              <w:right w:val="single" w:sz="4" w:space="0" w:color="auto"/>
            </w:tcBorders>
          </w:tcPr>
          <w:p w14:paraId="0FD141F7" w14:textId="77777777" w:rsidR="005419FB" w:rsidRPr="001E2D6F" w:rsidRDefault="000B66C0" w:rsidP="005419FB">
            <w:pPr>
              <w:jc w:val="left"/>
              <w:rPr>
                <w:b/>
                <w:sz w:val="18"/>
                <w:szCs w:val="18"/>
              </w:rPr>
            </w:pPr>
            <w:hyperlink r:id="rId19" w:history="1">
              <w:r w:rsidR="005419FB" w:rsidRPr="001E2D6F">
                <w:rPr>
                  <w:rStyle w:val="Hyperlink"/>
                  <w:b/>
                  <w:sz w:val="18"/>
                  <w:szCs w:val="18"/>
                </w:rPr>
                <w:t xml:space="preserve">The risk of STEC (Shiga toxin-producing </w:t>
              </w:r>
              <w:r w:rsidR="005419FB" w:rsidRPr="001E2D6F">
                <w:rPr>
                  <w:rStyle w:val="Hyperlink"/>
                  <w:b/>
                  <w:i/>
                  <w:sz w:val="18"/>
                  <w:szCs w:val="18"/>
                </w:rPr>
                <w:t>Escherichia coli</w:t>
              </w:r>
              <w:r w:rsidR="005419FB" w:rsidRPr="001E2D6F">
                <w:rPr>
                  <w:rStyle w:val="Hyperlink"/>
                  <w:b/>
                  <w:sz w:val="18"/>
                  <w:szCs w:val="18"/>
                </w:rPr>
                <w:t>) contamination in wild venison</w:t>
              </w:r>
            </w:hyperlink>
            <w:r w:rsidR="005419FB" w:rsidRPr="001E2D6F">
              <w:rPr>
                <w:b/>
                <w:sz w:val="18"/>
                <w:szCs w:val="18"/>
              </w:rPr>
              <w:t xml:space="preserve"> (2020)</w:t>
            </w:r>
          </w:p>
        </w:tc>
        <w:tc>
          <w:tcPr>
            <w:tcW w:w="4536" w:type="dxa"/>
            <w:tcBorders>
              <w:top w:val="single" w:sz="4" w:space="0" w:color="auto"/>
              <w:left w:val="single" w:sz="4" w:space="0" w:color="auto"/>
              <w:bottom w:val="single" w:sz="4" w:space="0" w:color="auto"/>
              <w:right w:val="single" w:sz="4" w:space="0" w:color="auto"/>
            </w:tcBorders>
          </w:tcPr>
          <w:p w14:paraId="69DC692F" w14:textId="77777777" w:rsidR="005419FB" w:rsidRPr="009F7ADB" w:rsidRDefault="005419FB" w:rsidP="005419FB">
            <w:pPr>
              <w:jc w:val="left"/>
              <w:rPr>
                <w:rFonts w:cs="Arial"/>
                <w:sz w:val="18"/>
                <w:szCs w:val="18"/>
                <w:lang w:val="en"/>
              </w:rPr>
            </w:pPr>
            <w:r w:rsidRPr="004F06A8">
              <w:rPr>
                <w:rFonts w:cs="Arial"/>
                <w:color w:val="2D2D2D"/>
                <w:sz w:val="18"/>
                <w:szCs w:val="18"/>
              </w:rPr>
              <w:t>The study addresses knowledge gaps to better understand the risk of STEC (Shiga toxin-producing </w:t>
            </w:r>
            <w:r w:rsidRPr="004F06A8">
              <w:rPr>
                <w:rFonts w:cs="Arial"/>
                <w:i/>
                <w:iCs/>
                <w:color w:val="2D2D2D"/>
                <w:sz w:val="18"/>
                <w:szCs w:val="18"/>
              </w:rPr>
              <w:t>Escherichia coli</w:t>
            </w:r>
            <w:r w:rsidRPr="004F06A8">
              <w:rPr>
                <w:rFonts w:cs="Arial"/>
                <w:color w:val="2D2D2D"/>
                <w:sz w:val="18"/>
                <w:szCs w:val="18"/>
              </w:rPr>
              <w:t>) contamination of wild venison</w:t>
            </w:r>
            <w:r>
              <w:rPr>
                <w:rFonts w:cs="Arial"/>
                <w:color w:val="2D2D2D"/>
                <w:sz w:val="18"/>
                <w:szCs w:val="18"/>
              </w:rPr>
              <w:t>, and where is in the production chain contamination is most likely to occur</w:t>
            </w:r>
            <w:r w:rsidRPr="004F06A8">
              <w:rPr>
                <w:rFonts w:cs="Arial"/>
                <w:color w:val="2D2D2D"/>
                <w:sz w:val="18"/>
                <w:szCs w:val="18"/>
              </w:rPr>
              <w:t>.</w:t>
            </w:r>
          </w:p>
        </w:tc>
        <w:tc>
          <w:tcPr>
            <w:tcW w:w="3827" w:type="dxa"/>
            <w:tcBorders>
              <w:top w:val="single" w:sz="4" w:space="0" w:color="auto"/>
              <w:left w:val="single" w:sz="4" w:space="0" w:color="auto"/>
              <w:bottom w:val="single" w:sz="4" w:space="0" w:color="auto"/>
              <w:right w:val="single" w:sz="4" w:space="0" w:color="auto"/>
            </w:tcBorders>
          </w:tcPr>
          <w:p w14:paraId="47BC22B7" w14:textId="77777777" w:rsidR="005419FB" w:rsidRPr="00FD369F" w:rsidRDefault="005419FB" w:rsidP="005419FB">
            <w:pPr>
              <w:jc w:val="left"/>
              <w:rPr>
                <w:sz w:val="18"/>
                <w:szCs w:val="18"/>
              </w:rPr>
            </w:pPr>
            <w:r w:rsidRPr="00FD369F">
              <w:rPr>
                <w:sz w:val="18"/>
                <w:szCs w:val="18"/>
              </w:rPr>
              <w:t>Findings used to support best practice guides for the wild venison sector as reported in The newsletter of The Association of Deer Management Groups (Winter/Spring 2021):</w:t>
            </w:r>
          </w:p>
          <w:p w14:paraId="178C9CE0" w14:textId="77777777" w:rsidR="005419FB" w:rsidRDefault="000B66C0" w:rsidP="005419FB">
            <w:pPr>
              <w:jc w:val="left"/>
              <w:rPr>
                <w:rStyle w:val="Hyperlink"/>
                <w:sz w:val="18"/>
                <w:szCs w:val="18"/>
              </w:rPr>
            </w:pPr>
            <w:hyperlink r:id="rId20" w:history="1">
              <w:r w:rsidR="005419FB" w:rsidRPr="00FD369F">
                <w:rPr>
                  <w:rStyle w:val="Hyperlink"/>
                  <w:sz w:val="18"/>
                  <w:szCs w:val="18"/>
                </w:rPr>
                <w:t>18786-Scope-Newsletter-A4-12pp-220221.pdf (deer-management.co.uk)</w:t>
              </w:r>
            </w:hyperlink>
          </w:p>
          <w:p w14:paraId="086B016A" w14:textId="77777777" w:rsidR="005419FB" w:rsidRDefault="005419FB" w:rsidP="005419FB">
            <w:pPr>
              <w:jc w:val="left"/>
              <w:rPr>
                <w:sz w:val="18"/>
                <w:szCs w:val="18"/>
              </w:rPr>
            </w:pPr>
            <w:r>
              <w:rPr>
                <w:sz w:val="18"/>
                <w:szCs w:val="18"/>
              </w:rPr>
              <w:t>A master’s thesis was also funded through this work which sequenced the non-O157 STECs identified in the study.</w:t>
            </w:r>
          </w:p>
          <w:p w14:paraId="0C21F04A" w14:textId="77777777" w:rsidR="005419FB" w:rsidRPr="009E230A" w:rsidRDefault="005419FB" w:rsidP="005419FB">
            <w:pPr>
              <w:jc w:val="left"/>
              <w:rPr>
                <w:sz w:val="18"/>
                <w:szCs w:val="18"/>
              </w:rPr>
            </w:pPr>
            <w:r>
              <w:rPr>
                <w:sz w:val="18"/>
                <w:szCs w:val="18"/>
              </w:rPr>
              <w:t xml:space="preserve"> </w:t>
            </w:r>
          </w:p>
        </w:tc>
      </w:tr>
      <w:tr w:rsidR="005419FB" w:rsidRPr="00F02479" w14:paraId="44F7C40F" w14:textId="77777777" w:rsidTr="005D5EB5">
        <w:tc>
          <w:tcPr>
            <w:tcW w:w="2547" w:type="dxa"/>
            <w:tcBorders>
              <w:top w:val="single" w:sz="4" w:space="0" w:color="auto"/>
              <w:left w:val="single" w:sz="4" w:space="0" w:color="auto"/>
              <w:bottom w:val="single" w:sz="4" w:space="0" w:color="auto"/>
              <w:right w:val="single" w:sz="4" w:space="0" w:color="auto"/>
            </w:tcBorders>
          </w:tcPr>
          <w:p w14:paraId="20FD7CAC" w14:textId="77777777" w:rsidR="005419FB" w:rsidRPr="001E2D6F" w:rsidRDefault="005419FB" w:rsidP="005419FB">
            <w:pPr>
              <w:jc w:val="left"/>
              <w:rPr>
                <w:b/>
                <w:sz w:val="18"/>
                <w:szCs w:val="18"/>
              </w:rPr>
            </w:pPr>
            <w:r w:rsidRPr="001E2D6F">
              <w:rPr>
                <w:b/>
                <w:sz w:val="18"/>
                <w:szCs w:val="18"/>
              </w:rPr>
              <w:t xml:space="preserve">Antimicrobial resistance </w:t>
            </w:r>
            <w:r>
              <w:rPr>
                <w:b/>
                <w:sz w:val="18"/>
                <w:szCs w:val="18"/>
              </w:rPr>
              <w:t xml:space="preserve">(AMR) </w:t>
            </w:r>
            <w:r w:rsidRPr="001E2D6F">
              <w:rPr>
                <w:b/>
                <w:sz w:val="18"/>
                <w:szCs w:val="18"/>
              </w:rPr>
              <w:t xml:space="preserve">of </w:t>
            </w:r>
            <w:r w:rsidRPr="005D5EB5">
              <w:rPr>
                <w:b/>
                <w:i/>
                <w:sz w:val="18"/>
                <w:szCs w:val="18"/>
              </w:rPr>
              <w:t>E. coli</w:t>
            </w:r>
            <w:r w:rsidRPr="001E2D6F">
              <w:rPr>
                <w:b/>
                <w:sz w:val="18"/>
                <w:szCs w:val="18"/>
              </w:rPr>
              <w:t xml:space="preserve"> in animals presented for slaughter in Scotland</w:t>
            </w:r>
            <w:r>
              <w:rPr>
                <w:b/>
                <w:sz w:val="18"/>
                <w:szCs w:val="18"/>
              </w:rPr>
              <w:t xml:space="preserve"> (annual, on-going)</w:t>
            </w:r>
          </w:p>
        </w:tc>
        <w:tc>
          <w:tcPr>
            <w:tcW w:w="4536" w:type="dxa"/>
            <w:tcBorders>
              <w:top w:val="single" w:sz="4" w:space="0" w:color="auto"/>
              <w:left w:val="single" w:sz="4" w:space="0" w:color="auto"/>
              <w:bottom w:val="single" w:sz="4" w:space="0" w:color="auto"/>
              <w:right w:val="single" w:sz="4" w:space="0" w:color="auto"/>
            </w:tcBorders>
          </w:tcPr>
          <w:p w14:paraId="37A49339" w14:textId="77777777" w:rsidR="005419FB" w:rsidRDefault="005419FB" w:rsidP="005419FB">
            <w:pPr>
              <w:jc w:val="left"/>
              <w:rPr>
                <w:rFonts w:cs="Arial"/>
                <w:color w:val="2D2D2D"/>
                <w:sz w:val="18"/>
                <w:szCs w:val="18"/>
              </w:rPr>
            </w:pPr>
            <w:r>
              <w:rPr>
                <w:rFonts w:cs="Arial"/>
                <w:color w:val="2D2D2D"/>
                <w:sz w:val="18"/>
                <w:szCs w:val="18"/>
              </w:rPr>
              <w:t xml:space="preserve">The results from this annual surveillance initiative are not reported by FSS but are published as part of the wider </w:t>
            </w:r>
            <w:r w:rsidRPr="00CE520C">
              <w:rPr>
                <w:rFonts w:cs="Arial"/>
                <w:color w:val="2D2D2D"/>
                <w:sz w:val="18"/>
                <w:szCs w:val="18"/>
              </w:rPr>
              <w:t>Sc</w:t>
            </w:r>
            <w:r>
              <w:rPr>
                <w:rFonts w:cs="Arial"/>
                <w:color w:val="2D2D2D"/>
                <w:sz w:val="18"/>
                <w:szCs w:val="18"/>
              </w:rPr>
              <w:t xml:space="preserve">ottish One Health Antimicrobial </w:t>
            </w:r>
            <w:r w:rsidRPr="00CE520C">
              <w:rPr>
                <w:rFonts w:cs="Arial"/>
                <w:color w:val="2D2D2D"/>
                <w:sz w:val="18"/>
                <w:szCs w:val="18"/>
              </w:rPr>
              <w:t>Use and Antimicrobial Resistance (SONAAR) programme,</w:t>
            </w:r>
            <w:r>
              <w:rPr>
                <w:rFonts w:cs="Arial"/>
                <w:color w:val="2D2D2D"/>
                <w:sz w:val="18"/>
                <w:szCs w:val="18"/>
              </w:rPr>
              <w:t xml:space="preserve"> and contributes to the UK action plan for containing and controlling antimicrobial resistance</w:t>
            </w:r>
            <w:r w:rsidRPr="001E2D6F">
              <w:rPr>
                <w:rFonts w:cs="Arial"/>
                <w:color w:val="2D2D2D"/>
                <w:sz w:val="18"/>
                <w:szCs w:val="18"/>
              </w:rPr>
              <w:t>.</w:t>
            </w:r>
          </w:p>
          <w:p w14:paraId="3FB0C926" w14:textId="77777777" w:rsidR="005419FB" w:rsidRPr="008249FA" w:rsidRDefault="005419FB" w:rsidP="005419FB">
            <w:pPr>
              <w:jc w:val="left"/>
              <w:rPr>
                <w:sz w:val="18"/>
                <w:szCs w:val="18"/>
              </w:rPr>
            </w:pPr>
          </w:p>
        </w:tc>
        <w:tc>
          <w:tcPr>
            <w:tcW w:w="3827" w:type="dxa"/>
            <w:tcBorders>
              <w:top w:val="single" w:sz="4" w:space="0" w:color="auto"/>
              <w:left w:val="single" w:sz="4" w:space="0" w:color="auto"/>
              <w:bottom w:val="single" w:sz="4" w:space="0" w:color="auto"/>
              <w:right w:val="single" w:sz="4" w:space="0" w:color="auto"/>
            </w:tcBorders>
          </w:tcPr>
          <w:p w14:paraId="7C218FAB" w14:textId="77777777" w:rsidR="005419FB" w:rsidRDefault="000B66C0" w:rsidP="005419FB">
            <w:pPr>
              <w:pStyle w:val="NormalWeb"/>
              <w:rPr>
                <w:rStyle w:val="Hyperlink"/>
                <w:rFonts w:ascii="Arial" w:hAnsi="Arial" w:cs="Arial"/>
                <w:sz w:val="18"/>
                <w:szCs w:val="18"/>
              </w:rPr>
            </w:pPr>
            <w:hyperlink r:id="rId21" w:history="1">
              <w:r w:rsidR="005419FB" w:rsidRPr="001E2D6F">
                <w:rPr>
                  <w:rStyle w:val="Hyperlink"/>
                  <w:rFonts w:ascii="Arial" w:hAnsi="Arial" w:cs="Arial"/>
                  <w:sz w:val="18"/>
                  <w:szCs w:val="18"/>
                </w:rPr>
                <w:t>HPS Website - Scottish One Health Antimicrobial Use and Antimicrobial Resistance in 2019</w:t>
              </w:r>
            </w:hyperlink>
          </w:p>
          <w:p w14:paraId="2E917D4C" w14:textId="77777777" w:rsidR="005419FB" w:rsidRPr="001E2D6F" w:rsidRDefault="000B66C0" w:rsidP="005419FB">
            <w:pPr>
              <w:pStyle w:val="NormalWeb"/>
              <w:rPr>
                <w:rFonts w:ascii="Arial" w:hAnsi="Arial" w:cs="Arial"/>
                <w:color w:val="2D2D2D"/>
                <w:sz w:val="18"/>
                <w:szCs w:val="18"/>
              </w:rPr>
            </w:pPr>
            <w:hyperlink r:id="rId22" w:history="1">
              <w:r w:rsidR="005419FB" w:rsidRPr="005419FB">
                <w:rPr>
                  <w:rStyle w:val="Hyperlink"/>
                  <w:rFonts w:ascii="Arial" w:hAnsi="Arial" w:cs="Arial"/>
                  <w:sz w:val="18"/>
                  <w:szCs w:val="18"/>
                </w:rPr>
                <w:t>HPS Website - Scottish One Health Antimicrobial use and Antimicrobial Resistance in 2020</w:t>
              </w:r>
            </w:hyperlink>
          </w:p>
          <w:p w14:paraId="1E808EEC" w14:textId="77777777" w:rsidR="005419FB" w:rsidRPr="00F02479" w:rsidRDefault="005419FB" w:rsidP="005419FB">
            <w:pPr>
              <w:jc w:val="left"/>
              <w:rPr>
                <w:sz w:val="18"/>
                <w:szCs w:val="18"/>
              </w:rPr>
            </w:pPr>
          </w:p>
        </w:tc>
      </w:tr>
      <w:tr w:rsidR="005419FB" w:rsidRPr="00F02479" w14:paraId="307BBCB4" w14:textId="77777777" w:rsidTr="005D5EB5">
        <w:tc>
          <w:tcPr>
            <w:tcW w:w="2547" w:type="dxa"/>
            <w:tcBorders>
              <w:top w:val="single" w:sz="4" w:space="0" w:color="auto"/>
              <w:left w:val="single" w:sz="4" w:space="0" w:color="auto"/>
              <w:bottom w:val="single" w:sz="4" w:space="0" w:color="auto"/>
              <w:right w:val="single" w:sz="4" w:space="0" w:color="auto"/>
            </w:tcBorders>
          </w:tcPr>
          <w:p w14:paraId="7029427F" w14:textId="77777777" w:rsidR="005419FB" w:rsidRPr="001E2D6F" w:rsidRDefault="000B66C0" w:rsidP="005419FB">
            <w:pPr>
              <w:jc w:val="left"/>
              <w:rPr>
                <w:b/>
                <w:sz w:val="18"/>
                <w:szCs w:val="18"/>
              </w:rPr>
            </w:pPr>
            <w:hyperlink r:id="rId23" w:history="1">
              <w:r w:rsidR="005419FB" w:rsidRPr="001E2D6F">
                <w:rPr>
                  <w:rStyle w:val="Hyperlink"/>
                  <w:b/>
                  <w:sz w:val="18"/>
                  <w:szCs w:val="18"/>
                </w:rPr>
                <w:t>Survey of antimicrobial resistance bacteria in chicken and pork</w:t>
              </w:r>
            </w:hyperlink>
            <w:r w:rsidR="005419FB" w:rsidRPr="001E2D6F">
              <w:rPr>
                <w:b/>
                <w:sz w:val="18"/>
                <w:szCs w:val="18"/>
              </w:rPr>
              <w:t xml:space="preserve"> (2018)</w:t>
            </w:r>
          </w:p>
        </w:tc>
        <w:tc>
          <w:tcPr>
            <w:tcW w:w="4536" w:type="dxa"/>
            <w:tcBorders>
              <w:top w:val="single" w:sz="4" w:space="0" w:color="auto"/>
              <w:left w:val="single" w:sz="4" w:space="0" w:color="auto"/>
              <w:bottom w:val="single" w:sz="4" w:space="0" w:color="auto"/>
              <w:right w:val="single" w:sz="4" w:space="0" w:color="auto"/>
            </w:tcBorders>
          </w:tcPr>
          <w:p w14:paraId="79E8F42D" w14:textId="77777777" w:rsidR="005419FB" w:rsidRDefault="005419FB" w:rsidP="005419FB">
            <w:pPr>
              <w:jc w:val="left"/>
              <w:rPr>
                <w:rFonts w:cs="Arial"/>
                <w:color w:val="2D2D2D"/>
                <w:sz w:val="18"/>
                <w:szCs w:val="18"/>
              </w:rPr>
            </w:pPr>
            <w:r w:rsidRPr="00A44A1C">
              <w:rPr>
                <w:rFonts w:cs="Arial"/>
                <w:color w:val="2D2D2D"/>
                <w:sz w:val="18"/>
                <w:szCs w:val="18"/>
              </w:rPr>
              <w:t xml:space="preserve">The results of a survey commissioned by Food Standards Scotland and Food Standards Agency to show the </w:t>
            </w:r>
            <w:r>
              <w:rPr>
                <w:rFonts w:cs="Arial"/>
                <w:color w:val="2D2D2D"/>
                <w:sz w:val="18"/>
                <w:szCs w:val="18"/>
              </w:rPr>
              <w:t xml:space="preserve">prevalence </w:t>
            </w:r>
            <w:r w:rsidRPr="00A44A1C">
              <w:rPr>
                <w:rFonts w:cs="Arial"/>
                <w:color w:val="2D2D2D"/>
                <w:sz w:val="18"/>
                <w:szCs w:val="18"/>
              </w:rPr>
              <w:t>of antimicrobial resistant (AMR) bacteria in fresh pork mince, and fresh and frozen chicken.</w:t>
            </w:r>
          </w:p>
          <w:p w14:paraId="78EC4DDE" w14:textId="77777777" w:rsidR="005419FB" w:rsidRPr="00F02479" w:rsidRDefault="005419FB" w:rsidP="005419FB">
            <w:pPr>
              <w:jc w:val="left"/>
              <w:rPr>
                <w:sz w:val="18"/>
                <w:szCs w:val="18"/>
              </w:rPr>
            </w:pPr>
          </w:p>
        </w:tc>
        <w:tc>
          <w:tcPr>
            <w:tcW w:w="3827" w:type="dxa"/>
            <w:tcBorders>
              <w:top w:val="single" w:sz="4" w:space="0" w:color="auto"/>
              <w:left w:val="single" w:sz="4" w:space="0" w:color="auto"/>
              <w:bottom w:val="single" w:sz="4" w:space="0" w:color="auto"/>
              <w:right w:val="single" w:sz="4" w:space="0" w:color="auto"/>
            </w:tcBorders>
          </w:tcPr>
          <w:p w14:paraId="1C7430AA" w14:textId="77777777" w:rsidR="005419FB" w:rsidRPr="00F02479" w:rsidRDefault="005419FB" w:rsidP="005419FB">
            <w:pPr>
              <w:jc w:val="left"/>
              <w:rPr>
                <w:sz w:val="18"/>
                <w:szCs w:val="18"/>
              </w:rPr>
            </w:pPr>
            <w:r w:rsidRPr="001E2D6F">
              <w:rPr>
                <w:rFonts w:cs="Arial"/>
                <w:color w:val="2D2D2D"/>
                <w:sz w:val="18"/>
                <w:szCs w:val="18"/>
                <w:shd w:val="clear" w:color="auto" w:fill="FFFFFF"/>
              </w:rPr>
              <w:t xml:space="preserve">Used to inform </w:t>
            </w:r>
            <w:r>
              <w:rPr>
                <w:rFonts w:cs="Arial"/>
                <w:color w:val="2D2D2D"/>
                <w:sz w:val="18"/>
                <w:szCs w:val="18"/>
                <w:shd w:val="clear" w:color="auto" w:fill="FFFFFF"/>
              </w:rPr>
              <w:t>the UK Strategy on AMR and future research needs in Scotland.</w:t>
            </w:r>
          </w:p>
        </w:tc>
      </w:tr>
      <w:tr w:rsidR="005419FB" w:rsidRPr="00F02479" w14:paraId="59514B08" w14:textId="77777777" w:rsidTr="005D5EB5">
        <w:tc>
          <w:tcPr>
            <w:tcW w:w="2547" w:type="dxa"/>
            <w:tcBorders>
              <w:top w:val="single" w:sz="4" w:space="0" w:color="auto"/>
              <w:left w:val="single" w:sz="4" w:space="0" w:color="auto"/>
              <w:bottom w:val="single" w:sz="4" w:space="0" w:color="auto"/>
              <w:right w:val="single" w:sz="4" w:space="0" w:color="auto"/>
            </w:tcBorders>
          </w:tcPr>
          <w:p w14:paraId="16032228" w14:textId="77777777" w:rsidR="005419FB" w:rsidRPr="001E2D6F" w:rsidRDefault="000B66C0" w:rsidP="005419FB">
            <w:pPr>
              <w:jc w:val="left"/>
              <w:rPr>
                <w:b/>
                <w:sz w:val="18"/>
                <w:szCs w:val="18"/>
              </w:rPr>
            </w:pPr>
            <w:hyperlink r:id="rId24" w:history="1">
              <w:r w:rsidR="005419FB" w:rsidRPr="001E2D6F">
                <w:rPr>
                  <w:rStyle w:val="Hyperlink"/>
                  <w:rFonts w:cs="Arial"/>
                  <w:b/>
                  <w:sz w:val="18"/>
                  <w:szCs w:val="18"/>
                  <w:shd w:val="clear" w:color="auto" w:fill="FFFFFF"/>
                </w:rPr>
                <w:t>Campylobacter: Estimating the healthcare cost of gastrointestinal infection in Scotland</w:t>
              </w:r>
            </w:hyperlink>
            <w:r w:rsidR="005419FB" w:rsidRPr="001E2D6F">
              <w:rPr>
                <w:rStyle w:val="Hyperlink"/>
                <w:rFonts w:cs="Arial"/>
                <w:b/>
                <w:sz w:val="18"/>
                <w:szCs w:val="18"/>
                <w:shd w:val="clear" w:color="auto" w:fill="FFFFFF"/>
              </w:rPr>
              <w:t xml:space="preserve"> (2020)</w:t>
            </w:r>
          </w:p>
        </w:tc>
        <w:tc>
          <w:tcPr>
            <w:tcW w:w="4536" w:type="dxa"/>
            <w:tcBorders>
              <w:top w:val="single" w:sz="4" w:space="0" w:color="auto"/>
              <w:left w:val="single" w:sz="4" w:space="0" w:color="auto"/>
              <w:bottom w:val="single" w:sz="4" w:space="0" w:color="auto"/>
              <w:right w:val="single" w:sz="4" w:space="0" w:color="auto"/>
            </w:tcBorders>
          </w:tcPr>
          <w:p w14:paraId="11420711" w14:textId="77777777" w:rsidR="005419FB" w:rsidRPr="00CE520C" w:rsidRDefault="005419FB" w:rsidP="005419FB">
            <w:pPr>
              <w:pStyle w:val="NormalWeb"/>
              <w:rPr>
                <w:rFonts w:ascii="Arial" w:hAnsi="Arial" w:cs="Arial"/>
                <w:color w:val="2D2D2D"/>
                <w:sz w:val="18"/>
                <w:szCs w:val="18"/>
              </w:rPr>
            </w:pPr>
            <w:r w:rsidRPr="00CE520C">
              <w:rPr>
                <w:rFonts w:ascii="Arial" w:hAnsi="Arial" w:cs="Arial"/>
                <w:color w:val="2D2D2D"/>
                <w:sz w:val="18"/>
                <w:szCs w:val="18"/>
              </w:rPr>
              <w:t>This report assessed the direct healthcare costs associated with campylobacter infection in Scotland.</w:t>
            </w:r>
            <w:r>
              <w:rPr>
                <w:rFonts w:ascii="Arial" w:hAnsi="Arial" w:cs="Arial"/>
                <w:color w:val="2D2D2D"/>
                <w:sz w:val="18"/>
                <w:szCs w:val="18"/>
              </w:rPr>
              <w:t xml:space="preserve"> </w:t>
            </w:r>
            <w:r w:rsidRPr="00CE520C">
              <w:rPr>
                <w:rFonts w:ascii="Arial" w:hAnsi="Arial" w:cs="Arial"/>
                <w:color w:val="2D2D2D"/>
                <w:sz w:val="18"/>
                <w:szCs w:val="18"/>
              </w:rPr>
              <w:t>The study explored the cost differences across age and deprivation (SIMD) category to identify key population groups with the highest financial burden from campylobacter.  It has identified the groups where reductions in the incidence of campylobacter would potentially have the greatest impact on the costs incurred by the health service.  </w:t>
            </w:r>
          </w:p>
        </w:tc>
        <w:tc>
          <w:tcPr>
            <w:tcW w:w="3827" w:type="dxa"/>
            <w:tcBorders>
              <w:top w:val="single" w:sz="4" w:space="0" w:color="auto"/>
              <w:left w:val="single" w:sz="4" w:space="0" w:color="auto"/>
              <w:bottom w:val="single" w:sz="4" w:space="0" w:color="auto"/>
              <w:right w:val="single" w:sz="4" w:space="0" w:color="auto"/>
            </w:tcBorders>
          </w:tcPr>
          <w:p w14:paraId="2D15C2EF" w14:textId="77777777" w:rsidR="005419FB" w:rsidRDefault="005419FB" w:rsidP="005419FB">
            <w:pPr>
              <w:jc w:val="left"/>
              <w:rPr>
                <w:rFonts w:cs="Arial"/>
                <w:color w:val="2D2D2D"/>
                <w:sz w:val="18"/>
                <w:szCs w:val="18"/>
                <w:shd w:val="clear" w:color="auto" w:fill="FFFFFF"/>
              </w:rPr>
            </w:pPr>
            <w:r>
              <w:rPr>
                <w:rFonts w:cs="Arial"/>
                <w:color w:val="2D2D2D"/>
                <w:sz w:val="18"/>
                <w:szCs w:val="18"/>
                <w:shd w:val="clear" w:color="auto" w:fill="FFFFFF"/>
              </w:rPr>
              <w:t xml:space="preserve">This report has produced an estimate for the direct costs of Campylobacteriosis on the NHS for Scotland. </w:t>
            </w:r>
          </w:p>
          <w:p w14:paraId="36E427A9" w14:textId="77777777" w:rsidR="005419FB" w:rsidRDefault="005419FB" w:rsidP="005419FB">
            <w:pPr>
              <w:jc w:val="left"/>
              <w:rPr>
                <w:rFonts w:cs="Arial"/>
                <w:color w:val="2D2D2D"/>
                <w:sz w:val="18"/>
                <w:szCs w:val="18"/>
                <w:shd w:val="clear" w:color="auto" w:fill="FFFFFF"/>
              </w:rPr>
            </w:pPr>
          </w:p>
          <w:p w14:paraId="69D25A41" w14:textId="77777777" w:rsidR="005419FB" w:rsidRDefault="005419FB" w:rsidP="005419FB">
            <w:pPr>
              <w:jc w:val="left"/>
              <w:rPr>
                <w:rFonts w:cs="Arial"/>
                <w:color w:val="2D2D2D"/>
                <w:sz w:val="18"/>
                <w:szCs w:val="18"/>
                <w:shd w:val="clear" w:color="auto" w:fill="FFFFFF"/>
              </w:rPr>
            </w:pPr>
            <w:r>
              <w:rPr>
                <w:rFonts w:cs="Arial"/>
                <w:color w:val="2D2D2D"/>
                <w:sz w:val="18"/>
                <w:szCs w:val="18"/>
                <w:shd w:val="clear" w:color="auto" w:fill="FFFFFF"/>
              </w:rPr>
              <w:t>The findings will be used to evaluate the impact of interventions with consumers as part of the FSS Campylobacter reduction strategy.</w:t>
            </w:r>
          </w:p>
          <w:p w14:paraId="45DD63FA" w14:textId="77777777" w:rsidR="005419FB" w:rsidRPr="00F02479" w:rsidRDefault="005419FB" w:rsidP="005419FB">
            <w:pPr>
              <w:jc w:val="left"/>
              <w:rPr>
                <w:sz w:val="18"/>
                <w:szCs w:val="18"/>
              </w:rPr>
            </w:pPr>
          </w:p>
        </w:tc>
      </w:tr>
      <w:tr w:rsidR="005419FB" w:rsidRPr="00F02479" w14:paraId="786F1EB2" w14:textId="77777777" w:rsidTr="005D5EB5">
        <w:tc>
          <w:tcPr>
            <w:tcW w:w="2547" w:type="dxa"/>
            <w:tcBorders>
              <w:top w:val="single" w:sz="4" w:space="0" w:color="auto"/>
              <w:left w:val="single" w:sz="4" w:space="0" w:color="auto"/>
              <w:bottom w:val="single" w:sz="4" w:space="0" w:color="auto"/>
              <w:right w:val="single" w:sz="4" w:space="0" w:color="auto"/>
            </w:tcBorders>
          </w:tcPr>
          <w:p w14:paraId="1EB84A40" w14:textId="77777777" w:rsidR="005419FB" w:rsidRPr="001E2D6F" w:rsidRDefault="000B66C0" w:rsidP="005419FB">
            <w:pPr>
              <w:jc w:val="left"/>
              <w:rPr>
                <w:b/>
                <w:sz w:val="18"/>
                <w:szCs w:val="18"/>
              </w:rPr>
            </w:pPr>
            <w:hyperlink r:id="rId25" w:history="1">
              <w:r w:rsidR="005419FB" w:rsidRPr="001E2D6F">
                <w:rPr>
                  <w:rStyle w:val="Hyperlink"/>
                  <w:rFonts w:cs="Arial"/>
                  <w:b/>
                  <w:sz w:val="18"/>
                  <w:szCs w:val="18"/>
                  <w:shd w:val="clear" w:color="auto" w:fill="FFFFFF"/>
                </w:rPr>
                <w:t>Campylobacter: Estimating the burden of gastrointestinal infection in Scotland using data linkage</w:t>
              </w:r>
            </w:hyperlink>
            <w:r w:rsidR="005419FB" w:rsidRPr="001E2D6F">
              <w:rPr>
                <w:rStyle w:val="Hyperlink"/>
                <w:rFonts w:cs="Arial"/>
                <w:b/>
                <w:sz w:val="18"/>
                <w:szCs w:val="18"/>
                <w:shd w:val="clear" w:color="auto" w:fill="FFFFFF"/>
              </w:rPr>
              <w:t xml:space="preserve"> (2020)</w:t>
            </w:r>
          </w:p>
        </w:tc>
        <w:tc>
          <w:tcPr>
            <w:tcW w:w="4536" w:type="dxa"/>
            <w:tcBorders>
              <w:top w:val="single" w:sz="4" w:space="0" w:color="auto"/>
              <w:left w:val="single" w:sz="4" w:space="0" w:color="auto"/>
              <w:bottom w:val="single" w:sz="4" w:space="0" w:color="auto"/>
              <w:right w:val="single" w:sz="4" w:space="0" w:color="auto"/>
            </w:tcBorders>
          </w:tcPr>
          <w:p w14:paraId="1F0532A6" w14:textId="77777777" w:rsidR="005419FB" w:rsidRPr="00F02479" w:rsidRDefault="005419FB" w:rsidP="005419FB">
            <w:pPr>
              <w:jc w:val="left"/>
              <w:rPr>
                <w:sz w:val="18"/>
                <w:szCs w:val="18"/>
              </w:rPr>
            </w:pPr>
            <w:r>
              <w:rPr>
                <w:rFonts w:cs="Arial"/>
                <w:color w:val="2D2D2D"/>
                <w:sz w:val="18"/>
                <w:szCs w:val="18"/>
                <w:shd w:val="clear" w:color="auto" w:fill="FFFFFF"/>
              </w:rPr>
              <w:t>This study linked reported cases of</w:t>
            </w:r>
            <w:r w:rsidRPr="000C38B7">
              <w:rPr>
                <w:rFonts w:cs="Arial"/>
                <w:color w:val="2D2D2D"/>
                <w:sz w:val="18"/>
                <w:szCs w:val="18"/>
                <w:shd w:val="clear" w:color="auto" w:fill="FFFFFF"/>
              </w:rPr>
              <w:t xml:space="preserve"> laboratory confirmed campylobacter cases in Scotland </w:t>
            </w:r>
            <w:r>
              <w:rPr>
                <w:rFonts w:cs="Arial"/>
                <w:color w:val="2D2D2D"/>
                <w:sz w:val="18"/>
                <w:szCs w:val="18"/>
                <w:shd w:val="clear" w:color="auto" w:fill="FFFFFF"/>
              </w:rPr>
              <w:t xml:space="preserve">with NHS records on hospitalisations and deaths </w:t>
            </w:r>
            <w:r w:rsidRPr="000C38B7">
              <w:rPr>
                <w:rFonts w:cs="Arial"/>
                <w:color w:val="2D2D2D"/>
                <w:sz w:val="18"/>
                <w:szCs w:val="18"/>
                <w:shd w:val="clear" w:color="auto" w:fill="FFFFFF"/>
              </w:rPr>
              <w:t xml:space="preserve">during the 5-year period 2013-2017. Laboratory data was </w:t>
            </w:r>
            <w:r>
              <w:rPr>
                <w:rFonts w:cs="Arial"/>
                <w:color w:val="2D2D2D"/>
                <w:sz w:val="18"/>
                <w:szCs w:val="18"/>
                <w:shd w:val="clear" w:color="auto" w:fill="FFFFFF"/>
              </w:rPr>
              <w:t>analysed based on factors of</w:t>
            </w:r>
            <w:r w:rsidRPr="000C38B7">
              <w:rPr>
                <w:rFonts w:cs="Arial"/>
                <w:color w:val="2D2D2D"/>
                <w:sz w:val="18"/>
                <w:szCs w:val="18"/>
                <w:shd w:val="clear" w:color="auto" w:fill="FFFFFF"/>
              </w:rPr>
              <w:t xml:space="preserve"> deprivation, hospitalisation, cancer, prescribing and mortality to determine the demographic characteristics of confirmed campylobacter cases. Additionally, rates of hospitalisation, mortality, and the incidence of </w:t>
            </w:r>
            <w:r w:rsidRPr="000C38B7">
              <w:rPr>
                <w:rFonts w:cs="Arial"/>
                <w:color w:val="2D2D2D"/>
                <w:sz w:val="18"/>
                <w:szCs w:val="18"/>
                <w:shd w:val="clear" w:color="auto" w:fill="FFFFFF"/>
              </w:rPr>
              <w:lastRenderedPageBreak/>
              <w:t>complications and associated health problems across the Scottish population was determined.</w:t>
            </w:r>
          </w:p>
        </w:tc>
        <w:tc>
          <w:tcPr>
            <w:tcW w:w="3827" w:type="dxa"/>
            <w:tcBorders>
              <w:top w:val="single" w:sz="4" w:space="0" w:color="auto"/>
              <w:left w:val="single" w:sz="4" w:space="0" w:color="auto"/>
              <w:bottom w:val="single" w:sz="4" w:space="0" w:color="auto"/>
              <w:right w:val="single" w:sz="4" w:space="0" w:color="auto"/>
            </w:tcBorders>
          </w:tcPr>
          <w:p w14:paraId="2574C307" w14:textId="77777777" w:rsidR="005419FB" w:rsidRDefault="005419FB" w:rsidP="005419FB">
            <w:pPr>
              <w:jc w:val="left"/>
              <w:rPr>
                <w:rFonts w:cs="Arial"/>
                <w:color w:val="2D2D2D"/>
                <w:sz w:val="18"/>
                <w:szCs w:val="18"/>
                <w:shd w:val="clear" w:color="auto" w:fill="FFFFFF"/>
              </w:rPr>
            </w:pPr>
            <w:r>
              <w:rPr>
                <w:rFonts w:cs="Arial"/>
                <w:color w:val="2D2D2D"/>
                <w:sz w:val="18"/>
                <w:szCs w:val="18"/>
                <w:shd w:val="clear" w:color="auto" w:fill="FFFFFF"/>
              </w:rPr>
              <w:lastRenderedPageBreak/>
              <w:t>Evidence generated by this study is being used to inform interventions with consumers as part of the FSS Campylobacter reduction strategy.</w:t>
            </w:r>
          </w:p>
          <w:p w14:paraId="0B6AAA47" w14:textId="77777777" w:rsidR="005419FB" w:rsidRDefault="005419FB" w:rsidP="005419FB">
            <w:pPr>
              <w:jc w:val="left"/>
              <w:rPr>
                <w:rFonts w:cs="Arial"/>
                <w:color w:val="2D2D2D"/>
                <w:sz w:val="18"/>
                <w:szCs w:val="18"/>
                <w:shd w:val="clear" w:color="auto" w:fill="FFFFFF"/>
              </w:rPr>
            </w:pPr>
          </w:p>
          <w:p w14:paraId="16132B41" w14:textId="77777777" w:rsidR="005419FB" w:rsidRPr="00F02479" w:rsidRDefault="005419FB" w:rsidP="005419FB">
            <w:pPr>
              <w:jc w:val="left"/>
              <w:rPr>
                <w:sz w:val="18"/>
                <w:szCs w:val="18"/>
              </w:rPr>
            </w:pPr>
            <w:r>
              <w:rPr>
                <w:rFonts w:cs="Arial"/>
                <w:color w:val="2D2D2D"/>
                <w:sz w:val="18"/>
                <w:szCs w:val="18"/>
                <w:shd w:val="clear" w:color="auto" w:fill="FFFFFF"/>
              </w:rPr>
              <w:t xml:space="preserve">The findings and plans for targeting interventions were presented to the </w:t>
            </w:r>
            <w:hyperlink r:id="rId26" w:history="1">
              <w:r w:rsidRPr="00CE520C">
                <w:rPr>
                  <w:rStyle w:val="Hyperlink"/>
                  <w:rFonts w:cs="Arial"/>
                  <w:sz w:val="18"/>
                  <w:szCs w:val="18"/>
                  <w:shd w:val="clear" w:color="auto" w:fill="FFFFFF"/>
                </w:rPr>
                <w:t>FSS Board in May 2019.</w:t>
              </w:r>
            </w:hyperlink>
          </w:p>
        </w:tc>
      </w:tr>
      <w:tr w:rsidR="005419FB" w:rsidRPr="00F02479" w14:paraId="53A42952" w14:textId="77777777" w:rsidTr="005D5EB5">
        <w:tc>
          <w:tcPr>
            <w:tcW w:w="2547" w:type="dxa"/>
            <w:tcBorders>
              <w:top w:val="single" w:sz="4" w:space="0" w:color="auto"/>
              <w:left w:val="single" w:sz="4" w:space="0" w:color="auto"/>
              <w:bottom w:val="single" w:sz="4" w:space="0" w:color="auto"/>
              <w:right w:val="single" w:sz="4" w:space="0" w:color="auto"/>
            </w:tcBorders>
          </w:tcPr>
          <w:p w14:paraId="59F99ACF" w14:textId="77777777" w:rsidR="005419FB" w:rsidRPr="001E2D6F" w:rsidRDefault="000B66C0" w:rsidP="005419FB">
            <w:pPr>
              <w:jc w:val="left"/>
              <w:rPr>
                <w:b/>
                <w:sz w:val="18"/>
                <w:szCs w:val="18"/>
              </w:rPr>
            </w:pPr>
            <w:hyperlink r:id="rId27" w:history="1">
              <w:r w:rsidR="005419FB" w:rsidRPr="001E2D6F">
                <w:rPr>
                  <w:rStyle w:val="Hyperlink"/>
                  <w:rFonts w:cs="Arial"/>
                  <w:b/>
                  <w:sz w:val="18"/>
                  <w:szCs w:val="18"/>
                  <w:shd w:val="clear" w:color="auto" w:fill="FFFFFF"/>
                </w:rPr>
                <w:t>Factors affecting variations in campylobacter disease rates in Scotland</w:t>
              </w:r>
            </w:hyperlink>
            <w:r w:rsidR="005419FB" w:rsidRPr="001E2D6F">
              <w:rPr>
                <w:rStyle w:val="Hyperlink"/>
                <w:rFonts w:cs="Arial"/>
                <w:b/>
                <w:sz w:val="18"/>
                <w:szCs w:val="18"/>
                <w:shd w:val="clear" w:color="auto" w:fill="FFFFFF"/>
              </w:rPr>
              <w:t xml:space="preserve"> (2020)</w:t>
            </w:r>
          </w:p>
        </w:tc>
        <w:tc>
          <w:tcPr>
            <w:tcW w:w="4536" w:type="dxa"/>
            <w:tcBorders>
              <w:top w:val="single" w:sz="4" w:space="0" w:color="auto"/>
              <w:left w:val="single" w:sz="4" w:space="0" w:color="auto"/>
              <w:bottom w:val="single" w:sz="4" w:space="0" w:color="auto"/>
              <w:right w:val="single" w:sz="4" w:space="0" w:color="auto"/>
            </w:tcBorders>
          </w:tcPr>
          <w:p w14:paraId="57B4D2AF" w14:textId="77777777" w:rsidR="005419FB" w:rsidRPr="00F02479" w:rsidRDefault="005419FB" w:rsidP="005419FB">
            <w:pPr>
              <w:pStyle w:val="NormalWeb"/>
              <w:rPr>
                <w:rFonts w:ascii="Arial" w:hAnsi="Arial" w:cs="Arial"/>
                <w:sz w:val="18"/>
                <w:szCs w:val="18"/>
                <w:lang w:val="en"/>
              </w:rPr>
            </w:pPr>
            <w:r w:rsidRPr="000C38B7">
              <w:rPr>
                <w:rFonts w:ascii="Arial" w:hAnsi="Arial" w:cs="Arial"/>
                <w:color w:val="2D2D2D"/>
                <w:sz w:val="18"/>
                <w:szCs w:val="18"/>
                <w:shd w:val="clear" w:color="auto" w:fill="FFFFFF"/>
              </w:rPr>
              <w:t>This study was commissioned to understand why there are differences in disease incidence between more and less deprived populations, and to obtain an up to date picture of campylobacter infection in Scotland.</w:t>
            </w:r>
          </w:p>
        </w:tc>
        <w:tc>
          <w:tcPr>
            <w:tcW w:w="3827" w:type="dxa"/>
            <w:tcBorders>
              <w:top w:val="single" w:sz="4" w:space="0" w:color="auto"/>
              <w:left w:val="single" w:sz="4" w:space="0" w:color="auto"/>
              <w:bottom w:val="single" w:sz="4" w:space="0" w:color="auto"/>
              <w:right w:val="single" w:sz="4" w:space="0" w:color="auto"/>
            </w:tcBorders>
          </w:tcPr>
          <w:p w14:paraId="4F037B75" w14:textId="77777777" w:rsidR="005419FB" w:rsidRPr="00F02479" w:rsidRDefault="005419FB" w:rsidP="005419FB">
            <w:pPr>
              <w:jc w:val="left"/>
              <w:rPr>
                <w:sz w:val="18"/>
                <w:szCs w:val="18"/>
              </w:rPr>
            </w:pPr>
            <w:r>
              <w:rPr>
                <w:rFonts w:cs="Arial"/>
                <w:color w:val="2D2D2D"/>
                <w:sz w:val="18"/>
                <w:szCs w:val="18"/>
                <w:shd w:val="clear" w:color="auto" w:fill="FFFFFF"/>
              </w:rPr>
              <w:t>Evidence generated by this study is being used to inform interventions with consumers as part of the FSS Campylobacter reduction strategy.</w:t>
            </w:r>
          </w:p>
        </w:tc>
      </w:tr>
      <w:tr w:rsidR="005419FB" w:rsidRPr="00F02479" w14:paraId="21986B45" w14:textId="77777777" w:rsidTr="005D5EB5">
        <w:tc>
          <w:tcPr>
            <w:tcW w:w="2547" w:type="dxa"/>
            <w:tcBorders>
              <w:top w:val="single" w:sz="4" w:space="0" w:color="auto"/>
              <w:left w:val="single" w:sz="4" w:space="0" w:color="auto"/>
              <w:bottom w:val="single" w:sz="4" w:space="0" w:color="auto"/>
              <w:right w:val="single" w:sz="4" w:space="0" w:color="auto"/>
            </w:tcBorders>
          </w:tcPr>
          <w:p w14:paraId="5BD20541" w14:textId="77777777" w:rsidR="005419FB" w:rsidRPr="001E2D6F" w:rsidRDefault="000B66C0" w:rsidP="005419FB">
            <w:pPr>
              <w:jc w:val="left"/>
              <w:rPr>
                <w:b/>
                <w:sz w:val="18"/>
                <w:szCs w:val="18"/>
              </w:rPr>
            </w:pPr>
            <w:hyperlink r:id="rId28" w:history="1">
              <w:r w:rsidR="005419FB" w:rsidRPr="001E2D6F">
                <w:rPr>
                  <w:rStyle w:val="Hyperlink"/>
                  <w:rFonts w:cs="Arial"/>
                  <w:b/>
                  <w:sz w:val="18"/>
                  <w:szCs w:val="18"/>
                  <w:shd w:val="clear" w:color="auto" w:fill="FFFFFF"/>
                </w:rPr>
                <w:t>Whole Genome Sequence Typing and Analysis of Non-O157 STEC (2020)</w:t>
              </w:r>
            </w:hyperlink>
          </w:p>
        </w:tc>
        <w:tc>
          <w:tcPr>
            <w:tcW w:w="4536" w:type="dxa"/>
            <w:tcBorders>
              <w:top w:val="single" w:sz="4" w:space="0" w:color="auto"/>
              <w:left w:val="single" w:sz="4" w:space="0" w:color="auto"/>
              <w:bottom w:val="single" w:sz="4" w:space="0" w:color="auto"/>
              <w:right w:val="single" w:sz="4" w:space="0" w:color="auto"/>
            </w:tcBorders>
          </w:tcPr>
          <w:p w14:paraId="23207FFB" w14:textId="77777777" w:rsidR="005419FB" w:rsidRPr="00F02479" w:rsidRDefault="005419FB" w:rsidP="005419FB">
            <w:pPr>
              <w:jc w:val="left"/>
              <w:rPr>
                <w:sz w:val="18"/>
                <w:szCs w:val="18"/>
              </w:rPr>
            </w:pPr>
            <w:r w:rsidRPr="006067AE">
              <w:rPr>
                <w:rFonts w:cs="Arial"/>
                <w:color w:val="2D2D2D"/>
                <w:sz w:val="18"/>
                <w:szCs w:val="18"/>
                <w:shd w:val="clear" w:color="auto" w:fill="FFFFFF"/>
              </w:rPr>
              <w:t xml:space="preserve">In order to improve our understanding of the importance of non-O157 STEC, FSS commissioned the Scottish </w:t>
            </w:r>
            <w:r w:rsidRPr="006067AE">
              <w:rPr>
                <w:rStyle w:val="Emphasis"/>
                <w:rFonts w:cs="Arial"/>
                <w:color w:val="2D2D2D"/>
                <w:sz w:val="18"/>
                <w:szCs w:val="18"/>
              </w:rPr>
              <w:t>E. coli</w:t>
            </w:r>
            <w:r w:rsidRPr="006067AE">
              <w:rPr>
                <w:rFonts w:cs="Arial"/>
                <w:color w:val="2D2D2D"/>
                <w:sz w:val="18"/>
                <w:szCs w:val="18"/>
                <w:shd w:val="clear" w:color="auto" w:fill="FFFFFF"/>
              </w:rPr>
              <w:t xml:space="preserve"> O157/STEC Reference Laboratory (SERL) to undertake Whole Genome Sequencing on its historical collection of patient isolates to examine the genetic profile of organisms that have been implicated in illness in Scotland.</w:t>
            </w:r>
          </w:p>
        </w:tc>
        <w:tc>
          <w:tcPr>
            <w:tcW w:w="3827" w:type="dxa"/>
            <w:tcBorders>
              <w:top w:val="single" w:sz="4" w:space="0" w:color="auto"/>
              <w:left w:val="single" w:sz="4" w:space="0" w:color="auto"/>
              <w:bottom w:val="single" w:sz="4" w:space="0" w:color="auto"/>
              <w:right w:val="single" w:sz="4" w:space="0" w:color="auto"/>
            </w:tcBorders>
          </w:tcPr>
          <w:p w14:paraId="30DA9335" w14:textId="77777777" w:rsidR="005419FB" w:rsidRDefault="005419FB" w:rsidP="005419FB">
            <w:pPr>
              <w:jc w:val="left"/>
              <w:rPr>
                <w:rFonts w:cs="Arial"/>
                <w:color w:val="2D2D2D"/>
                <w:sz w:val="18"/>
                <w:szCs w:val="18"/>
                <w:shd w:val="clear" w:color="auto" w:fill="FFFFFF"/>
              </w:rPr>
            </w:pPr>
            <w:r>
              <w:rPr>
                <w:rFonts w:cs="Arial"/>
                <w:color w:val="2D2D2D"/>
                <w:sz w:val="18"/>
                <w:szCs w:val="18"/>
                <w:shd w:val="clear" w:color="auto" w:fill="FFFFFF"/>
              </w:rPr>
              <w:t xml:space="preserve">This data from this study will be used </w:t>
            </w:r>
            <w:r w:rsidRPr="006067AE">
              <w:rPr>
                <w:rFonts w:cs="Arial"/>
                <w:color w:val="2D2D2D"/>
                <w:sz w:val="18"/>
                <w:szCs w:val="18"/>
                <w:shd w:val="clear" w:color="auto" w:fill="FFFFFF"/>
              </w:rPr>
              <w:t xml:space="preserve">to support further research </w:t>
            </w:r>
            <w:r>
              <w:rPr>
                <w:rFonts w:cs="Arial"/>
                <w:color w:val="2D2D2D"/>
                <w:sz w:val="18"/>
                <w:szCs w:val="18"/>
                <w:shd w:val="clear" w:color="auto" w:fill="FFFFFF"/>
              </w:rPr>
              <w:t>being undertaken by FSS and Public Health Scotland</w:t>
            </w:r>
            <w:r w:rsidRPr="006067AE">
              <w:rPr>
                <w:rFonts w:cs="Arial"/>
                <w:color w:val="2D2D2D"/>
                <w:sz w:val="18"/>
                <w:szCs w:val="18"/>
                <w:shd w:val="clear" w:color="auto" w:fill="FFFFFF"/>
              </w:rPr>
              <w:t xml:space="preserve"> to compare the genetic profile of the non-O157 STECs in clinical cases in Scotland with the symptoms that have been reported by these patients. This will provide valuable insight into the severity of illness caused by non-O157 STEC strains, helping us move towards a more detailed, molecular approach for assessing the risks associated with STEC detection in food.</w:t>
            </w:r>
          </w:p>
          <w:p w14:paraId="4C4E159F" w14:textId="77777777" w:rsidR="005419FB" w:rsidRDefault="005419FB" w:rsidP="005419FB">
            <w:pPr>
              <w:jc w:val="left"/>
              <w:rPr>
                <w:rFonts w:cs="Arial"/>
                <w:color w:val="2D2D2D"/>
                <w:sz w:val="18"/>
                <w:szCs w:val="18"/>
                <w:shd w:val="clear" w:color="auto" w:fill="FFFFFF"/>
              </w:rPr>
            </w:pPr>
          </w:p>
          <w:p w14:paraId="6AA04588" w14:textId="77777777" w:rsidR="005419FB" w:rsidRPr="00E115EA" w:rsidRDefault="005419FB" w:rsidP="005419FB">
            <w:pPr>
              <w:jc w:val="left"/>
              <w:rPr>
                <w:sz w:val="18"/>
                <w:szCs w:val="18"/>
              </w:rPr>
            </w:pPr>
            <w:r>
              <w:rPr>
                <w:rFonts w:cs="Arial"/>
                <w:color w:val="2D2D2D"/>
                <w:sz w:val="18"/>
                <w:szCs w:val="18"/>
                <w:shd w:val="clear" w:color="auto" w:fill="FFFFFF"/>
              </w:rPr>
              <w:t xml:space="preserve">The insights from this study on the different STEC strains which have been linked to human illness in Scotland were also used to inform appropriate risk management approaches that are required when strains with these characteristics are identified in food, as outlined in:  </w:t>
            </w:r>
            <w:hyperlink r:id="rId29" w:history="1">
              <w:r w:rsidRPr="00C26E90">
                <w:rPr>
                  <w:rStyle w:val="Hyperlink"/>
                  <w:sz w:val="18"/>
                  <w:szCs w:val="18"/>
                </w:rPr>
                <w:t>Food Standards Scotland’s risk management advice on the control of STEC in food production.</w:t>
              </w:r>
            </w:hyperlink>
          </w:p>
        </w:tc>
      </w:tr>
      <w:tr w:rsidR="005419FB" w:rsidRPr="00F02479" w14:paraId="1BD711C5" w14:textId="77777777" w:rsidTr="005D5EB5">
        <w:tc>
          <w:tcPr>
            <w:tcW w:w="2547" w:type="dxa"/>
            <w:tcBorders>
              <w:top w:val="single" w:sz="4" w:space="0" w:color="auto"/>
              <w:left w:val="single" w:sz="4" w:space="0" w:color="auto"/>
              <w:bottom w:val="single" w:sz="4" w:space="0" w:color="auto"/>
              <w:right w:val="single" w:sz="4" w:space="0" w:color="auto"/>
            </w:tcBorders>
          </w:tcPr>
          <w:p w14:paraId="6F57E904" w14:textId="77777777" w:rsidR="005419FB" w:rsidRPr="001E2D6F" w:rsidRDefault="000B66C0" w:rsidP="005419FB">
            <w:pPr>
              <w:jc w:val="left"/>
              <w:rPr>
                <w:b/>
                <w:sz w:val="18"/>
                <w:szCs w:val="18"/>
              </w:rPr>
            </w:pPr>
            <w:hyperlink r:id="rId30" w:history="1">
              <w:r w:rsidR="005419FB" w:rsidRPr="001E2D6F">
                <w:rPr>
                  <w:rStyle w:val="Hyperlink"/>
                  <w:rFonts w:cs="Arial"/>
                  <w:b/>
                  <w:sz w:val="18"/>
                  <w:szCs w:val="18"/>
                  <w:shd w:val="clear" w:color="auto" w:fill="FFFFFF"/>
                </w:rPr>
                <w:t>Review of UK official food and feed laboratory system (2019)</w:t>
              </w:r>
            </w:hyperlink>
          </w:p>
        </w:tc>
        <w:tc>
          <w:tcPr>
            <w:tcW w:w="4536" w:type="dxa"/>
            <w:tcBorders>
              <w:top w:val="single" w:sz="4" w:space="0" w:color="auto"/>
              <w:left w:val="single" w:sz="4" w:space="0" w:color="auto"/>
              <w:bottom w:val="single" w:sz="4" w:space="0" w:color="auto"/>
              <w:right w:val="single" w:sz="4" w:space="0" w:color="auto"/>
            </w:tcBorders>
          </w:tcPr>
          <w:p w14:paraId="1A932C13" w14:textId="77777777" w:rsidR="005419FB" w:rsidRPr="00F02479" w:rsidRDefault="005419FB" w:rsidP="005419FB">
            <w:pPr>
              <w:jc w:val="left"/>
              <w:rPr>
                <w:sz w:val="18"/>
                <w:szCs w:val="18"/>
              </w:rPr>
            </w:pPr>
            <w:r w:rsidRPr="009006E0">
              <w:rPr>
                <w:rFonts w:cs="Arial"/>
                <w:color w:val="2D2D2D"/>
                <w:sz w:val="18"/>
                <w:szCs w:val="18"/>
              </w:rPr>
              <w:t>These publications summarise the findings of the first two phases of a review on official laboratories in the UK, conducted between September 2018 and March 2019.</w:t>
            </w:r>
            <w:r>
              <w:rPr>
                <w:rFonts w:cs="Arial"/>
                <w:color w:val="2D2D2D"/>
                <w:sz w:val="18"/>
                <w:szCs w:val="18"/>
              </w:rPr>
              <w:t xml:space="preserve"> </w:t>
            </w:r>
            <w:r w:rsidRPr="009006E0">
              <w:rPr>
                <w:rFonts w:cs="Arial"/>
                <w:color w:val="2D2D2D"/>
                <w:sz w:val="18"/>
                <w:szCs w:val="18"/>
              </w:rPr>
              <w:t xml:space="preserve">The reviews assessed the current capacity, capability and governance of the </w:t>
            </w:r>
            <w:r>
              <w:rPr>
                <w:rFonts w:cs="Arial"/>
                <w:color w:val="2D2D2D"/>
                <w:sz w:val="18"/>
                <w:szCs w:val="18"/>
              </w:rPr>
              <w:t xml:space="preserve">food and feed laboratory </w:t>
            </w:r>
            <w:r w:rsidRPr="009006E0">
              <w:rPr>
                <w:rFonts w:cs="Arial"/>
                <w:color w:val="2D2D2D"/>
                <w:sz w:val="18"/>
                <w:szCs w:val="18"/>
              </w:rPr>
              <w:t>system</w:t>
            </w:r>
            <w:r>
              <w:rPr>
                <w:rFonts w:cs="Arial"/>
                <w:color w:val="2D2D2D"/>
                <w:sz w:val="18"/>
                <w:szCs w:val="18"/>
              </w:rPr>
              <w:t xml:space="preserve"> in the UK</w:t>
            </w:r>
            <w:r w:rsidRPr="009006E0">
              <w:rPr>
                <w:rFonts w:cs="Arial"/>
                <w:color w:val="2D2D2D"/>
                <w:sz w:val="18"/>
                <w:szCs w:val="18"/>
              </w:rPr>
              <w:t xml:space="preserve">. They also make recommendations for </w:t>
            </w:r>
            <w:r>
              <w:rPr>
                <w:rFonts w:cs="Arial"/>
                <w:color w:val="2D2D2D"/>
                <w:sz w:val="18"/>
                <w:szCs w:val="18"/>
              </w:rPr>
              <w:t xml:space="preserve">FSS and FSA on changes that would help to provide the capacity and capability needed to maintain the UK’s </w:t>
            </w:r>
            <w:r w:rsidRPr="009006E0">
              <w:rPr>
                <w:rFonts w:cs="Arial"/>
                <w:color w:val="2D2D2D"/>
                <w:sz w:val="18"/>
                <w:szCs w:val="18"/>
              </w:rPr>
              <w:t>high levels of food and feed safety standards when the UK leaves the EU</w:t>
            </w:r>
            <w:r>
              <w:rPr>
                <w:rFonts w:cs="Arial"/>
                <w:color w:val="2D2D2D"/>
                <w:sz w:val="18"/>
                <w:szCs w:val="18"/>
              </w:rPr>
              <w:t xml:space="preserve"> and into the future</w:t>
            </w:r>
            <w:r w:rsidRPr="009006E0">
              <w:rPr>
                <w:rFonts w:cs="Arial"/>
                <w:color w:val="2D2D2D"/>
                <w:sz w:val="18"/>
                <w:szCs w:val="18"/>
              </w:rPr>
              <w:t>.</w:t>
            </w:r>
          </w:p>
        </w:tc>
        <w:tc>
          <w:tcPr>
            <w:tcW w:w="3827" w:type="dxa"/>
            <w:tcBorders>
              <w:top w:val="single" w:sz="4" w:space="0" w:color="auto"/>
              <w:left w:val="single" w:sz="4" w:space="0" w:color="auto"/>
              <w:bottom w:val="single" w:sz="4" w:space="0" w:color="auto"/>
              <w:right w:val="single" w:sz="4" w:space="0" w:color="auto"/>
            </w:tcBorders>
          </w:tcPr>
          <w:p w14:paraId="1B0EA4DA" w14:textId="77777777" w:rsidR="005419FB" w:rsidRPr="008249FA" w:rsidRDefault="005419FB" w:rsidP="005419FB">
            <w:pPr>
              <w:jc w:val="left"/>
              <w:rPr>
                <w:color w:val="0563C1" w:themeColor="hyperlink"/>
                <w:sz w:val="18"/>
                <w:szCs w:val="18"/>
                <w:u w:val="single"/>
              </w:rPr>
            </w:pPr>
            <w:r>
              <w:rPr>
                <w:sz w:val="18"/>
                <w:szCs w:val="18"/>
              </w:rPr>
              <w:t>Findings reported to the FSS Board</w:t>
            </w:r>
            <w:r w:rsidRPr="00B66630">
              <w:rPr>
                <w:sz w:val="18"/>
                <w:szCs w:val="18"/>
              </w:rPr>
              <w:t xml:space="preserve"> in </w:t>
            </w:r>
            <w:hyperlink r:id="rId31" w:history="1">
              <w:r w:rsidRPr="00B66630">
                <w:rPr>
                  <w:rStyle w:val="Hyperlink"/>
                  <w:sz w:val="18"/>
                  <w:szCs w:val="18"/>
                </w:rPr>
                <w:t>Nov 2019</w:t>
              </w:r>
            </w:hyperlink>
            <w:r>
              <w:rPr>
                <w:rStyle w:val="Hyperlink"/>
                <w:sz w:val="18"/>
                <w:szCs w:val="18"/>
              </w:rPr>
              <w:t xml:space="preserve"> </w:t>
            </w:r>
            <w:r w:rsidRPr="008249FA">
              <w:rPr>
                <w:rStyle w:val="Hyperlink"/>
                <w:color w:val="auto"/>
                <w:sz w:val="18"/>
                <w:szCs w:val="18"/>
                <w:u w:val="none"/>
              </w:rPr>
              <w:t>to inform discussions on laboratory capacity and capability in Scotland</w:t>
            </w:r>
            <w:r>
              <w:rPr>
                <w:rStyle w:val="Hyperlink"/>
                <w:color w:val="auto"/>
                <w:sz w:val="18"/>
                <w:szCs w:val="18"/>
                <w:u w:val="none"/>
              </w:rPr>
              <w:t>.</w:t>
            </w:r>
          </w:p>
        </w:tc>
      </w:tr>
      <w:tr w:rsidR="005419FB" w:rsidRPr="00F02479" w14:paraId="41DD6BF5" w14:textId="77777777" w:rsidTr="005D5EB5">
        <w:tc>
          <w:tcPr>
            <w:tcW w:w="2547" w:type="dxa"/>
            <w:tcBorders>
              <w:top w:val="single" w:sz="4" w:space="0" w:color="auto"/>
              <w:left w:val="single" w:sz="4" w:space="0" w:color="auto"/>
              <w:bottom w:val="single" w:sz="4" w:space="0" w:color="auto"/>
              <w:right w:val="single" w:sz="4" w:space="0" w:color="auto"/>
            </w:tcBorders>
          </w:tcPr>
          <w:p w14:paraId="24D16C7D" w14:textId="77777777" w:rsidR="005419FB" w:rsidRPr="001E2D6F" w:rsidRDefault="000B66C0" w:rsidP="005419FB">
            <w:pPr>
              <w:jc w:val="left"/>
              <w:rPr>
                <w:b/>
                <w:sz w:val="18"/>
                <w:szCs w:val="18"/>
              </w:rPr>
            </w:pPr>
            <w:hyperlink r:id="rId32" w:history="1">
              <w:r w:rsidR="005419FB" w:rsidRPr="001E2D6F">
                <w:rPr>
                  <w:rStyle w:val="Hyperlink"/>
                  <w:rFonts w:cs="Arial"/>
                  <w:b/>
                  <w:sz w:val="18"/>
                  <w:szCs w:val="18"/>
                  <w:lang w:val="en"/>
                </w:rPr>
                <w:t>Control of pathogens in cheeses made from unpasteurised milk</w:t>
              </w:r>
            </w:hyperlink>
            <w:r w:rsidR="005419FB" w:rsidRPr="001E2D6F">
              <w:rPr>
                <w:rStyle w:val="Hyperlink"/>
                <w:rFonts w:cs="Arial"/>
                <w:b/>
                <w:sz w:val="18"/>
                <w:szCs w:val="18"/>
                <w:lang w:val="en"/>
              </w:rPr>
              <w:t xml:space="preserve"> (2018)</w:t>
            </w:r>
          </w:p>
        </w:tc>
        <w:tc>
          <w:tcPr>
            <w:tcW w:w="4536" w:type="dxa"/>
            <w:tcBorders>
              <w:top w:val="single" w:sz="4" w:space="0" w:color="auto"/>
              <w:left w:val="single" w:sz="4" w:space="0" w:color="auto"/>
              <w:bottom w:val="single" w:sz="4" w:space="0" w:color="auto"/>
              <w:right w:val="single" w:sz="4" w:space="0" w:color="auto"/>
            </w:tcBorders>
          </w:tcPr>
          <w:p w14:paraId="113BBA8D" w14:textId="77777777" w:rsidR="005419FB" w:rsidRPr="00F02479" w:rsidRDefault="005419FB" w:rsidP="005419FB">
            <w:pPr>
              <w:jc w:val="left"/>
              <w:rPr>
                <w:sz w:val="18"/>
                <w:szCs w:val="18"/>
              </w:rPr>
            </w:pPr>
            <w:r>
              <w:rPr>
                <w:rFonts w:cs="Arial"/>
                <w:color w:val="2D2D2D"/>
                <w:sz w:val="18"/>
                <w:szCs w:val="18"/>
                <w:lang w:val="en"/>
              </w:rPr>
              <w:t>This review was undertaken to collate</w:t>
            </w:r>
            <w:r w:rsidRPr="00501B76">
              <w:rPr>
                <w:rFonts w:cs="Arial"/>
                <w:color w:val="2D2D2D"/>
                <w:sz w:val="18"/>
                <w:szCs w:val="18"/>
                <w:lang w:val="en"/>
              </w:rPr>
              <w:t xml:space="preserve"> the scientific evidence on food safety controls which can be used to reduce the risks of food poisoning bacteria in the production of raw milk cheeses.</w:t>
            </w:r>
          </w:p>
        </w:tc>
        <w:tc>
          <w:tcPr>
            <w:tcW w:w="3827" w:type="dxa"/>
            <w:tcBorders>
              <w:top w:val="single" w:sz="4" w:space="0" w:color="auto"/>
              <w:left w:val="single" w:sz="4" w:space="0" w:color="auto"/>
              <w:bottom w:val="single" w:sz="4" w:space="0" w:color="auto"/>
              <w:right w:val="single" w:sz="4" w:space="0" w:color="auto"/>
            </w:tcBorders>
          </w:tcPr>
          <w:p w14:paraId="3B705D1C" w14:textId="77777777" w:rsidR="005419FB" w:rsidRDefault="005419FB" w:rsidP="005419FB">
            <w:pPr>
              <w:jc w:val="left"/>
              <w:rPr>
                <w:rStyle w:val="Hyperlink"/>
                <w:sz w:val="18"/>
                <w:szCs w:val="18"/>
              </w:rPr>
            </w:pPr>
            <w:r>
              <w:rPr>
                <w:sz w:val="18"/>
                <w:szCs w:val="18"/>
              </w:rPr>
              <w:t xml:space="preserve">This report provides a useful resource for artisan producers and enforcement authorities on the most up to date evidence on microbiological safety risks associated with raw milk cheese production. This work enabled FSS to address a recommendation made in the </w:t>
            </w:r>
            <w:hyperlink r:id="rId33" w:history="1">
              <w:r w:rsidRPr="008A24BB">
                <w:rPr>
                  <w:rStyle w:val="Hyperlink"/>
                  <w:sz w:val="18"/>
                  <w:szCs w:val="18"/>
                </w:rPr>
                <w:t>Report of Investigations into the outbreak of</w:t>
              </w:r>
              <w:r w:rsidRPr="00DD2DFB">
                <w:rPr>
                  <w:rStyle w:val="Hyperlink"/>
                  <w:i/>
                  <w:sz w:val="18"/>
                  <w:szCs w:val="18"/>
                </w:rPr>
                <w:t xml:space="preserve"> E. coli </w:t>
              </w:r>
              <w:r w:rsidRPr="008A24BB">
                <w:rPr>
                  <w:rStyle w:val="Hyperlink"/>
                  <w:sz w:val="18"/>
                  <w:szCs w:val="18"/>
                </w:rPr>
                <w:t>O157 which occurred in Scotland in 2016.</w:t>
              </w:r>
            </w:hyperlink>
          </w:p>
          <w:p w14:paraId="60B0C340" w14:textId="77777777" w:rsidR="005419FB" w:rsidRDefault="005419FB" w:rsidP="005419FB">
            <w:pPr>
              <w:jc w:val="left"/>
              <w:rPr>
                <w:sz w:val="18"/>
                <w:szCs w:val="18"/>
              </w:rPr>
            </w:pPr>
          </w:p>
          <w:p w14:paraId="783F6469" w14:textId="77777777" w:rsidR="005419FB" w:rsidRDefault="005419FB" w:rsidP="005419FB">
            <w:pPr>
              <w:jc w:val="left"/>
              <w:rPr>
                <w:rStyle w:val="Hyperlink"/>
                <w:sz w:val="18"/>
                <w:szCs w:val="18"/>
              </w:rPr>
            </w:pPr>
            <w:r>
              <w:rPr>
                <w:sz w:val="18"/>
                <w:szCs w:val="18"/>
              </w:rPr>
              <w:t>The findings of were used to inform the development of guidance which was developed by FSS in collaboration with the Scottish Food Enforcement Liaison Committee (SFELC) to support the safe production of unpasteurised cheeses:</w:t>
            </w:r>
          </w:p>
          <w:p w14:paraId="32FBFB25" w14:textId="77777777" w:rsidR="005419FB" w:rsidRDefault="000B66C0" w:rsidP="005419FB">
            <w:pPr>
              <w:jc w:val="left"/>
              <w:rPr>
                <w:rStyle w:val="Hyperlink"/>
                <w:sz w:val="18"/>
                <w:szCs w:val="18"/>
              </w:rPr>
            </w:pPr>
            <w:hyperlink r:id="rId34" w:history="1">
              <w:r w:rsidR="005419FB" w:rsidRPr="00606DBE">
                <w:rPr>
                  <w:rStyle w:val="Hyperlink"/>
                  <w:sz w:val="18"/>
                  <w:szCs w:val="18"/>
                </w:rPr>
                <w:t>Guidance for Local Authorities on cheese made from unpasteurised milk</w:t>
              </w:r>
            </w:hyperlink>
          </w:p>
          <w:p w14:paraId="07DE7C9B" w14:textId="77777777" w:rsidR="005419FB" w:rsidRDefault="005419FB" w:rsidP="005419FB">
            <w:pPr>
              <w:jc w:val="left"/>
              <w:rPr>
                <w:rStyle w:val="Hyperlink"/>
                <w:sz w:val="18"/>
                <w:szCs w:val="18"/>
              </w:rPr>
            </w:pPr>
          </w:p>
          <w:p w14:paraId="7D5F08B1" w14:textId="77777777" w:rsidR="005419FB" w:rsidRPr="00F02479" w:rsidRDefault="005419FB" w:rsidP="005419FB">
            <w:pPr>
              <w:jc w:val="left"/>
              <w:rPr>
                <w:sz w:val="18"/>
                <w:szCs w:val="18"/>
              </w:rPr>
            </w:pPr>
          </w:p>
        </w:tc>
      </w:tr>
      <w:tr w:rsidR="005419FB" w:rsidRPr="00F02479" w14:paraId="143549B5" w14:textId="77777777" w:rsidTr="005D5EB5">
        <w:tc>
          <w:tcPr>
            <w:tcW w:w="2547" w:type="dxa"/>
            <w:tcBorders>
              <w:top w:val="single" w:sz="4" w:space="0" w:color="auto"/>
              <w:left w:val="single" w:sz="4" w:space="0" w:color="auto"/>
              <w:bottom w:val="single" w:sz="4" w:space="0" w:color="auto"/>
              <w:right w:val="single" w:sz="4" w:space="0" w:color="auto"/>
            </w:tcBorders>
          </w:tcPr>
          <w:p w14:paraId="66836101" w14:textId="77777777" w:rsidR="005419FB" w:rsidRPr="001E2D6F" w:rsidRDefault="000B66C0" w:rsidP="005419FB">
            <w:pPr>
              <w:jc w:val="left"/>
              <w:rPr>
                <w:b/>
                <w:sz w:val="18"/>
                <w:szCs w:val="18"/>
              </w:rPr>
            </w:pPr>
            <w:hyperlink r:id="rId35" w:history="1">
              <w:r w:rsidR="005419FB" w:rsidRPr="001E2D6F">
                <w:rPr>
                  <w:rStyle w:val="Hyperlink"/>
                  <w:b/>
                  <w:i/>
                  <w:sz w:val="18"/>
                  <w:szCs w:val="18"/>
                </w:rPr>
                <w:t>E. coli</w:t>
              </w:r>
              <w:r w:rsidR="005419FB" w:rsidRPr="001E2D6F">
                <w:rPr>
                  <w:rStyle w:val="Hyperlink"/>
                  <w:b/>
                  <w:sz w:val="18"/>
                  <w:szCs w:val="18"/>
                </w:rPr>
                <w:t xml:space="preserve"> O157 Super-shedding in Cattle and </w:t>
              </w:r>
              <w:r w:rsidR="005419FB" w:rsidRPr="001E2D6F">
                <w:rPr>
                  <w:rStyle w:val="Hyperlink"/>
                  <w:b/>
                  <w:sz w:val="18"/>
                  <w:szCs w:val="18"/>
                </w:rPr>
                <w:lastRenderedPageBreak/>
                <w:t>Mitigation of Human Risk (2014-2018).</w:t>
              </w:r>
            </w:hyperlink>
          </w:p>
        </w:tc>
        <w:tc>
          <w:tcPr>
            <w:tcW w:w="4536" w:type="dxa"/>
            <w:tcBorders>
              <w:top w:val="single" w:sz="4" w:space="0" w:color="auto"/>
              <w:left w:val="single" w:sz="4" w:space="0" w:color="auto"/>
              <w:bottom w:val="single" w:sz="4" w:space="0" w:color="auto"/>
              <w:right w:val="single" w:sz="4" w:space="0" w:color="auto"/>
            </w:tcBorders>
          </w:tcPr>
          <w:p w14:paraId="592D5CBF" w14:textId="77777777" w:rsidR="005419FB" w:rsidRDefault="005419FB" w:rsidP="005419FB">
            <w:pPr>
              <w:jc w:val="left"/>
              <w:rPr>
                <w:rFonts w:cs="Arial"/>
                <w:color w:val="2D2D2D"/>
                <w:sz w:val="18"/>
                <w:szCs w:val="18"/>
                <w:lang w:val="en"/>
              </w:rPr>
            </w:pPr>
            <w:r w:rsidRPr="00F02479">
              <w:rPr>
                <w:rFonts w:cs="Arial"/>
                <w:color w:val="2D2D2D"/>
                <w:sz w:val="18"/>
                <w:szCs w:val="18"/>
                <w:lang w:val="en"/>
              </w:rPr>
              <w:lastRenderedPageBreak/>
              <w:t xml:space="preserve">This report is the culmination of a successful 4-year international </w:t>
            </w:r>
            <w:r>
              <w:rPr>
                <w:rFonts w:cs="Arial"/>
                <w:color w:val="2D2D2D"/>
                <w:sz w:val="18"/>
                <w:szCs w:val="18"/>
                <w:lang w:val="en"/>
              </w:rPr>
              <w:t xml:space="preserve">research </w:t>
            </w:r>
            <w:r w:rsidRPr="00F02479">
              <w:rPr>
                <w:rFonts w:cs="Arial"/>
                <w:color w:val="2D2D2D"/>
                <w:sz w:val="18"/>
                <w:szCs w:val="18"/>
                <w:lang w:val="en"/>
              </w:rPr>
              <w:t xml:space="preserve">collaboration, which </w:t>
            </w:r>
            <w:r>
              <w:rPr>
                <w:rFonts w:cs="Arial"/>
                <w:color w:val="2D2D2D"/>
                <w:sz w:val="18"/>
                <w:szCs w:val="18"/>
                <w:lang w:val="en"/>
              </w:rPr>
              <w:t xml:space="preserve">was commissioned to strengthen the evidence base on the </w:t>
            </w:r>
            <w:r>
              <w:rPr>
                <w:rFonts w:cs="Arial"/>
                <w:color w:val="2D2D2D"/>
                <w:sz w:val="18"/>
                <w:szCs w:val="18"/>
                <w:lang w:val="en"/>
              </w:rPr>
              <w:lastRenderedPageBreak/>
              <w:t xml:space="preserve">prevalence of </w:t>
            </w:r>
            <w:r w:rsidRPr="00E97023">
              <w:rPr>
                <w:rFonts w:cs="Arial"/>
                <w:i/>
                <w:color w:val="2D2D2D"/>
                <w:sz w:val="18"/>
                <w:szCs w:val="18"/>
                <w:lang w:val="en"/>
              </w:rPr>
              <w:t xml:space="preserve">E. coli </w:t>
            </w:r>
            <w:r>
              <w:rPr>
                <w:rFonts w:cs="Arial"/>
                <w:color w:val="2D2D2D"/>
                <w:sz w:val="18"/>
                <w:szCs w:val="18"/>
                <w:lang w:val="en"/>
              </w:rPr>
              <w:t>O157 in Great Britain, and improve our understanding of the phenomenon of ‘supershedding’ by cattle. The study also undertook a trial of a novel vaccine for reducing excretion by cattle as a means of mitigating transmission.</w:t>
            </w:r>
          </w:p>
          <w:p w14:paraId="3C4BEF1E" w14:textId="77777777" w:rsidR="005419FB" w:rsidRDefault="005419FB" w:rsidP="005419FB">
            <w:pPr>
              <w:jc w:val="left"/>
              <w:rPr>
                <w:rFonts w:cs="Arial"/>
                <w:color w:val="2D2D2D"/>
                <w:sz w:val="18"/>
                <w:szCs w:val="18"/>
                <w:lang w:val="en"/>
              </w:rPr>
            </w:pPr>
          </w:p>
          <w:p w14:paraId="482122AC" w14:textId="77777777" w:rsidR="005419FB" w:rsidRDefault="005419FB" w:rsidP="005419FB">
            <w:pPr>
              <w:jc w:val="left"/>
              <w:rPr>
                <w:rFonts w:cs="Arial"/>
                <w:color w:val="2D2D2D"/>
                <w:sz w:val="18"/>
                <w:szCs w:val="18"/>
                <w:lang w:val="en"/>
              </w:rPr>
            </w:pPr>
            <w:r>
              <w:rPr>
                <w:rFonts w:cs="Arial"/>
                <w:color w:val="2D2D2D"/>
                <w:sz w:val="18"/>
                <w:szCs w:val="18"/>
                <w:lang w:val="en"/>
              </w:rPr>
              <w:t xml:space="preserve">The project was originally commissioned by the Food Standards Agency in Scotland to address Recommendation 24 of </w:t>
            </w:r>
            <w:hyperlink r:id="rId36" w:history="1">
              <w:r w:rsidRPr="008152AC">
                <w:rPr>
                  <w:rStyle w:val="Hyperlink"/>
                  <w:rFonts w:cs="Arial"/>
                  <w:sz w:val="18"/>
                  <w:szCs w:val="18"/>
                  <w:lang w:val="en"/>
                </w:rPr>
                <w:t>The Public Inquiry into the September 2005 Outbreak of E.coli O157 in South Wales</w:t>
              </w:r>
            </w:hyperlink>
            <w:r>
              <w:rPr>
                <w:rFonts w:cs="Arial"/>
                <w:color w:val="2D2D2D"/>
                <w:sz w:val="18"/>
                <w:szCs w:val="18"/>
                <w:lang w:val="en"/>
              </w:rPr>
              <w:t>:</w:t>
            </w:r>
          </w:p>
          <w:p w14:paraId="3A3BF2FB" w14:textId="77777777" w:rsidR="005419FB" w:rsidRDefault="005419FB" w:rsidP="005419FB">
            <w:pPr>
              <w:jc w:val="left"/>
              <w:rPr>
                <w:rFonts w:cs="Arial"/>
                <w:color w:val="2D2D2D"/>
                <w:sz w:val="18"/>
                <w:szCs w:val="18"/>
                <w:lang w:val="en"/>
              </w:rPr>
            </w:pPr>
          </w:p>
          <w:p w14:paraId="28E56080" w14:textId="77777777" w:rsidR="005419FB" w:rsidRPr="008152AC" w:rsidRDefault="005419FB" w:rsidP="005419FB">
            <w:pPr>
              <w:jc w:val="left"/>
              <w:rPr>
                <w:rFonts w:cs="Arial"/>
                <w:b/>
                <w:color w:val="2D2D2D"/>
                <w:sz w:val="18"/>
                <w:szCs w:val="18"/>
                <w:lang w:val="en"/>
              </w:rPr>
            </w:pPr>
            <w:r w:rsidRPr="008152AC">
              <w:rPr>
                <w:rFonts w:cs="Arial"/>
                <w:b/>
                <w:color w:val="2D2D2D"/>
                <w:sz w:val="18"/>
                <w:szCs w:val="18"/>
                <w:lang w:val="en"/>
              </w:rPr>
              <w:t xml:space="preserve">The feasibility of identifying “supershedder” cattle on farms should be explored as a potential means of reducing the likelihood of spreading </w:t>
            </w:r>
            <w:r w:rsidRPr="008152AC">
              <w:rPr>
                <w:rFonts w:cs="Arial"/>
                <w:b/>
                <w:i/>
                <w:color w:val="2D2D2D"/>
                <w:sz w:val="18"/>
                <w:szCs w:val="18"/>
                <w:lang w:val="en"/>
              </w:rPr>
              <w:t>E.coli</w:t>
            </w:r>
            <w:r w:rsidRPr="008152AC">
              <w:rPr>
                <w:rFonts w:cs="Arial"/>
                <w:b/>
                <w:color w:val="2D2D2D"/>
                <w:sz w:val="18"/>
                <w:szCs w:val="18"/>
                <w:lang w:val="en"/>
              </w:rPr>
              <w:t xml:space="preserve"> O157 to other cattle</w:t>
            </w:r>
          </w:p>
          <w:p w14:paraId="02B3D5C3" w14:textId="77777777" w:rsidR="005419FB" w:rsidRDefault="005419FB" w:rsidP="005419FB">
            <w:pPr>
              <w:jc w:val="left"/>
              <w:rPr>
                <w:rFonts w:cs="Arial"/>
                <w:color w:val="2D2D2D"/>
                <w:sz w:val="18"/>
                <w:szCs w:val="18"/>
                <w:lang w:val="en"/>
              </w:rPr>
            </w:pPr>
          </w:p>
          <w:p w14:paraId="481C435A" w14:textId="77777777" w:rsidR="005419FB" w:rsidRPr="00F02479" w:rsidRDefault="005419FB" w:rsidP="005419FB">
            <w:pPr>
              <w:jc w:val="left"/>
              <w:rPr>
                <w:rFonts w:cs="Arial"/>
                <w:color w:val="2D2D2D"/>
                <w:sz w:val="18"/>
                <w:szCs w:val="18"/>
                <w:lang w:val="en"/>
              </w:rPr>
            </w:pPr>
            <w:r>
              <w:rPr>
                <w:rFonts w:cs="Arial"/>
                <w:color w:val="2D2D2D"/>
                <w:sz w:val="18"/>
                <w:szCs w:val="18"/>
                <w:lang w:val="en"/>
              </w:rPr>
              <w:t xml:space="preserve">FSS managed the project with a funding contribution from FSA. </w:t>
            </w:r>
            <w:r w:rsidRPr="00F02479">
              <w:rPr>
                <w:rFonts w:cs="Arial"/>
                <w:color w:val="2D2D2D"/>
                <w:sz w:val="18"/>
                <w:szCs w:val="18"/>
                <w:lang w:val="en"/>
              </w:rPr>
              <w:t xml:space="preserve">Scotland has some of highest levels of </w:t>
            </w:r>
            <w:r w:rsidRPr="008152AC">
              <w:rPr>
                <w:rFonts w:cs="Arial"/>
                <w:i/>
                <w:color w:val="2D2D2D"/>
                <w:sz w:val="18"/>
                <w:szCs w:val="18"/>
                <w:lang w:val="en"/>
              </w:rPr>
              <w:t>E.</w:t>
            </w:r>
            <w:r>
              <w:rPr>
                <w:rFonts w:cs="Arial"/>
                <w:i/>
                <w:color w:val="2D2D2D"/>
                <w:sz w:val="18"/>
                <w:szCs w:val="18"/>
                <w:lang w:val="en"/>
              </w:rPr>
              <w:t xml:space="preserve"> </w:t>
            </w:r>
            <w:r w:rsidRPr="008152AC">
              <w:rPr>
                <w:rFonts w:cs="Arial"/>
                <w:i/>
                <w:color w:val="2D2D2D"/>
                <w:sz w:val="18"/>
                <w:szCs w:val="18"/>
                <w:lang w:val="en"/>
              </w:rPr>
              <w:t>coli</w:t>
            </w:r>
            <w:r w:rsidRPr="00F02479">
              <w:rPr>
                <w:rFonts w:cs="Arial"/>
                <w:color w:val="2D2D2D"/>
                <w:sz w:val="18"/>
                <w:szCs w:val="18"/>
                <w:lang w:val="en"/>
              </w:rPr>
              <w:t xml:space="preserve"> </w:t>
            </w:r>
            <w:r>
              <w:rPr>
                <w:rFonts w:cs="Arial"/>
                <w:color w:val="2D2D2D"/>
                <w:sz w:val="18"/>
                <w:szCs w:val="18"/>
                <w:lang w:val="en"/>
              </w:rPr>
              <w:t>O</w:t>
            </w:r>
            <w:r w:rsidRPr="00F02479">
              <w:rPr>
                <w:rFonts w:cs="Arial"/>
                <w:color w:val="2D2D2D"/>
                <w:sz w:val="18"/>
                <w:szCs w:val="18"/>
                <w:lang w:val="en"/>
              </w:rPr>
              <w:t>157 and this research has shed some light on the possible reasons for this.</w:t>
            </w:r>
            <w:r>
              <w:rPr>
                <w:rFonts w:cs="Arial"/>
                <w:color w:val="2D2D2D"/>
                <w:sz w:val="18"/>
                <w:szCs w:val="18"/>
                <w:lang w:val="en"/>
              </w:rPr>
              <w:t xml:space="preserve"> It </w:t>
            </w:r>
            <w:r w:rsidRPr="00F02479">
              <w:rPr>
                <w:rFonts w:cs="Arial"/>
                <w:color w:val="2D2D2D"/>
                <w:sz w:val="18"/>
                <w:szCs w:val="18"/>
                <w:lang w:val="en"/>
              </w:rPr>
              <w:t xml:space="preserve">has produced </w:t>
            </w:r>
            <w:r>
              <w:rPr>
                <w:rFonts w:cs="Arial"/>
                <w:color w:val="2D2D2D"/>
                <w:sz w:val="18"/>
                <w:szCs w:val="18"/>
                <w:lang w:val="en"/>
              </w:rPr>
              <w:t>valuable evidence</w:t>
            </w:r>
            <w:r w:rsidRPr="00F02479">
              <w:rPr>
                <w:rFonts w:cs="Arial"/>
                <w:color w:val="2D2D2D"/>
                <w:sz w:val="18"/>
                <w:szCs w:val="18"/>
                <w:lang w:val="en"/>
              </w:rPr>
              <w:t xml:space="preserve"> that will </w:t>
            </w:r>
            <w:r>
              <w:rPr>
                <w:rFonts w:cs="Arial"/>
                <w:color w:val="2D2D2D"/>
                <w:sz w:val="18"/>
                <w:szCs w:val="18"/>
                <w:lang w:val="en"/>
              </w:rPr>
              <w:t>support strategy in Scotland for reducing</w:t>
            </w:r>
            <w:r w:rsidRPr="00F02479">
              <w:rPr>
                <w:rFonts w:cs="Arial"/>
                <w:color w:val="2D2D2D"/>
                <w:sz w:val="18"/>
                <w:szCs w:val="18"/>
                <w:lang w:val="en"/>
              </w:rPr>
              <w:t xml:space="preserve"> the risks of </w:t>
            </w:r>
            <w:r w:rsidRPr="00E97023">
              <w:rPr>
                <w:rFonts w:cs="Arial"/>
                <w:i/>
                <w:color w:val="2D2D2D"/>
                <w:sz w:val="18"/>
                <w:szCs w:val="18"/>
                <w:lang w:val="en"/>
              </w:rPr>
              <w:t xml:space="preserve">E. coli </w:t>
            </w:r>
            <w:r w:rsidRPr="00F02479">
              <w:rPr>
                <w:rFonts w:cs="Arial"/>
                <w:color w:val="2D2D2D"/>
                <w:sz w:val="18"/>
                <w:szCs w:val="18"/>
                <w:lang w:val="en"/>
              </w:rPr>
              <w:t>O157.</w:t>
            </w:r>
          </w:p>
          <w:p w14:paraId="7F509F4C" w14:textId="77777777" w:rsidR="005419FB" w:rsidRPr="008249FA" w:rsidRDefault="005419FB" w:rsidP="005419FB">
            <w:pPr>
              <w:rPr>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2FC2204" w14:textId="77777777" w:rsidR="005419FB" w:rsidRDefault="005419FB" w:rsidP="005419FB">
            <w:pPr>
              <w:jc w:val="left"/>
              <w:rPr>
                <w:sz w:val="18"/>
                <w:szCs w:val="18"/>
              </w:rPr>
            </w:pPr>
            <w:r w:rsidRPr="00F02479">
              <w:rPr>
                <w:sz w:val="18"/>
                <w:szCs w:val="18"/>
              </w:rPr>
              <w:lastRenderedPageBreak/>
              <w:t>1</w:t>
            </w:r>
            <w:r>
              <w:rPr>
                <w:sz w:val="18"/>
                <w:szCs w:val="18"/>
              </w:rPr>
              <w:t>2</w:t>
            </w:r>
            <w:r w:rsidRPr="00F02479">
              <w:rPr>
                <w:sz w:val="18"/>
                <w:szCs w:val="18"/>
              </w:rPr>
              <w:t xml:space="preserve"> published peer reviewed publications </w:t>
            </w:r>
            <w:r>
              <w:rPr>
                <w:sz w:val="18"/>
                <w:szCs w:val="18"/>
              </w:rPr>
              <w:t>2</w:t>
            </w:r>
            <w:r w:rsidRPr="00F02479">
              <w:rPr>
                <w:sz w:val="18"/>
                <w:szCs w:val="18"/>
              </w:rPr>
              <w:t xml:space="preserve"> in progress.</w:t>
            </w:r>
          </w:p>
          <w:p w14:paraId="2DB1D396" w14:textId="77777777" w:rsidR="005419FB" w:rsidRDefault="005419FB" w:rsidP="005419FB">
            <w:pPr>
              <w:jc w:val="left"/>
              <w:rPr>
                <w:sz w:val="18"/>
                <w:szCs w:val="18"/>
              </w:rPr>
            </w:pPr>
          </w:p>
          <w:p w14:paraId="1A0EFD0F" w14:textId="77777777" w:rsidR="005419FB" w:rsidRDefault="005419FB" w:rsidP="005419FB">
            <w:pPr>
              <w:jc w:val="left"/>
              <w:rPr>
                <w:sz w:val="18"/>
                <w:szCs w:val="18"/>
              </w:rPr>
            </w:pPr>
            <w:r w:rsidRPr="00C80374">
              <w:rPr>
                <w:sz w:val="18"/>
                <w:szCs w:val="18"/>
              </w:rPr>
              <w:lastRenderedPageBreak/>
              <w:t xml:space="preserve">Methodologies for </w:t>
            </w:r>
            <w:r w:rsidRPr="00E97023">
              <w:rPr>
                <w:i/>
                <w:sz w:val="18"/>
                <w:szCs w:val="18"/>
              </w:rPr>
              <w:t>E.</w:t>
            </w:r>
            <w:r>
              <w:rPr>
                <w:i/>
                <w:sz w:val="18"/>
                <w:szCs w:val="18"/>
              </w:rPr>
              <w:t xml:space="preserve"> </w:t>
            </w:r>
            <w:r w:rsidRPr="00E97023">
              <w:rPr>
                <w:i/>
                <w:sz w:val="18"/>
                <w:szCs w:val="18"/>
              </w:rPr>
              <w:t>coli</w:t>
            </w:r>
            <w:r w:rsidRPr="00C80374">
              <w:rPr>
                <w:sz w:val="18"/>
                <w:szCs w:val="18"/>
              </w:rPr>
              <w:t xml:space="preserve"> </w:t>
            </w:r>
            <w:r>
              <w:rPr>
                <w:sz w:val="18"/>
                <w:szCs w:val="18"/>
              </w:rPr>
              <w:t>O</w:t>
            </w:r>
            <w:r w:rsidRPr="00C80374">
              <w:rPr>
                <w:sz w:val="18"/>
                <w:szCs w:val="18"/>
              </w:rPr>
              <w:t>157 research contained within the report.</w:t>
            </w:r>
          </w:p>
          <w:p w14:paraId="4C0EDA93" w14:textId="77777777" w:rsidR="005419FB" w:rsidRDefault="005419FB" w:rsidP="005419FB">
            <w:pPr>
              <w:jc w:val="left"/>
              <w:rPr>
                <w:sz w:val="18"/>
                <w:szCs w:val="18"/>
              </w:rPr>
            </w:pPr>
          </w:p>
          <w:p w14:paraId="70E42718" w14:textId="77777777" w:rsidR="005419FB" w:rsidRDefault="005419FB" w:rsidP="005419FB">
            <w:pPr>
              <w:jc w:val="left"/>
              <w:rPr>
                <w:sz w:val="18"/>
                <w:szCs w:val="18"/>
              </w:rPr>
            </w:pPr>
            <w:r>
              <w:rPr>
                <w:sz w:val="18"/>
                <w:szCs w:val="18"/>
              </w:rPr>
              <w:t xml:space="preserve">This programme supported the installation of a pipeline at the Scottish </w:t>
            </w:r>
            <w:r w:rsidRPr="002E1FDF">
              <w:rPr>
                <w:i/>
                <w:sz w:val="18"/>
                <w:szCs w:val="18"/>
              </w:rPr>
              <w:t>E. coli</w:t>
            </w:r>
            <w:r>
              <w:rPr>
                <w:sz w:val="18"/>
                <w:szCs w:val="18"/>
              </w:rPr>
              <w:t xml:space="preserve"> O157/STEC Reference Laboratory to facilitate routine </w:t>
            </w:r>
            <w:r w:rsidRPr="002E1FDF">
              <w:rPr>
                <w:i/>
                <w:sz w:val="18"/>
                <w:szCs w:val="18"/>
              </w:rPr>
              <w:t>E. coli</w:t>
            </w:r>
            <w:r>
              <w:rPr>
                <w:sz w:val="18"/>
                <w:szCs w:val="18"/>
              </w:rPr>
              <w:t xml:space="preserve"> O157 diagnostics and outbreak investigation in Scotland.</w:t>
            </w:r>
          </w:p>
          <w:p w14:paraId="7BBCC0EC" w14:textId="77777777" w:rsidR="005419FB" w:rsidRDefault="005419FB" w:rsidP="005419FB">
            <w:pPr>
              <w:jc w:val="left"/>
              <w:rPr>
                <w:sz w:val="18"/>
                <w:szCs w:val="18"/>
              </w:rPr>
            </w:pPr>
          </w:p>
          <w:p w14:paraId="13420BA8" w14:textId="77777777" w:rsidR="005419FB" w:rsidRDefault="005419FB" w:rsidP="005419FB">
            <w:pPr>
              <w:jc w:val="left"/>
              <w:rPr>
                <w:sz w:val="18"/>
                <w:szCs w:val="18"/>
              </w:rPr>
            </w:pPr>
            <w:r w:rsidRPr="00C80374">
              <w:rPr>
                <w:sz w:val="18"/>
                <w:szCs w:val="18"/>
              </w:rPr>
              <w:t>11 invitations to present research at home and internationally.</w:t>
            </w:r>
          </w:p>
          <w:p w14:paraId="67C5F17D" w14:textId="77777777" w:rsidR="005419FB" w:rsidRDefault="005419FB" w:rsidP="005419FB">
            <w:pPr>
              <w:jc w:val="left"/>
              <w:rPr>
                <w:sz w:val="18"/>
                <w:szCs w:val="18"/>
              </w:rPr>
            </w:pPr>
          </w:p>
          <w:p w14:paraId="2FCE30DD" w14:textId="77777777" w:rsidR="005419FB" w:rsidRPr="00BB5F6B" w:rsidRDefault="005419FB" w:rsidP="005419FB">
            <w:pPr>
              <w:jc w:val="left"/>
              <w:rPr>
                <w:sz w:val="18"/>
                <w:szCs w:val="18"/>
              </w:rPr>
            </w:pPr>
            <w:r w:rsidRPr="00E115EA">
              <w:rPr>
                <w:sz w:val="18"/>
                <w:szCs w:val="18"/>
              </w:rPr>
              <w:t>This project led to 2 funded PhD studentships, 1 MSc</w:t>
            </w:r>
            <w:r>
              <w:rPr>
                <w:sz w:val="18"/>
                <w:szCs w:val="18"/>
              </w:rPr>
              <w:t xml:space="preserve"> project and 4 other projects (including projects funded by </w:t>
            </w:r>
            <w:r w:rsidRPr="00E115EA">
              <w:rPr>
                <w:sz w:val="18"/>
                <w:szCs w:val="18"/>
              </w:rPr>
              <w:t>RESAS and Wellcome trust)</w:t>
            </w:r>
            <w:r>
              <w:rPr>
                <w:sz w:val="18"/>
                <w:szCs w:val="18"/>
              </w:rPr>
              <w:t xml:space="preserve">. Included in this work is research to investigate the prevalence of non-O157 Shiga-toxin producing </w:t>
            </w:r>
            <w:r w:rsidRPr="005D5EB5">
              <w:rPr>
                <w:i/>
                <w:sz w:val="18"/>
                <w:szCs w:val="18"/>
              </w:rPr>
              <w:t>E. coli</w:t>
            </w:r>
            <w:r>
              <w:rPr>
                <w:sz w:val="18"/>
                <w:szCs w:val="18"/>
              </w:rPr>
              <w:t xml:space="preserve"> and characterisation of antibiotic resistance in Enterobacteriaceae in beef cattle in GB. The evidence generated from this work will enhance our understanding of STEC and AMR in the environment and contribute to wider government strategy in these areas.</w:t>
            </w:r>
          </w:p>
        </w:tc>
      </w:tr>
      <w:tr w:rsidR="005419FB" w:rsidRPr="00F02479" w14:paraId="2DBDA103" w14:textId="77777777" w:rsidTr="005D5EB5">
        <w:tc>
          <w:tcPr>
            <w:tcW w:w="2547" w:type="dxa"/>
            <w:tcBorders>
              <w:top w:val="single" w:sz="4" w:space="0" w:color="auto"/>
              <w:left w:val="single" w:sz="4" w:space="0" w:color="auto"/>
              <w:bottom w:val="single" w:sz="4" w:space="0" w:color="auto"/>
              <w:right w:val="single" w:sz="4" w:space="0" w:color="auto"/>
            </w:tcBorders>
          </w:tcPr>
          <w:p w14:paraId="5B5959CD" w14:textId="77777777" w:rsidR="005419FB" w:rsidRPr="001E2D6F" w:rsidRDefault="000B66C0" w:rsidP="005419FB">
            <w:pPr>
              <w:jc w:val="left"/>
              <w:rPr>
                <w:b/>
                <w:sz w:val="18"/>
                <w:szCs w:val="18"/>
              </w:rPr>
            </w:pPr>
            <w:hyperlink r:id="rId37" w:history="1">
              <w:r w:rsidR="005419FB" w:rsidRPr="001E2D6F">
                <w:rPr>
                  <w:rStyle w:val="Hyperlink"/>
                  <w:rFonts w:cs="Arial"/>
                  <w:b/>
                  <w:sz w:val="18"/>
                  <w:szCs w:val="18"/>
                  <w:lang w:val="en"/>
                </w:rPr>
                <w:t>Review of Priority Chemical Contaminant Risks, Food Production and Consumer Diets in Scotland.</w:t>
              </w:r>
            </w:hyperlink>
            <w:r w:rsidR="005419FB" w:rsidRPr="001E2D6F">
              <w:rPr>
                <w:rStyle w:val="Hyperlink"/>
                <w:rFonts w:cs="Arial"/>
                <w:b/>
                <w:sz w:val="18"/>
                <w:szCs w:val="18"/>
                <w:lang w:val="en"/>
              </w:rPr>
              <w:t xml:space="preserve"> (2018)</w:t>
            </w:r>
          </w:p>
        </w:tc>
        <w:tc>
          <w:tcPr>
            <w:tcW w:w="4536" w:type="dxa"/>
            <w:tcBorders>
              <w:top w:val="single" w:sz="4" w:space="0" w:color="auto"/>
              <w:left w:val="single" w:sz="4" w:space="0" w:color="auto"/>
              <w:bottom w:val="single" w:sz="4" w:space="0" w:color="auto"/>
              <w:right w:val="single" w:sz="4" w:space="0" w:color="auto"/>
            </w:tcBorders>
          </w:tcPr>
          <w:p w14:paraId="0DD6FE65" w14:textId="77777777" w:rsidR="005419FB" w:rsidRPr="00F02479" w:rsidRDefault="005419FB" w:rsidP="005419FB">
            <w:pPr>
              <w:jc w:val="left"/>
              <w:rPr>
                <w:sz w:val="18"/>
                <w:szCs w:val="18"/>
              </w:rPr>
            </w:pPr>
            <w:r w:rsidRPr="00F02479">
              <w:rPr>
                <w:rFonts w:cs="Arial"/>
                <w:color w:val="2D2D2D"/>
                <w:sz w:val="18"/>
                <w:szCs w:val="18"/>
                <w:lang w:val="en"/>
              </w:rPr>
              <w:t>This project involved a review of scientific and grey literature to assess the key chemical contaminants risks which have the potential to impact on the Scottish food chain and makes recommendations on future work needed to address evidence gaps.</w:t>
            </w:r>
          </w:p>
        </w:tc>
        <w:tc>
          <w:tcPr>
            <w:tcW w:w="3827" w:type="dxa"/>
            <w:tcBorders>
              <w:top w:val="single" w:sz="4" w:space="0" w:color="auto"/>
              <w:left w:val="single" w:sz="4" w:space="0" w:color="auto"/>
              <w:bottom w:val="single" w:sz="4" w:space="0" w:color="auto"/>
              <w:right w:val="single" w:sz="4" w:space="0" w:color="auto"/>
            </w:tcBorders>
          </w:tcPr>
          <w:p w14:paraId="0BEA11E8" w14:textId="77777777" w:rsidR="005419FB" w:rsidRPr="00F02479" w:rsidRDefault="005419FB" w:rsidP="005419FB">
            <w:pPr>
              <w:jc w:val="left"/>
              <w:rPr>
                <w:sz w:val="18"/>
                <w:szCs w:val="18"/>
              </w:rPr>
            </w:pPr>
            <w:r w:rsidRPr="00F02479">
              <w:rPr>
                <w:sz w:val="18"/>
                <w:szCs w:val="18"/>
              </w:rPr>
              <w:t xml:space="preserve">These findings </w:t>
            </w:r>
            <w:r>
              <w:rPr>
                <w:sz w:val="18"/>
                <w:szCs w:val="18"/>
              </w:rPr>
              <w:t>are being used by</w:t>
            </w:r>
            <w:r w:rsidRPr="00F02479">
              <w:rPr>
                <w:sz w:val="18"/>
                <w:szCs w:val="18"/>
              </w:rPr>
              <w:t xml:space="preserve"> </w:t>
            </w:r>
            <w:r>
              <w:rPr>
                <w:sz w:val="18"/>
                <w:szCs w:val="18"/>
              </w:rPr>
              <w:t xml:space="preserve">FSS </w:t>
            </w:r>
            <w:r w:rsidRPr="00F02479">
              <w:rPr>
                <w:sz w:val="18"/>
                <w:szCs w:val="18"/>
              </w:rPr>
              <w:t xml:space="preserve">to refine the chemical contaminants component of its </w:t>
            </w:r>
            <w:hyperlink r:id="rId38" w:history="1">
              <w:r w:rsidRPr="00E97023">
                <w:rPr>
                  <w:rStyle w:val="Hyperlink"/>
                  <w:sz w:val="18"/>
                  <w:szCs w:val="18"/>
                </w:rPr>
                <w:t>Strategy for Reducing Foodborne Illness in Scotland</w:t>
              </w:r>
            </w:hyperlink>
            <w:r w:rsidRPr="00F02479">
              <w:rPr>
                <w:sz w:val="18"/>
                <w:szCs w:val="18"/>
              </w:rPr>
              <w:t xml:space="preserve"> and allow more efficient targeting of our chemical contaminants research and messaging to protect consumers in Scotland.</w:t>
            </w:r>
          </w:p>
        </w:tc>
      </w:tr>
      <w:tr w:rsidR="005419FB" w:rsidRPr="00F02479" w14:paraId="3C7F0B40" w14:textId="77777777" w:rsidTr="005D5EB5">
        <w:tc>
          <w:tcPr>
            <w:tcW w:w="2547" w:type="dxa"/>
            <w:tcBorders>
              <w:top w:val="single" w:sz="4" w:space="0" w:color="auto"/>
              <w:left w:val="single" w:sz="4" w:space="0" w:color="auto"/>
              <w:bottom w:val="single" w:sz="4" w:space="0" w:color="auto"/>
              <w:right w:val="single" w:sz="4" w:space="0" w:color="auto"/>
            </w:tcBorders>
          </w:tcPr>
          <w:p w14:paraId="5ED6BE9D" w14:textId="77777777" w:rsidR="005419FB" w:rsidRPr="001E2D6F" w:rsidRDefault="000B66C0" w:rsidP="005419FB">
            <w:pPr>
              <w:jc w:val="left"/>
              <w:rPr>
                <w:b/>
                <w:sz w:val="18"/>
                <w:szCs w:val="18"/>
              </w:rPr>
            </w:pPr>
            <w:hyperlink r:id="rId39" w:history="1">
              <w:r w:rsidR="005419FB" w:rsidRPr="001E2D6F">
                <w:rPr>
                  <w:rStyle w:val="Hyperlink"/>
                  <w:b/>
                  <w:sz w:val="18"/>
                  <w:szCs w:val="18"/>
                </w:rPr>
                <w:t>Developing Scotland's Shellfish Water monitoring programme</w:t>
              </w:r>
            </w:hyperlink>
            <w:r w:rsidR="005419FB" w:rsidRPr="001E2D6F">
              <w:rPr>
                <w:rStyle w:val="Hyperlink"/>
                <w:b/>
                <w:sz w:val="18"/>
                <w:szCs w:val="18"/>
              </w:rPr>
              <w:t xml:space="preserve"> (2018)</w:t>
            </w:r>
          </w:p>
        </w:tc>
        <w:tc>
          <w:tcPr>
            <w:tcW w:w="4536" w:type="dxa"/>
            <w:tcBorders>
              <w:top w:val="single" w:sz="4" w:space="0" w:color="auto"/>
              <w:left w:val="single" w:sz="4" w:space="0" w:color="auto"/>
              <w:bottom w:val="single" w:sz="4" w:space="0" w:color="auto"/>
              <w:right w:val="single" w:sz="4" w:space="0" w:color="auto"/>
            </w:tcBorders>
          </w:tcPr>
          <w:p w14:paraId="6F5B74A9" w14:textId="77777777" w:rsidR="005419FB" w:rsidRPr="00F02479" w:rsidRDefault="005419FB" w:rsidP="005419FB">
            <w:pPr>
              <w:jc w:val="left"/>
              <w:rPr>
                <w:sz w:val="18"/>
                <w:szCs w:val="18"/>
              </w:rPr>
            </w:pPr>
            <w:r w:rsidRPr="00F02479">
              <w:rPr>
                <w:sz w:val="18"/>
                <w:szCs w:val="18"/>
              </w:rPr>
              <w:t xml:space="preserve">The study examined the statistical model used to inform the risk assessment of the </w:t>
            </w:r>
            <w:hyperlink r:id="rId40" w:history="1">
              <w:r w:rsidRPr="00E97023">
                <w:rPr>
                  <w:rStyle w:val="Hyperlink"/>
                  <w:sz w:val="18"/>
                  <w:szCs w:val="18"/>
                </w:rPr>
                <w:t>Scottish monitoring programme for marine biotoxins in shellfish</w:t>
              </w:r>
            </w:hyperlink>
            <w:r w:rsidRPr="00F02479">
              <w:rPr>
                <w:sz w:val="18"/>
                <w:szCs w:val="18"/>
              </w:rPr>
              <w:t xml:space="preserve"> from classified production areas and consider alternative statistical models.</w:t>
            </w:r>
          </w:p>
        </w:tc>
        <w:tc>
          <w:tcPr>
            <w:tcW w:w="3827" w:type="dxa"/>
            <w:tcBorders>
              <w:top w:val="single" w:sz="4" w:space="0" w:color="auto"/>
              <w:left w:val="single" w:sz="4" w:space="0" w:color="auto"/>
              <w:bottom w:val="single" w:sz="4" w:space="0" w:color="auto"/>
              <w:right w:val="single" w:sz="4" w:space="0" w:color="auto"/>
            </w:tcBorders>
          </w:tcPr>
          <w:p w14:paraId="22975941" w14:textId="77777777" w:rsidR="005419FB" w:rsidRDefault="000B66C0" w:rsidP="005419FB">
            <w:pPr>
              <w:jc w:val="left"/>
              <w:rPr>
                <w:sz w:val="18"/>
                <w:szCs w:val="18"/>
              </w:rPr>
            </w:pPr>
            <w:hyperlink r:id="rId41" w:history="1">
              <w:r w:rsidR="005419FB" w:rsidRPr="006165D3">
                <w:rPr>
                  <w:rStyle w:val="Hyperlink"/>
                  <w:sz w:val="18"/>
                  <w:szCs w:val="18"/>
                </w:rPr>
                <w:t>Final report produced</w:t>
              </w:r>
            </w:hyperlink>
            <w:r w:rsidR="005419FB">
              <w:rPr>
                <w:sz w:val="18"/>
                <w:szCs w:val="18"/>
              </w:rPr>
              <w:t xml:space="preserve"> which </w:t>
            </w:r>
            <w:r w:rsidR="005419FB" w:rsidRPr="006165D3">
              <w:rPr>
                <w:sz w:val="18"/>
                <w:szCs w:val="18"/>
              </w:rPr>
              <w:t xml:space="preserve">identified the strengths of current approaches and opportunities for improvements to inform future discussions with Scotland’s shellfish industry. Opportunities for integration of FSS and SEPA programmes and recommendations for Standard Operating Procedures (SOP) for sanitary surveys are also provided. Review of international shellfish research and the results of national-scale data analysis of shellfish </w:t>
            </w:r>
            <w:r w:rsidR="005419FB" w:rsidRPr="006165D3">
              <w:rPr>
                <w:i/>
                <w:sz w:val="18"/>
                <w:szCs w:val="18"/>
              </w:rPr>
              <w:t>E.</w:t>
            </w:r>
            <w:r w:rsidR="005419FB">
              <w:rPr>
                <w:i/>
                <w:sz w:val="18"/>
                <w:szCs w:val="18"/>
              </w:rPr>
              <w:t xml:space="preserve"> </w:t>
            </w:r>
            <w:r w:rsidR="005419FB" w:rsidRPr="006165D3">
              <w:rPr>
                <w:i/>
                <w:sz w:val="18"/>
                <w:szCs w:val="18"/>
              </w:rPr>
              <w:t>coli</w:t>
            </w:r>
            <w:r w:rsidR="005419FB" w:rsidRPr="006165D3">
              <w:rPr>
                <w:sz w:val="18"/>
                <w:szCs w:val="18"/>
              </w:rPr>
              <w:t xml:space="preserve"> provided the evidence-base for the recommendations.</w:t>
            </w:r>
          </w:p>
          <w:p w14:paraId="2347CEC8" w14:textId="77777777" w:rsidR="005419FB" w:rsidRDefault="005419FB" w:rsidP="005419FB">
            <w:pPr>
              <w:rPr>
                <w:sz w:val="18"/>
                <w:szCs w:val="18"/>
              </w:rPr>
            </w:pPr>
          </w:p>
          <w:p w14:paraId="14D4A307" w14:textId="77777777" w:rsidR="005419FB" w:rsidRPr="00BB5F6B" w:rsidRDefault="005419FB" w:rsidP="005419FB">
            <w:pPr>
              <w:jc w:val="left"/>
              <w:rPr>
                <w:sz w:val="18"/>
                <w:szCs w:val="18"/>
              </w:rPr>
            </w:pPr>
            <w:r>
              <w:rPr>
                <w:sz w:val="18"/>
                <w:szCs w:val="18"/>
              </w:rPr>
              <w:t xml:space="preserve">The recommendations made by this project and implications for future classification protocols are being considered by FSS, Scottish Government, SEPA and the shellfish industry as part of </w:t>
            </w:r>
            <w:hyperlink r:id="rId42" w:history="1">
              <w:r w:rsidRPr="005529E1">
                <w:rPr>
                  <w:rStyle w:val="Hyperlink"/>
                  <w:sz w:val="18"/>
                  <w:szCs w:val="18"/>
                </w:rPr>
                <w:t>Scotland’s aquaculture growth strategy</w:t>
              </w:r>
            </w:hyperlink>
            <w:r>
              <w:rPr>
                <w:sz w:val="18"/>
                <w:szCs w:val="18"/>
              </w:rPr>
              <w:t>.</w:t>
            </w:r>
          </w:p>
        </w:tc>
      </w:tr>
      <w:tr w:rsidR="005419FB" w:rsidRPr="00F02479" w14:paraId="61B531B7" w14:textId="77777777" w:rsidTr="005D5EB5">
        <w:trPr>
          <w:trHeight w:val="881"/>
        </w:trPr>
        <w:tc>
          <w:tcPr>
            <w:tcW w:w="2547" w:type="dxa"/>
            <w:tcBorders>
              <w:top w:val="single" w:sz="4" w:space="0" w:color="auto"/>
              <w:left w:val="single" w:sz="4" w:space="0" w:color="auto"/>
              <w:bottom w:val="single" w:sz="4" w:space="0" w:color="auto"/>
              <w:right w:val="single" w:sz="4" w:space="0" w:color="auto"/>
            </w:tcBorders>
          </w:tcPr>
          <w:p w14:paraId="70DF6991" w14:textId="77777777" w:rsidR="005419FB" w:rsidRPr="001E2D6F" w:rsidRDefault="000B66C0" w:rsidP="005419FB">
            <w:pPr>
              <w:jc w:val="left"/>
              <w:rPr>
                <w:b/>
                <w:sz w:val="18"/>
                <w:szCs w:val="18"/>
              </w:rPr>
            </w:pPr>
            <w:hyperlink r:id="rId43" w:history="1">
              <w:r w:rsidR="005419FB" w:rsidRPr="001E2D6F">
                <w:rPr>
                  <w:rStyle w:val="Hyperlink"/>
                  <w:b/>
                  <w:sz w:val="18"/>
                  <w:szCs w:val="18"/>
                </w:rPr>
                <w:t>Exploring improvements to models used in risk assessment of the Scottish monitoring programme for marine biotoxins in shellfish harvested from classified production areas.</w:t>
              </w:r>
            </w:hyperlink>
            <w:r w:rsidR="005419FB" w:rsidRPr="001E2D6F">
              <w:rPr>
                <w:b/>
              </w:rPr>
              <w:t xml:space="preserve"> </w:t>
            </w:r>
            <w:r w:rsidR="005419FB" w:rsidRPr="001E2D6F">
              <w:rPr>
                <w:rStyle w:val="Hyperlink"/>
                <w:b/>
                <w:sz w:val="18"/>
                <w:szCs w:val="18"/>
              </w:rPr>
              <w:t>(2018)</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5E1DF47" w14:textId="77777777" w:rsidR="005419FB" w:rsidRPr="00F02479" w:rsidRDefault="005419FB" w:rsidP="005419FB">
            <w:pPr>
              <w:jc w:val="left"/>
              <w:rPr>
                <w:rFonts w:cs="Arial"/>
                <w:color w:val="2D2D2D"/>
                <w:sz w:val="18"/>
                <w:szCs w:val="18"/>
                <w:lang w:val="en"/>
              </w:rPr>
            </w:pPr>
            <w:r w:rsidRPr="00F02479">
              <w:rPr>
                <w:sz w:val="18"/>
                <w:szCs w:val="18"/>
              </w:rPr>
              <w:t xml:space="preserve">The study examined the statistical model used to inform the risk assessment of the </w:t>
            </w:r>
            <w:hyperlink r:id="rId44" w:history="1">
              <w:r w:rsidRPr="00E97023">
                <w:rPr>
                  <w:rStyle w:val="Hyperlink"/>
                  <w:sz w:val="18"/>
                  <w:szCs w:val="18"/>
                </w:rPr>
                <w:t>Scottish monitoring programme for marine biotoxins in shellfish</w:t>
              </w:r>
            </w:hyperlink>
            <w:r w:rsidRPr="00F02479">
              <w:rPr>
                <w:sz w:val="18"/>
                <w:szCs w:val="18"/>
              </w:rPr>
              <w:t xml:space="preserve"> from classified production areas and consider alternative statistical models.</w:t>
            </w:r>
          </w:p>
        </w:tc>
        <w:tc>
          <w:tcPr>
            <w:tcW w:w="3827" w:type="dxa"/>
            <w:tcBorders>
              <w:top w:val="single" w:sz="4" w:space="0" w:color="auto"/>
              <w:left w:val="single" w:sz="4" w:space="0" w:color="auto"/>
              <w:bottom w:val="single" w:sz="4" w:space="0" w:color="auto"/>
              <w:right w:val="single" w:sz="4" w:space="0" w:color="auto"/>
            </w:tcBorders>
          </w:tcPr>
          <w:p w14:paraId="053F8D86" w14:textId="77777777" w:rsidR="005419FB" w:rsidRDefault="005419FB" w:rsidP="005419FB">
            <w:pPr>
              <w:jc w:val="left"/>
              <w:rPr>
                <w:sz w:val="18"/>
                <w:szCs w:val="18"/>
              </w:rPr>
            </w:pPr>
            <w:r>
              <w:rPr>
                <w:sz w:val="18"/>
                <w:szCs w:val="18"/>
              </w:rPr>
              <w:t>This study was undertaken to evaluate the model used by FSS to design its biotoxin sampling programme and identify areas for improvement.</w:t>
            </w:r>
          </w:p>
          <w:p w14:paraId="72250247" w14:textId="77777777" w:rsidR="005419FB" w:rsidRDefault="005419FB" w:rsidP="005419FB">
            <w:pPr>
              <w:jc w:val="left"/>
              <w:rPr>
                <w:sz w:val="18"/>
                <w:szCs w:val="18"/>
              </w:rPr>
            </w:pPr>
          </w:p>
          <w:p w14:paraId="10D54B44" w14:textId="77777777" w:rsidR="005419FB" w:rsidRPr="00F02479" w:rsidRDefault="005419FB" w:rsidP="005419FB">
            <w:pPr>
              <w:jc w:val="left"/>
              <w:rPr>
                <w:sz w:val="18"/>
                <w:szCs w:val="18"/>
              </w:rPr>
            </w:pPr>
          </w:p>
        </w:tc>
      </w:tr>
      <w:tr w:rsidR="005419FB" w:rsidRPr="00F02479" w14:paraId="20B142FA" w14:textId="77777777" w:rsidTr="005D5EB5">
        <w:tc>
          <w:tcPr>
            <w:tcW w:w="2547" w:type="dxa"/>
            <w:tcBorders>
              <w:top w:val="single" w:sz="4" w:space="0" w:color="auto"/>
              <w:left w:val="single" w:sz="4" w:space="0" w:color="auto"/>
              <w:bottom w:val="single" w:sz="4" w:space="0" w:color="auto"/>
              <w:right w:val="single" w:sz="4" w:space="0" w:color="auto"/>
            </w:tcBorders>
          </w:tcPr>
          <w:p w14:paraId="7F41144A" w14:textId="77777777" w:rsidR="005419FB" w:rsidRPr="001E2D6F" w:rsidRDefault="000B66C0" w:rsidP="005419FB">
            <w:pPr>
              <w:jc w:val="left"/>
              <w:rPr>
                <w:b/>
                <w:sz w:val="18"/>
                <w:szCs w:val="18"/>
              </w:rPr>
            </w:pPr>
            <w:hyperlink r:id="rId45" w:history="1">
              <w:r w:rsidR="005419FB" w:rsidRPr="001E2D6F">
                <w:rPr>
                  <w:rStyle w:val="Hyperlink"/>
                  <w:b/>
                  <w:sz w:val="18"/>
                  <w:szCs w:val="18"/>
                </w:rPr>
                <w:t>Campylobacter Attribution Extension (2015-2016)</w:t>
              </w:r>
            </w:hyperlink>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7EB460C7" w14:textId="77777777" w:rsidR="005419FB" w:rsidRPr="008249FA" w:rsidRDefault="005419FB" w:rsidP="005419FB">
            <w:pPr>
              <w:jc w:val="left"/>
              <w:rPr>
                <w:rFonts w:cs="Arial"/>
                <w:color w:val="2D2D2D"/>
                <w:sz w:val="18"/>
                <w:szCs w:val="18"/>
                <w:lang w:val="en"/>
              </w:rPr>
            </w:pPr>
            <w:r w:rsidRPr="008249FA">
              <w:rPr>
                <w:rFonts w:cs="Arial"/>
                <w:color w:val="2D2D2D"/>
                <w:sz w:val="18"/>
                <w:szCs w:val="18"/>
                <w:lang w:val="en"/>
              </w:rPr>
              <w:t xml:space="preserve">This study </w:t>
            </w:r>
            <w:r>
              <w:rPr>
                <w:rFonts w:cs="Arial"/>
                <w:color w:val="2D2D2D"/>
                <w:sz w:val="18"/>
                <w:szCs w:val="18"/>
                <w:lang w:val="en"/>
              </w:rPr>
              <w:t>was the last</w:t>
            </w:r>
            <w:r w:rsidRPr="008249FA">
              <w:rPr>
                <w:rFonts w:cs="Arial"/>
                <w:color w:val="2D2D2D"/>
                <w:sz w:val="18"/>
                <w:szCs w:val="18"/>
                <w:lang w:val="en"/>
              </w:rPr>
              <w:t xml:space="preserve"> in a series of research projects that</w:t>
            </w:r>
            <w:r>
              <w:rPr>
                <w:rFonts w:cs="Arial"/>
                <w:color w:val="2D2D2D"/>
                <w:sz w:val="18"/>
                <w:szCs w:val="18"/>
                <w:lang w:val="en"/>
              </w:rPr>
              <w:t xml:space="preserve"> were commissioned by FSS</w:t>
            </w:r>
            <w:r w:rsidRPr="008249FA">
              <w:rPr>
                <w:rFonts w:cs="Arial"/>
                <w:color w:val="2D2D2D"/>
                <w:sz w:val="18"/>
                <w:szCs w:val="18"/>
                <w:lang w:val="en"/>
              </w:rPr>
              <w:t xml:space="preserve"> to improve </w:t>
            </w:r>
            <w:r w:rsidRPr="008249FA">
              <w:rPr>
                <w:rFonts w:cs="Arial"/>
                <w:color w:val="2D2D2D"/>
                <w:sz w:val="18"/>
                <w:szCs w:val="18"/>
                <w:lang w:val="en"/>
              </w:rPr>
              <w:lastRenderedPageBreak/>
              <w:t>our understanding of the key sources which contribute to the burden of campylobacter infection in the Scottish population.</w:t>
            </w:r>
          </w:p>
          <w:p w14:paraId="68F1A2E8" w14:textId="77777777" w:rsidR="005419FB" w:rsidRPr="008249FA" w:rsidRDefault="005419FB" w:rsidP="005419FB">
            <w:pPr>
              <w:pStyle w:val="NormalWeb"/>
              <w:rPr>
                <w:rFonts w:ascii="Arial" w:hAnsi="Arial" w:cs="Arial"/>
                <w:color w:val="2D2D2D"/>
                <w:sz w:val="18"/>
                <w:szCs w:val="18"/>
              </w:rPr>
            </w:pPr>
            <w:r w:rsidRPr="008249FA">
              <w:rPr>
                <w:rFonts w:ascii="Arial" w:hAnsi="Arial" w:cs="Arial"/>
                <w:sz w:val="18"/>
                <w:szCs w:val="18"/>
              </w:rPr>
              <w:t xml:space="preserve">It provides evidence </w:t>
            </w:r>
            <w:r>
              <w:rPr>
                <w:rFonts w:ascii="Arial" w:hAnsi="Arial" w:cs="Arial"/>
                <w:sz w:val="18"/>
                <w:szCs w:val="18"/>
              </w:rPr>
              <w:t>that chicken continued</w:t>
            </w:r>
            <w:r w:rsidRPr="008249FA">
              <w:rPr>
                <w:rFonts w:ascii="Arial" w:hAnsi="Arial" w:cs="Arial"/>
                <w:sz w:val="18"/>
                <w:szCs w:val="18"/>
              </w:rPr>
              <w:t xml:space="preserve"> to be the most important source of human infection, most likely through the consumption of undercooked chicken or through cross-contamination in the kitchen.</w:t>
            </w:r>
          </w:p>
        </w:tc>
        <w:tc>
          <w:tcPr>
            <w:tcW w:w="3827" w:type="dxa"/>
            <w:tcBorders>
              <w:top w:val="single" w:sz="4" w:space="0" w:color="auto"/>
              <w:left w:val="single" w:sz="4" w:space="0" w:color="auto"/>
              <w:bottom w:val="single" w:sz="4" w:space="0" w:color="auto"/>
              <w:right w:val="single" w:sz="4" w:space="0" w:color="auto"/>
            </w:tcBorders>
          </w:tcPr>
          <w:p w14:paraId="19039EC9" w14:textId="77777777" w:rsidR="005419FB" w:rsidRPr="00062170" w:rsidRDefault="005419FB" w:rsidP="005419FB">
            <w:pPr>
              <w:jc w:val="left"/>
              <w:rPr>
                <w:sz w:val="18"/>
                <w:szCs w:val="18"/>
              </w:rPr>
            </w:pPr>
            <w:r w:rsidRPr="00062170">
              <w:rPr>
                <w:sz w:val="18"/>
                <w:szCs w:val="18"/>
              </w:rPr>
              <w:lastRenderedPageBreak/>
              <w:t xml:space="preserve">This report updates data published in </w:t>
            </w:r>
            <w:r>
              <w:rPr>
                <w:sz w:val="18"/>
                <w:szCs w:val="18"/>
              </w:rPr>
              <w:t xml:space="preserve">FSS’s earlier study </w:t>
            </w:r>
            <w:hyperlink r:id="rId46" w:history="1">
              <w:r w:rsidRPr="001E2D6F">
                <w:rPr>
                  <w:rStyle w:val="Hyperlink"/>
                  <w:b/>
                  <w:sz w:val="18"/>
                  <w:szCs w:val="18"/>
                </w:rPr>
                <w:t xml:space="preserve">Employing source attribution </w:t>
              </w:r>
              <w:r w:rsidRPr="001E2D6F">
                <w:rPr>
                  <w:rStyle w:val="Hyperlink"/>
                  <w:b/>
                  <w:sz w:val="18"/>
                  <w:szCs w:val="18"/>
                </w:rPr>
                <w:lastRenderedPageBreak/>
                <w:t>and molecular epidemiology to measure the impact of interventions on human campylobacteriosis in Scotland (2012-2015)</w:t>
              </w:r>
            </w:hyperlink>
          </w:p>
          <w:p w14:paraId="3AEF4C34" w14:textId="77777777" w:rsidR="005419FB" w:rsidRPr="00062170" w:rsidRDefault="005419FB" w:rsidP="005419FB">
            <w:pPr>
              <w:jc w:val="left"/>
              <w:rPr>
                <w:b/>
                <w:sz w:val="18"/>
                <w:szCs w:val="18"/>
              </w:rPr>
            </w:pPr>
          </w:p>
          <w:p w14:paraId="094B2FCD" w14:textId="77777777" w:rsidR="005419FB" w:rsidRDefault="005419FB" w:rsidP="005419FB">
            <w:pPr>
              <w:pStyle w:val="ListParagraph"/>
              <w:ind w:left="0"/>
              <w:jc w:val="left"/>
              <w:rPr>
                <w:sz w:val="18"/>
                <w:szCs w:val="18"/>
              </w:rPr>
            </w:pPr>
          </w:p>
          <w:p w14:paraId="247574D6" w14:textId="77777777" w:rsidR="005419FB" w:rsidRPr="00F02479" w:rsidRDefault="005419FB" w:rsidP="005419FB">
            <w:pPr>
              <w:jc w:val="left"/>
              <w:rPr>
                <w:sz w:val="18"/>
                <w:szCs w:val="18"/>
              </w:rPr>
            </w:pPr>
            <w:r w:rsidRPr="00F02479">
              <w:rPr>
                <w:sz w:val="18"/>
                <w:szCs w:val="18"/>
              </w:rPr>
              <w:t xml:space="preserve">The results </w:t>
            </w:r>
            <w:r>
              <w:rPr>
                <w:sz w:val="18"/>
                <w:szCs w:val="18"/>
              </w:rPr>
              <w:t xml:space="preserve">contributed to the </w:t>
            </w:r>
            <w:hyperlink r:id="rId47" w:history="1">
              <w:r w:rsidRPr="00D436BA">
                <w:rPr>
                  <w:rStyle w:val="Hyperlink"/>
                  <w:sz w:val="18"/>
                  <w:szCs w:val="18"/>
                </w:rPr>
                <w:t>ACMSF’s third report on Campylobacter which was published in 2019.</w:t>
              </w:r>
            </w:hyperlink>
          </w:p>
          <w:p w14:paraId="490FF368" w14:textId="77777777" w:rsidR="005419FB" w:rsidRDefault="005419FB" w:rsidP="005419FB">
            <w:pPr>
              <w:pStyle w:val="ListParagraph"/>
              <w:ind w:left="0"/>
              <w:jc w:val="left"/>
              <w:rPr>
                <w:sz w:val="18"/>
                <w:szCs w:val="18"/>
              </w:rPr>
            </w:pPr>
          </w:p>
          <w:p w14:paraId="03F9C96E" w14:textId="77777777" w:rsidR="005419FB" w:rsidRPr="00062170" w:rsidRDefault="005419FB" w:rsidP="005419FB">
            <w:pPr>
              <w:pStyle w:val="ListParagraph"/>
              <w:ind w:left="0"/>
              <w:jc w:val="left"/>
              <w:rPr>
                <w:sz w:val="18"/>
                <w:szCs w:val="18"/>
              </w:rPr>
            </w:pPr>
            <w:r>
              <w:rPr>
                <w:sz w:val="18"/>
                <w:szCs w:val="18"/>
              </w:rPr>
              <w:t>The f</w:t>
            </w:r>
            <w:r w:rsidRPr="00062170">
              <w:rPr>
                <w:sz w:val="18"/>
                <w:szCs w:val="18"/>
              </w:rPr>
              <w:t xml:space="preserve">indings </w:t>
            </w:r>
            <w:r>
              <w:rPr>
                <w:sz w:val="18"/>
                <w:szCs w:val="18"/>
              </w:rPr>
              <w:t xml:space="preserve">were </w:t>
            </w:r>
            <w:r w:rsidRPr="00062170">
              <w:rPr>
                <w:sz w:val="18"/>
                <w:szCs w:val="18"/>
              </w:rPr>
              <w:t xml:space="preserve">used to underpin FSS’s Campylobacter reduction strategy reported to the FSS Board in </w:t>
            </w:r>
            <w:hyperlink r:id="rId48" w:history="1">
              <w:r w:rsidRPr="00062170">
                <w:rPr>
                  <w:rStyle w:val="Hyperlink"/>
                  <w:sz w:val="18"/>
                  <w:szCs w:val="18"/>
                </w:rPr>
                <w:t>Aug 2017</w:t>
              </w:r>
            </w:hyperlink>
            <w:r w:rsidRPr="00062170">
              <w:rPr>
                <w:rStyle w:val="Hyperlink"/>
                <w:sz w:val="18"/>
                <w:szCs w:val="18"/>
              </w:rPr>
              <w:t xml:space="preserve"> and </w:t>
            </w:r>
            <w:hyperlink r:id="rId49" w:history="1">
              <w:r w:rsidRPr="00062170">
                <w:rPr>
                  <w:rStyle w:val="Hyperlink"/>
                  <w:sz w:val="18"/>
                  <w:szCs w:val="18"/>
                </w:rPr>
                <w:t>May 2019</w:t>
              </w:r>
            </w:hyperlink>
          </w:p>
        </w:tc>
      </w:tr>
      <w:tr w:rsidR="005419FB" w:rsidRPr="00F02479" w14:paraId="418915AD" w14:textId="77777777" w:rsidTr="005D5EB5">
        <w:tc>
          <w:tcPr>
            <w:tcW w:w="2547" w:type="dxa"/>
            <w:tcBorders>
              <w:top w:val="single" w:sz="4" w:space="0" w:color="auto"/>
              <w:left w:val="single" w:sz="4" w:space="0" w:color="auto"/>
              <w:bottom w:val="single" w:sz="4" w:space="0" w:color="auto"/>
              <w:right w:val="single" w:sz="4" w:space="0" w:color="auto"/>
            </w:tcBorders>
          </w:tcPr>
          <w:p w14:paraId="4B632545" w14:textId="77777777" w:rsidR="005419FB" w:rsidRPr="001E2D6F" w:rsidRDefault="000B66C0" w:rsidP="005419FB">
            <w:pPr>
              <w:jc w:val="left"/>
              <w:rPr>
                <w:b/>
                <w:sz w:val="18"/>
                <w:szCs w:val="18"/>
              </w:rPr>
            </w:pPr>
            <w:hyperlink r:id="rId50" w:history="1">
              <w:r w:rsidR="005419FB" w:rsidRPr="001E2D6F">
                <w:rPr>
                  <w:rStyle w:val="Hyperlink"/>
                  <w:b/>
                  <w:sz w:val="18"/>
                  <w:szCs w:val="18"/>
                </w:rPr>
                <w:t>Estimating Quality Adjusted Life Years and Willingness to Pay Values for Microbiological Foodborne Disease (Phase 2)</w:t>
              </w:r>
            </w:hyperlink>
            <w:r w:rsidR="005419FB" w:rsidRPr="001E2D6F">
              <w:rPr>
                <w:rStyle w:val="Hyperlink"/>
                <w:b/>
                <w:sz w:val="18"/>
                <w:szCs w:val="18"/>
              </w:rPr>
              <w:t xml:space="preserve"> (2017)</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3599A79A" w14:textId="77777777" w:rsidR="005419FB" w:rsidRPr="008249FA" w:rsidRDefault="005419FB" w:rsidP="005419FB">
            <w:pPr>
              <w:pStyle w:val="NormalWeb"/>
              <w:rPr>
                <w:rFonts w:ascii="Arial" w:hAnsi="Arial" w:cs="Arial"/>
                <w:color w:val="2D2D2D"/>
                <w:sz w:val="18"/>
                <w:szCs w:val="18"/>
              </w:rPr>
            </w:pPr>
            <w:r w:rsidRPr="008249FA">
              <w:rPr>
                <w:rFonts w:ascii="Arial" w:hAnsi="Arial" w:cs="Arial"/>
                <w:sz w:val="18"/>
                <w:szCs w:val="18"/>
              </w:rPr>
              <w:t>This project was commissioned by FSA, with support from FSS, to estimate the value of the pain and suffering associated with microbiological foodborne disease for the UK using both Quality Adjusted Life Year (QALY) and monetary Willingness to Pay metrics.</w:t>
            </w:r>
          </w:p>
          <w:p w14:paraId="62BF891F" w14:textId="77777777" w:rsidR="005419FB" w:rsidRPr="008249FA" w:rsidRDefault="005419FB" w:rsidP="005419FB"/>
        </w:tc>
        <w:tc>
          <w:tcPr>
            <w:tcW w:w="3827" w:type="dxa"/>
            <w:tcBorders>
              <w:top w:val="single" w:sz="4" w:space="0" w:color="auto"/>
              <w:left w:val="single" w:sz="4" w:space="0" w:color="auto"/>
              <w:bottom w:val="single" w:sz="4" w:space="0" w:color="auto"/>
              <w:right w:val="single" w:sz="4" w:space="0" w:color="auto"/>
            </w:tcBorders>
          </w:tcPr>
          <w:p w14:paraId="68FC63B8" w14:textId="77777777" w:rsidR="005419FB" w:rsidRPr="00062170" w:rsidRDefault="005419FB" w:rsidP="005419FB">
            <w:pPr>
              <w:jc w:val="left"/>
              <w:rPr>
                <w:sz w:val="18"/>
                <w:szCs w:val="18"/>
              </w:rPr>
            </w:pPr>
            <w:r w:rsidRPr="00062170">
              <w:rPr>
                <w:sz w:val="18"/>
                <w:szCs w:val="18"/>
              </w:rPr>
              <w:t xml:space="preserve">Will be used by FSS to construct a similar QALY model for Scotland to support parallel work FSS is funding with </w:t>
            </w:r>
            <w:r>
              <w:rPr>
                <w:sz w:val="18"/>
                <w:szCs w:val="18"/>
              </w:rPr>
              <w:t>PHS</w:t>
            </w:r>
            <w:r w:rsidRPr="00062170">
              <w:rPr>
                <w:sz w:val="18"/>
                <w:szCs w:val="18"/>
              </w:rPr>
              <w:t xml:space="preserve"> to estimate the healthcare costs of foodborne illness in Scotland</w:t>
            </w:r>
          </w:p>
          <w:p w14:paraId="358A748B" w14:textId="77777777" w:rsidR="005419FB" w:rsidRPr="00062170" w:rsidRDefault="005419FB" w:rsidP="005419FB">
            <w:pPr>
              <w:jc w:val="left"/>
              <w:rPr>
                <w:sz w:val="18"/>
                <w:szCs w:val="18"/>
              </w:rPr>
            </w:pPr>
          </w:p>
          <w:p w14:paraId="1BA5C526" w14:textId="77777777" w:rsidR="005419FB" w:rsidRPr="00062170" w:rsidRDefault="005419FB" w:rsidP="005419FB">
            <w:pPr>
              <w:jc w:val="left"/>
              <w:rPr>
                <w:sz w:val="18"/>
                <w:szCs w:val="18"/>
              </w:rPr>
            </w:pPr>
            <w:r>
              <w:rPr>
                <w:sz w:val="18"/>
                <w:szCs w:val="18"/>
              </w:rPr>
              <w:t>FSS is contributing to a further</w:t>
            </w:r>
            <w:r w:rsidRPr="00062170">
              <w:rPr>
                <w:sz w:val="18"/>
                <w:szCs w:val="18"/>
              </w:rPr>
              <w:t xml:space="preserve"> </w:t>
            </w:r>
            <w:r>
              <w:rPr>
                <w:sz w:val="18"/>
                <w:szCs w:val="18"/>
              </w:rPr>
              <w:t xml:space="preserve">UK </w:t>
            </w:r>
            <w:r w:rsidRPr="00062170">
              <w:rPr>
                <w:sz w:val="18"/>
                <w:szCs w:val="18"/>
              </w:rPr>
              <w:t xml:space="preserve">cross government </w:t>
            </w:r>
            <w:r>
              <w:rPr>
                <w:sz w:val="18"/>
                <w:szCs w:val="18"/>
              </w:rPr>
              <w:t xml:space="preserve">research programme </w:t>
            </w:r>
            <w:r w:rsidRPr="00062170">
              <w:rPr>
                <w:sz w:val="18"/>
                <w:szCs w:val="18"/>
              </w:rPr>
              <w:t xml:space="preserve">to assess </w:t>
            </w:r>
            <w:r>
              <w:rPr>
                <w:sz w:val="18"/>
                <w:szCs w:val="18"/>
              </w:rPr>
              <w:t xml:space="preserve">the </w:t>
            </w:r>
            <w:r w:rsidRPr="00062170">
              <w:rPr>
                <w:sz w:val="18"/>
                <w:szCs w:val="18"/>
              </w:rPr>
              <w:t xml:space="preserve">value of a </w:t>
            </w:r>
            <w:r>
              <w:rPr>
                <w:sz w:val="18"/>
                <w:szCs w:val="18"/>
              </w:rPr>
              <w:t xml:space="preserve">Life Year. This work will support government departments and agencies to quantify and monetise risks to longevity (including foodborne disease) in the UK. </w:t>
            </w:r>
            <w:r w:rsidRPr="00062170">
              <w:rPr>
                <w:sz w:val="18"/>
                <w:szCs w:val="18"/>
              </w:rPr>
              <w:t xml:space="preserve"> </w:t>
            </w:r>
          </w:p>
        </w:tc>
      </w:tr>
      <w:tr w:rsidR="005419FB" w:rsidRPr="00F02479" w14:paraId="29966392" w14:textId="77777777" w:rsidTr="005D5EB5">
        <w:trPr>
          <w:trHeight w:val="597"/>
        </w:trPr>
        <w:tc>
          <w:tcPr>
            <w:tcW w:w="2547" w:type="dxa"/>
            <w:tcBorders>
              <w:top w:val="single" w:sz="4" w:space="0" w:color="auto"/>
              <w:left w:val="single" w:sz="4" w:space="0" w:color="auto"/>
              <w:bottom w:val="single" w:sz="4" w:space="0" w:color="auto"/>
              <w:right w:val="single" w:sz="4" w:space="0" w:color="auto"/>
            </w:tcBorders>
          </w:tcPr>
          <w:p w14:paraId="431163A4" w14:textId="77777777" w:rsidR="005419FB" w:rsidRPr="001E2D6F" w:rsidRDefault="000B66C0" w:rsidP="005419FB">
            <w:pPr>
              <w:jc w:val="left"/>
              <w:rPr>
                <w:b/>
                <w:sz w:val="18"/>
                <w:szCs w:val="18"/>
              </w:rPr>
            </w:pPr>
            <w:hyperlink r:id="rId51" w:history="1">
              <w:r w:rsidR="005419FB" w:rsidRPr="001E2D6F">
                <w:rPr>
                  <w:rStyle w:val="Hyperlink"/>
                  <w:b/>
                  <w:sz w:val="18"/>
                  <w:szCs w:val="18"/>
                </w:rPr>
                <w:t>The capacity and pathogenic potential of bacteria that internalise into plant tissue</w:t>
              </w:r>
            </w:hyperlink>
            <w:r w:rsidR="005419FB" w:rsidRPr="001E2D6F">
              <w:rPr>
                <w:rStyle w:val="Hyperlink"/>
                <w:b/>
                <w:sz w:val="18"/>
                <w:szCs w:val="18"/>
              </w:rPr>
              <w:t xml:space="preserve"> (2017)</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0D286399" w14:textId="77777777" w:rsidR="005419FB" w:rsidRPr="006067AE" w:rsidRDefault="005419FB" w:rsidP="005419FB">
            <w:pPr>
              <w:pStyle w:val="NormalWeb"/>
              <w:rPr>
                <w:rFonts w:ascii="Arial" w:hAnsi="Arial" w:cs="Arial"/>
                <w:color w:val="2D2D2D"/>
                <w:sz w:val="18"/>
                <w:szCs w:val="18"/>
              </w:rPr>
            </w:pPr>
            <w:r>
              <w:rPr>
                <w:rFonts w:ascii="Arial" w:hAnsi="Arial" w:cs="Arial"/>
                <w:sz w:val="18"/>
                <w:szCs w:val="18"/>
                <w:lang w:val="en"/>
              </w:rPr>
              <w:t>This</w:t>
            </w:r>
            <w:r w:rsidRPr="00F02479">
              <w:rPr>
                <w:rFonts w:ascii="Arial" w:hAnsi="Arial" w:cs="Arial"/>
                <w:sz w:val="18"/>
                <w:szCs w:val="18"/>
                <w:lang w:val="en"/>
              </w:rPr>
              <w:t xml:space="preserve"> study</w:t>
            </w:r>
            <w:r w:rsidRPr="00D436BA">
              <w:rPr>
                <w:rFonts w:ascii="Arial" w:hAnsi="Arial" w:cs="Arial"/>
                <w:sz w:val="18"/>
                <w:szCs w:val="18"/>
                <w:lang w:val="en"/>
              </w:rPr>
              <w:t xml:space="preserve"> </w:t>
            </w:r>
            <w:r>
              <w:rPr>
                <w:rFonts w:ascii="Arial" w:hAnsi="Arial" w:cs="Arial"/>
                <w:sz w:val="18"/>
                <w:szCs w:val="18"/>
                <w:lang w:val="en"/>
              </w:rPr>
              <w:t xml:space="preserve">was funded by </w:t>
            </w:r>
            <w:r w:rsidRPr="00D436BA">
              <w:rPr>
                <w:rFonts w:ascii="Arial" w:hAnsi="Arial" w:cs="Arial"/>
                <w:sz w:val="18"/>
                <w:szCs w:val="18"/>
                <w:lang w:val="en"/>
              </w:rPr>
              <w:t xml:space="preserve">FSS and </w:t>
            </w:r>
            <w:r>
              <w:rPr>
                <w:rFonts w:ascii="Arial" w:hAnsi="Arial" w:cs="Arial"/>
                <w:sz w:val="18"/>
                <w:szCs w:val="18"/>
                <w:lang w:val="en"/>
              </w:rPr>
              <w:t>FSA</w:t>
            </w:r>
            <w:r w:rsidRPr="00D436BA">
              <w:rPr>
                <w:rFonts w:ascii="Arial" w:hAnsi="Arial" w:cs="Arial"/>
                <w:sz w:val="18"/>
                <w:szCs w:val="18"/>
                <w:lang w:val="en"/>
              </w:rPr>
              <w:t xml:space="preserve"> to investigate the capacity and pathogenic potential of bacteria that can internalise into plant tissues.</w:t>
            </w:r>
            <w:r w:rsidRPr="00F02479">
              <w:rPr>
                <w:rFonts w:ascii="Arial" w:hAnsi="Arial" w:cs="Arial"/>
                <w:sz w:val="18"/>
                <w:szCs w:val="18"/>
                <w:lang w:val="en"/>
              </w:rPr>
              <w:t xml:space="preserve"> </w:t>
            </w:r>
            <w:r>
              <w:rPr>
                <w:rFonts w:ascii="Arial" w:hAnsi="Arial" w:cs="Arial"/>
                <w:sz w:val="18"/>
                <w:szCs w:val="18"/>
                <w:lang w:val="en"/>
              </w:rPr>
              <w:t xml:space="preserve">It </w:t>
            </w:r>
            <w:r w:rsidRPr="00F02479">
              <w:rPr>
                <w:rFonts w:ascii="Arial" w:hAnsi="Arial" w:cs="Arial"/>
                <w:sz w:val="18"/>
                <w:szCs w:val="18"/>
                <w:lang w:val="en"/>
              </w:rPr>
              <w:t>concluded that current washing practices used in post-harvest production do not remove or inactivate any internalised bacteria and are ineffective at removing all external bacteria from plant surfaces. These conclusions reinforce the importance of Good Agricultural Practices, such as use of clean irrigation water.</w:t>
            </w:r>
          </w:p>
        </w:tc>
        <w:tc>
          <w:tcPr>
            <w:tcW w:w="3827" w:type="dxa"/>
            <w:tcBorders>
              <w:top w:val="single" w:sz="4" w:space="0" w:color="auto"/>
              <w:left w:val="single" w:sz="4" w:space="0" w:color="auto"/>
              <w:bottom w:val="single" w:sz="4" w:space="0" w:color="auto"/>
              <w:right w:val="single" w:sz="4" w:space="0" w:color="auto"/>
            </w:tcBorders>
          </w:tcPr>
          <w:p w14:paraId="61818FF7" w14:textId="77777777" w:rsidR="005419FB" w:rsidRDefault="005419FB" w:rsidP="005419FB">
            <w:pPr>
              <w:jc w:val="left"/>
              <w:rPr>
                <w:sz w:val="18"/>
                <w:szCs w:val="18"/>
              </w:rPr>
            </w:pPr>
          </w:p>
          <w:p w14:paraId="427CD717" w14:textId="77777777" w:rsidR="005419FB" w:rsidRDefault="005419FB" w:rsidP="005419FB">
            <w:pPr>
              <w:jc w:val="left"/>
              <w:rPr>
                <w:sz w:val="18"/>
                <w:szCs w:val="18"/>
              </w:rPr>
            </w:pPr>
            <w:r>
              <w:rPr>
                <w:sz w:val="18"/>
                <w:szCs w:val="18"/>
              </w:rPr>
              <w:t xml:space="preserve">Findings presented to </w:t>
            </w:r>
            <w:hyperlink r:id="rId52" w:history="1">
              <w:r w:rsidRPr="005D5EB5">
                <w:rPr>
                  <w:rStyle w:val="Hyperlink"/>
                  <w:sz w:val="18"/>
                  <w:szCs w:val="18"/>
                </w:rPr>
                <w:t>ACMSF in May 2012</w:t>
              </w:r>
            </w:hyperlink>
          </w:p>
          <w:p w14:paraId="4A545776" w14:textId="77777777" w:rsidR="005419FB" w:rsidRDefault="005419FB" w:rsidP="005419FB">
            <w:pPr>
              <w:jc w:val="left"/>
              <w:rPr>
                <w:sz w:val="18"/>
                <w:szCs w:val="18"/>
              </w:rPr>
            </w:pPr>
          </w:p>
          <w:p w14:paraId="20AC15FF" w14:textId="77777777" w:rsidR="005419FB" w:rsidRDefault="005419FB" w:rsidP="005419FB">
            <w:pPr>
              <w:jc w:val="left"/>
              <w:rPr>
                <w:sz w:val="18"/>
                <w:szCs w:val="18"/>
              </w:rPr>
            </w:pPr>
            <w:r>
              <w:rPr>
                <w:sz w:val="18"/>
                <w:szCs w:val="18"/>
              </w:rPr>
              <w:t xml:space="preserve">Also used to inform the development of FSS’s </w:t>
            </w:r>
            <w:hyperlink r:id="rId53" w:history="1">
              <w:r w:rsidRPr="0030676E">
                <w:rPr>
                  <w:rStyle w:val="Hyperlink"/>
                  <w:sz w:val="18"/>
                  <w:szCs w:val="18"/>
                </w:rPr>
                <w:t>Fresh produce tool for industry</w:t>
              </w:r>
            </w:hyperlink>
            <w:r>
              <w:rPr>
                <w:rStyle w:val="Hyperlink"/>
                <w:sz w:val="18"/>
                <w:szCs w:val="18"/>
              </w:rPr>
              <w:t xml:space="preserve"> and advice on the washing of fresh produce </w:t>
            </w:r>
          </w:p>
          <w:p w14:paraId="04D4A019" w14:textId="77777777" w:rsidR="005419FB" w:rsidRDefault="005419FB" w:rsidP="005419FB">
            <w:pPr>
              <w:jc w:val="left"/>
              <w:rPr>
                <w:sz w:val="18"/>
                <w:szCs w:val="18"/>
              </w:rPr>
            </w:pPr>
          </w:p>
          <w:p w14:paraId="6C0E84FE" w14:textId="77777777" w:rsidR="005419FB" w:rsidRDefault="005419FB" w:rsidP="005419FB">
            <w:pPr>
              <w:spacing w:line="240" w:lineRule="auto"/>
              <w:jc w:val="left"/>
              <w:rPr>
                <w:sz w:val="18"/>
                <w:szCs w:val="18"/>
              </w:rPr>
            </w:pPr>
            <w:r w:rsidRPr="00DD2DFB">
              <w:rPr>
                <w:sz w:val="18"/>
                <w:szCs w:val="18"/>
              </w:rPr>
              <w:t>Wright, Kathryn M., et al. (2017), 'Differences in internalization and growth of</w:t>
            </w:r>
            <w:r w:rsidRPr="00DD2DFB">
              <w:rPr>
                <w:i/>
                <w:iCs/>
                <w:sz w:val="18"/>
                <w:szCs w:val="18"/>
              </w:rPr>
              <w:t xml:space="preserve"> Escherichia coli</w:t>
            </w:r>
            <w:r w:rsidRPr="00DD2DFB">
              <w:rPr>
                <w:sz w:val="18"/>
                <w:szCs w:val="18"/>
              </w:rPr>
              <w:t xml:space="preserve"> O157:H7 within the apoplast of edible plants, spinach and lettuce, compared with the model species </w:t>
            </w:r>
            <w:r w:rsidRPr="00DD2DFB">
              <w:rPr>
                <w:i/>
                <w:iCs/>
                <w:sz w:val="18"/>
                <w:szCs w:val="18"/>
              </w:rPr>
              <w:t>Nicotiana benthamiana</w:t>
            </w:r>
            <w:r w:rsidRPr="00DD2DFB">
              <w:rPr>
                <w:sz w:val="18"/>
                <w:szCs w:val="18"/>
              </w:rPr>
              <w:t xml:space="preserve">', </w:t>
            </w:r>
            <w:r w:rsidRPr="00DD2DFB">
              <w:rPr>
                <w:i/>
                <w:iCs/>
                <w:sz w:val="18"/>
                <w:szCs w:val="18"/>
              </w:rPr>
              <w:t>Micro Biotech,</w:t>
            </w:r>
            <w:r w:rsidRPr="00DD2DFB">
              <w:rPr>
                <w:sz w:val="18"/>
                <w:szCs w:val="18"/>
              </w:rPr>
              <w:t xml:space="preserve"> 10 (3), 555–69, 10.1111/1751-7915.12596.</w:t>
            </w:r>
          </w:p>
          <w:p w14:paraId="04110108" w14:textId="77777777" w:rsidR="005419FB" w:rsidRPr="00DD2DFB" w:rsidRDefault="005419FB" w:rsidP="005419FB">
            <w:pPr>
              <w:spacing w:line="240" w:lineRule="auto"/>
              <w:jc w:val="left"/>
              <w:rPr>
                <w:sz w:val="18"/>
                <w:szCs w:val="18"/>
              </w:rPr>
            </w:pPr>
          </w:p>
          <w:p w14:paraId="1B615405" w14:textId="77777777" w:rsidR="005419FB" w:rsidRDefault="005419FB" w:rsidP="005419FB">
            <w:pPr>
              <w:spacing w:line="240" w:lineRule="auto"/>
              <w:jc w:val="left"/>
              <w:rPr>
                <w:sz w:val="18"/>
                <w:szCs w:val="18"/>
              </w:rPr>
            </w:pPr>
            <w:r w:rsidRPr="00DD2DFB">
              <w:rPr>
                <w:sz w:val="18"/>
                <w:szCs w:val="18"/>
              </w:rPr>
              <w:t xml:space="preserve">Wright, Kathryn M. and Holden, Nicola J. (2018), 'Quantification and colonisation dynamics of </w:t>
            </w:r>
            <w:r w:rsidRPr="00DD2DFB">
              <w:rPr>
                <w:i/>
                <w:iCs/>
                <w:sz w:val="18"/>
                <w:szCs w:val="18"/>
              </w:rPr>
              <w:t xml:space="preserve">Escherichia coli </w:t>
            </w:r>
            <w:r w:rsidRPr="00DD2DFB">
              <w:rPr>
                <w:sz w:val="18"/>
                <w:szCs w:val="18"/>
              </w:rPr>
              <w:t xml:space="preserve">O157:H7 inoculation of microgreens species and plant growth substrates', </w:t>
            </w:r>
            <w:r w:rsidRPr="00DD2DFB">
              <w:rPr>
                <w:i/>
                <w:iCs/>
                <w:sz w:val="18"/>
                <w:szCs w:val="18"/>
              </w:rPr>
              <w:t>Int J Food Microbiol,</w:t>
            </w:r>
            <w:r w:rsidRPr="00DD2DFB">
              <w:rPr>
                <w:sz w:val="18"/>
                <w:szCs w:val="18"/>
              </w:rPr>
              <w:t xml:space="preserve"> 273, 1-10, </w:t>
            </w:r>
            <w:hyperlink r:id="rId54" w:history="1">
              <w:r w:rsidRPr="00DD2DFB">
                <w:rPr>
                  <w:rStyle w:val="Hyperlink"/>
                  <w:sz w:val="18"/>
                  <w:szCs w:val="18"/>
                </w:rPr>
                <w:t>https://doi.org/10.1016/j.ijfoodmicro.2018.02.025</w:t>
              </w:r>
            </w:hyperlink>
            <w:r w:rsidRPr="00DD2DFB">
              <w:rPr>
                <w:sz w:val="18"/>
                <w:szCs w:val="18"/>
              </w:rPr>
              <w:t>.</w:t>
            </w:r>
          </w:p>
          <w:p w14:paraId="7FE0FB8F" w14:textId="77777777" w:rsidR="005419FB" w:rsidRPr="00DD2DFB" w:rsidRDefault="005419FB" w:rsidP="005419FB">
            <w:pPr>
              <w:spacing w:line="240" w:lineRule="auto"/>
              <w:jc w:val="left"/>
              <w:rPr>
                <w:sz w:val="18"/>
                <w:szCs w:val="18"/>
              </w:rPr>
            </w:pPr>
          </w:p>
          <w:p w14:paraId="751FA28B" w14:textId="77777777" w:rsidR="005419FB" w:rsidRPr="00DD2DFB" w:rsidRDefault="005419FB" w:rsidP="005419FB">
            <w:pPr>
              <w:spacing w:line="240" w:lineRule="auto"/>
              <w:jc w:val="left"/>
              <w:rPr>
                <w:sz w:val="18"/>
                <w:szCs w:val="18"/>
              </w:rPr>
            </w:pPr>
            <w:r w:rsidRPr="00DD2DFB">
              <w:rPr>
                <w:sz w:val="18"/>
                <w:szCs w:val="18"/>
              </w:rPr>
              <w:t xml:space="preserve">Merget, B., et al. (2020), 'Variability in growth responses of non-O157 EHEC isolates in leafy vegetables, sprouted seeds and soil extracts occurs at the isolate level', </w:t>
            </w:r>
            <w:r w:rsidRPr="00DD2DFB">
              <w:rPr>
                <w:i/>
                <w:iCs/>
                <w:sz w:val="18"/>
                <w:szCs w:val="18"/>
              </w:rPr>
              <w:t>FEMS Microbiol Lett,</w:t>
            </w:r>
            <w:r w:rsidRPr="00DD2DFB">
              <w:rPr>
                <w:sz w:val="18"/>
                <w:szCs w:val="18"/>
              </w:rPr>
              <w:t xml:space="preserve"> 367 (1), 10.1093/femsle/fnaa030. </w:t>
            </w:r>
          </w:p>
          <w:p w14:paraId="59ABA99A" w14:textId="77777777" w:rsidR="005419FB" w:rsidRPr="008249FA" w:rsidRDefault="005419FB" w:rsidP="005419FB">
            <w:pPr>
              <w:jc w:val="left"/>
              <w:rPr>
                <w:sz w:val="18"/>
                <w:szCs w:val="18"/>
              </w:rPr>
            </w:pPr>
          </w:p>
        </w:tc>
      </w:tr>
      <w:tr w:rsidR="005419FB" w:rsidRPr="00F02479" w14:paraId="6A371E2C" w14:textId="77777777" w:rsidTr="005D5EB5">
        <w:tc>
          <w:tcPr>
            <w:tcW w:w="2547" w:type="dxa"/>
            <w:tcBorders>
              <w:top w:val="single" w:sz="4" w:space="0" w:color="auto"/>
              <w:left w:val="single" w:sz="4" w:space="0" w:color="auto"/>
              <w:bottom w:val="single" w:sz="4" w:space="0" w:color="auto"/>
              <w:right w:val="single" w:sz="4" w:space="0" w:color="auto"/>
            </w:tcBorders>
          </w:tcPr>
          <w:p w14:paraId="09769DBA" w14:textId="77777777" w:rsidR="005419FB" w:rsidRPr="001E2D6F" w:rsidRDefault="000B66C0" w:rsidP="005419FB">
            <w:pPr>
              <w:jc w:val="left"/>
              <w:rPr>
                <w:b/>
                <w:sz w:val="18"/>
                <w:szCs w:val="18"/>
              </w:rPr>
            </w:pPr>
            <w:hyperlink r:id="rId55" w:history="1">
              <w:r w:rsidR="005419FB" w:rsidRPr="001E2D6F">
                <w:rPr>
                  <w:rStyle w:val="Hyperlink"/>
                  <w:b/>
                  <w:sz w:val="18"/>
                  <w:szCs w:val="18"/>
                </w:rPr>
                <w:t>Employing source attribution and molecular epidemiology to measure the impact of interventions on human campylobacteriosis in Scotland (2012-2015)</w:t>
              </w:r>
            </w:hyperlink>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268D9933" w14:textId="77777777" w:rsidR="005419FB" w:rsidRPr="00F02479" w:rsidRDefault="005419FB" w:rsidP="005419FB">
            <w:pPr>
              <w:jc w:val="left"/>
              <w:rPr>
                <w:sz w:val="18"/>
                <w:szCs w:val="18"/>
              </w:rPr>
            </w:pPr>
            <w:r w:rsidRPr="00F02479">
              <w:rPr>
                <w:sz w:val="18"/>
                <w:szCs w:val="18"/>
              </w:rPr>
              <w:t>This study was commissioned to improve our understanding of the sources of campylobacter infection in humans in the Scottish population.</w:t>
            </w:r>
          </w:p>
          <w:p w14:paraId="213B0EF3" w14:textId="77777777" w:rsidR="005419FB" w:rsidRPr="000C38B7" w:rsidRDefault="005419FB" w:rsidP="005419FB">
            <w:pPr>
              <w:jc w:val="left"/>
              <w:rPr>
                <w:rFonts w:cs="Arial"/>
                <w:color w:val="2D2D2D"/>
                <w:sz w:val="18"/>
                <w:szCs w:val="18"/>
                <w:shd w:val="clear" w:color="auto" w:fill="FFFFFF"/>
              </w:rPr>
            </w:pPr>
          </w:p>
        </w:tc>
        <w:tc>
          <w:tcPr>
            <w:tcW w:w="3827" w:type="dxa"/>
            <w:tcBorders>
              <w:top w:val="single" w:sz="4" w:space="0" w:color="auto"/>
              <w:left w:val="single" w:sz="4" w:space="0" w:color="auto"/>
              <w:bottom w:val="single" w:sz="4" w:space="0" w:color="auto"/>
              <w:right w:val="single" w:sz="4" w:space="0" w:color="auto"/>
            </w:tcBorders>
          </w:tcPr>
          <w:p w14:paraId="71B93673" w14:textId="77777777" w:rsidR="005419FB" w:rsidRPr="00F02479" w:rsidRDefault="005419FB" w:rsidP="005419FB">
            <w:pPr>
              <w:jc w:val="left"/>
              <w:rPr>
                <w:sz w:val="18"/>
                <w:szCs w:val="18"/>
              </w:rPr>
            </w:pPr>
            <w:r w:rsidRPr="00F02479">
              <w:rPr>
                <w:sz w:val="18"/>
                <w:szCs w:val="18"/>
              </w:rPr>
              <w:t xml:space="preserve">The work has been cited in FSS and FSA/S board papers on </w:t>
            </w:r>
            <w:r w:rsidRPr="00F02479">
              <w:rPr>
                <w:i/>
                <w:sz w:val="18"/>
                <w:szCs w:val="18"/>
              </w:rPr>
              <w:t>Campylobacter</w:t>
            </w:r>
            <w:r w:rsidRPr="00F02479">
              <w:rPr>
                <w:sz w:val="18"/>
                <w:szCs w:val="18"/>
              </w:rPr>
              <w:t xml:space="preserve">. The results </w:t>
            </w:r>
            <w:r>
              <w:rPr>
                <w:sz w:val="18"/>
                <w:szCs w:val="18"/>
              </w:rPr>
              <w:t xml:space="preserve">contributed to the </w:t>
            </w:r>
            <w:hyperlink r:id="rId56" w:history="1">
              <w:r w:rsidRPr="00D436BA">
                <w:rPr>
                  <w:rStyle w:val="Hyperlink"/>
                  <w:sz w:val="18"/>
                  <w:szCs w:val="18"/>
                </w:rPr>
                <w:t>ACMSF’s third report on Campylobacter which was published in 2019.</w:t>
              </w:r>
            </w:hyperlink>
          </w:p>
          <w:p w14:paraId="696AC021" w14:textId="77777777" w:rsidR="005419FB" w:rsidRDefault="005419FB" w:rsidP="005419FB">
            <w:pPr>
              <w:rPr>
                <w:sz w:val="18"/>
                <w:szCs w:val="18"/>
              </w:rPr>
            </w:pPr>
          </w:p>
          <w:p w14:paraId="3F5990A0" w14:textId="77777777" w:rsidR="005419FB" w:rsidRPr="00C8185E" w:rsidRDefault="005419FB" w:rsidP="005419FB">
            <w:pPr>
              <w:rPr>
                <w:sz w:val="18"/>
                <w:szCs w:val="18"/>
              </w:rPr>
            </w:pPr>
            <w:r>
              <w:rPr>
                <w:sz w:val="18"/>
                <w:szCs w:val="18"/>
              </w:rPr>
              <w:t>23</w:t>
            </w:r>
            <w:r w:rsidRPr="00C8185E">
              <w:rPr>
                <w:sz w:val="18"/>
                <w:szCs w:val="18"/>
              </w:rPr>
              <w:t xml:space="preserve"> peer reviewed publications.</w:t>
            </w:r>
          </w:p>
          <w:p w14:paraId="6A0E0D69" w14:textId="77777777" w:rsidR="005419FB" w:rsidRDefault="005419FB" w:rsidP="005419FB">
            <w:pPr>
              <w:jc w:val="left"/>
              <w:rPr>
                <w:sz w:val="18"/>
                <w:szCs w:val="18"/>
              </w:rPr>
            </w:pPr>
          </w:p>
          <w:p w14:paraId="38255355" w14:textId="77777777" w:rsidR="005419FB" w:rsidRDefault="005419FB" w:rsidP="005419FB">
            <w:pPr>
              <w:jc w:val="left"/>
              <w:rPr>
                <w:sz w:val="18"/>
                <w:szCs w:val="18"/>
              </w:rPr>
            </w:pPr>
            <w:r w:rsidRPr="00C80374">
              <w:rPr>
                <w:sz w:val="18"/>
                <w:szCs w:val="18"/>
              </w:rPr>
              <w:lastRenderedPageBreak/>
              <w:t>6523 genomes have been deposited in the open online campylobacter database (</w:t>
            </w:r>
            <w:hyperlink r:id="rId57" w:history="1">
              <w:r w:rsidRPr="006E2CC5">
                <w:rPr>
                  <w:rStyle w:val="Hyperlink"/>
                  <w:sz w:val="18"/>
                  <w:szCs w:val="18"/>
                </w:rPr>
                <w:t>PubMLST</w:t>
              </w:r>
            </w:hyperlink>
            <w:r w:rsidRPr="00C80374">
              <w:rPr>
                <w:sz w:val="18"/>
                <w:szCs w:val="18"/>
              </w:rPr>
              <w:t>)</w:t>
            </w:r>
          </w:p>
          <w:p w14:paraId="0AFAA3B9" w14:textId="77777777" w:rsidR="005419FB" w:rsidRDefault="005419FB" w:rsidP="005419FB">
            <w:pPr>
              <w:jc w:val="left"/>
              <w:rPr>
                <w:sz w:val="18"/>
                <w:szCs w:val="18"/>
              </w:rPr>
            </w:pPr>
          </w:p>
          <w:p w14:paraId="4C679A64" w14:textId="77777777" w:rsidR="005419FB" w:rsidRDefault="005419FB" w:rsidP="005419FB">
            <w:pPr>
              <w:jc w:val="left"/>
              <w:rPr>
                <w:sz w:val="18"/>
                <w:szCs w:val="18"/>
              </w:rPr>
            </w:pPr>
            <w:r w:rsidRPr="00C80374">
              <w:rPr>
                <w:sz w:val="18"/>
                <w:szCs w:val="18"/>
              </w:rPr>
              <w:t>Invited presentation at Food Standards Agen</w:t>
            </w:r>
            <w:r>
              <w:rPr>
                <w:sz w:val="18"/>
                <w:szCs w:val="18"/>
              </w:rPr>
              <w:t xml:space="preserve">cy Review, Warwick, March 2016 </w:t>
            </w:r>
          </w:p>
          <w:p w14:paraId="3D9AD248" w14:textId="77777777" w:rsidR="005419FB" w:rsidRDefault="005419FB" w:rsidP="005419FB">
            <w:pPr>
              <w:jc w:val="left"/>
              <w:rPr>
                <w:sz w:val="18"/>
                <w:szCs w:val="18"/>
              </w:rPr>
            </w:pPr>
          </w:p>
          <w:p w14:paraId="7781F9D5" w14:textId="77777777" w:rsidR="005419FB" w:rsidRPr="00C80374" w:rsidRDefault="005419FB" w:rsidP="005419FB">
            <w:pPr>
              <w:jc w:val="left"/>
              <w:rPr>
                <w:sz w:val="18"/>
                <w:szCs w:val="18"/>
              </w:rPr>
            </w:pPr>
            <w:r w:rsidRPr="00C80374">
              <w:rPr>
                <w:sz w:val="18"/>
                <w:szCs w:val="18"/>
              </w:rPr>
              <w:t>USDA workshop on Use of Whole Genome Sequencing (WGS) analysis to improve food safety and public health. Washington, USA, 2018.</w:t>
            </w:r>
          </w:p>
          <w:p w14:paraId="505A4CE0" w14:textId="77777777" w:rsidR="005419FB" w:rsidRPr="00C80374" w:rsidRDefault="005419FB" w:rsidP="005419FB">
            <w:pPr>
              <w:jc w:val="left"/>
              <w:rPr>
                <w:sz w:val="18"/>
                <w:szCs w:val="18"/>
              </w:rPr>
            </w:pPr>
          </w:p>
          <w:p w14:paraId="334407D1" w14:textId="77777777" w:rsidR="005419FB" w:rsidRPr="00F02479" w:rsidRDefault="005419FB" w:rsidP="005419FB">
            <w:pPr>
              <w:jc w:val="left"/>
              <w:rPr>
                <w:sz w:val="18"/>
                <w:szCs w:val="18"/>
              </w:rPr>
            </w:pPr>
            <w:r w:rsidRPr="00C80374">
              <w:rPr>
                <w:sz w:val="18"/>
                <w:szCs w:val="18"/>
              </w:rPr>
              <w:t xml:space="preserve">Work </w:t>
            </w:r>
            <w:r>
              <w:rPr>
                <w:sz w:val="18"/>
                <w:szCs w:val="18"/>
              </w:rPr>
              <w:t>referenced</w:t>
            </w:r>
            <w:r w:rsidRPr="00C80374">
              <w:rPr>
                <w:sz w:val="18"/>
                <w:szCs w:val="18"/>
              </w:rPr>
              <w:t xml:space="preserve"> in </w:t>
            </w:r>
            <w:hyperlink r:id="rId58" w:history="1">
              <w:r w:rsidRPr="006E2CC5">
                <w:rPr>
                  <w:rStyle w:val="Hyperlink"/>
                  <w:sz w:val="18"/>
                  <w:szCs w:val="18"/>
                </w:rPr>
                <w:t>EFSA opinions on campylobacter</w:t>
              </w:r>
            </w:hyperlink>
          </w:p>
          <w:p w14:paraId="53EC999E" w14:textId="77777777" w:rsidR="005419FB" w:rsidRPr="00F02479" w:rsidRDefault="005419FB" w:rsidP="005419FB">
            <w:pPr>
              <w:jc w:val="left"/>
              <w:rPr>
                <w:sz w:val="18"/>
                <w:szCs w:val="18"/>
              </w:rPr>
            </w:pPr>
          </w:p>
          <w:p w14:paraId="36CE212F" w14:textId="77777777" w:rsidR="005419FB" w:rsidRDefault="005419FB" w:rsidP="005419FB">
            <w:pPr>
              <w:jc w:val="left"/>
              <w:rPr>
                <w:rStyle w:val="Hyperlink"/>
                <w:sz w:val="18"/>
                <w:szCs w:val="18"/>
              </w:rPr>
            </w:pPr>
            <w:r w:rsidRPr="00F02479">
              <w:rPr>
                <w:sz w:val="18"/>
                <w:szCs w:val="18"/>
              </w:rPr>
              <w:t xml:space="preserve">Used in </w:t>
            </w:r>
            <w:r>
              <w:rPr>
                <w:sz w:val="18"/>
                <w:szCs w:val="18"/>
              </w:rPr>
              <w:t xml:space="preserve">FSS </w:t>
            </w:r>
            <w:r w:rsidRPr="00F02479">
              <w:rPr>
                <w:sz w:val="18"/>
                <w:szCs w:val="18"/>
              </w:rPr>
              <w:t xml:space="preserve">Board papers in </w:t>
            </w:r>
            <w:hyperlink r:id="rId59" w:history="1">
              <w:r w:rsidRPr="00CE2025">
                <w:rPr>
                  <w:rStyle w:val="Hyperlink"/>
                  <w:sz w:val="18"/>
                  <w:szCs w:val="18"/>
                </w:rPr>
                <w:t>June 2015,</w:t>
              </w:r>
            </w:hyperlink>
            <w:r w:rsidRPr="00F02479">
              <w:rPr>
                <w:sz w:val="18"/>
                <w:szCs w:val="18"/>
              </w:rPr>
              <w:t xml:space="preserve"> </w:t>
            </w:r>
            <w:hyperlink r:id="rId60" w:history="1">
              <w:r w:rsidRPr="00CE2025">
                <w:rPr>
                  <w:rStyle w:val="Hyperlink"/>
                  <w:sz w:val="18"/>
                  <w:szCs w:val="18"/>
                </w:rPr>
                <w:t>March 2016</w:t>
              </w:r>
            </w:hyperlink>
            <w:r w:rsidRPr="00F02479">
              <w:rPr>
                <w:sz w:val="18"/>
                <w:szCs w:val="18"/>
              </w:rPr>
              <w:t xml:space="preserve"> and </w:t>
            </w:r>
            <w:hyperlink r:id="rId61" w:history="1">
              <w:r w:rsidRPr="00CE2025">
                <w:rPr>
                  <w:rStyle w:val="Hyperlink"/>
                  <w:sz w:val="18"/>
                  <w:szCs w:val="18"/>
                </w:rPr>
                <w:t>Oct 2016.</w:t>
              </w:r>
            </w:hyperlink>
          </w:p>
          <w:p w14:paraId="1CDBD94D" w14:textId="77777777" w:rsidR="005419FB" w:rsidRDefault="005419FB" w:rsidP="005419FB">
            <w:pPr>
              <w:jc w:val="left"/>
              <w:rPr>
                <w:rStyle w:val="Hyperlink"/>
                <w:sz w:val="18"/>
                <w:szCs w:val="18"/>
              </w:rPr>
            </w:pPr>
          </w:p>
          <w:p w14:paraId="392C0E8E" w14:textId="77777777" w:rsidR="005419FB" w:rsidRPr="006067AE" w:rsidRDefault="005419FB" w:rsidP="005419FB">
            <w:pPr>
              <w:jc w:val="left"/>
              <w:rPr>
                <w:rFonts w:cs="Arial"/>
                <w:color w:val="2D2D2D"/>
                <w:sz w:val="18"/>
                <w:szCs w:val="18"/>
                <w:shd w:val="clear" w:color="auto" w:fill="FFFFFF"/>
              </w:rPr>
            </w:pPr>
            <w:r>
              <w:rPr>
                <w:sz w:val="18"/>
                <w:szCs w:val="18"/>
              </w:rPr>
              <w:t>This work</w:t>
            </w:r>
            <w:r w:rsidRPr="00E115EA">
              <w:rPr>
                <w:sz w:val="18"/>
                <w:szCs w:val="18"/>
              </w:rPr>
              <w:t xml:space="preserve"> led to 4 funded PhD studentships and 7 other projects (including RERAD, BBSRC, DEFRA, MRC and RESAS)</w:t>
            </w:r>
          </w:p>
        </w:tc>
      </w:tr>
      <w:tr w:rsidR="005419FB" w:rsidRPr="00F02479" w14:paraId="52FC8D0B" w14:textId="77777777" w:rsidTr="005D5EB5">
        <w:tc>
          <w:tcPr>
            <w:tcW w:w="2547" w:type="dxa"/>
            <w:tcBorders>
              <w:top w:val="single" w:sz="4" w:space="0" w:color="auto"/>
              <w:left w:val="single" w:sz="4" w:space="0" w:color="auto"/>
              <w:bottom w:val="single" w:sz="4" w:space="0" w:color="auto"/>
              <w:right w:val="single" w:sz="4" w:space="0" w:color="auto"/>
            </w:tcBorders>
          </w:tcPr>
          <w:p w14:paraId="5F8D6DDA" w14:textId="77777777" w:rsidR="005419FB" w:rsidRPr="001E2D6F" w:rsidRDefault="000B66C0" w:rsidP="005419FB">
            <w:pPr>
              <w:jc w:val="left"/>
              <w:rPr>
                <w:rStyle w:val="Hyperlink"/>
                <w:b/>
                <w:sz w:val="18"/>
                <w:szCs w:val="18"/>
              </w:rPr>
            </w:pPr>
            <w:hyperlink r:id="rId62" w:history="1">
              <w:r w:rsidR="005419FB" w:rsidRPr="001E2D6F">
                <w:rPr>
                  <w:rStyle w:val="Hyperlink"/>
                  <w:b/>
                  <w:sz w:val="18"/>
                  <w:szCs w:val="18"/>
                </w:rPr>
                <w:t>Risk assessment of the Scottish programme for the marine biotoxins in shellfish harvested from classified production areas</w:t>
              </w:r>
            </w:hyperlink>
          </w:p>
          <w:p w14:paraId="4FBC254D" w14:textId="77777777" w:rsidR="005419FB" w:rsidRPr="001E2D6F" w:rsidRDefault="005419FB" w:rsidP="005419FB">
            <w:pPr>
              <w:jc w:val="left"/>
              <w:rPr>
                <w:b/>
                <w:sz w:val="18"/>
                <w:szCs w:val="18"/>
              </w:rPr>
            </w:pPr>
            <w:r w:rsidRPr="001E2D6F">
              <w:rPr>
                <w:rStyle w:val="Hyperlink"/>
                <w:b/>
                <w:sz w:val="18"/>
                <w:szCs w:val="18"/>
              </w:rPr>
              <w:t>(2016)</w:t>
            </w:r>
          </w:p>
          <w:p w14:paraId="7FEFE465" w14:textId="77777777" w:rsidR="005419FB" w:rsidRPr="001E2D6F" w:rsidRDefault="005419FB" w:rsidP="005419FB">
            <w:pPr>
              <w:jc w:val="left"/>
              <w:rPr>
                <w:b/>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3119E656" w14:textId="77777777" w:rsidR="005419FB" w:rsidRPr="008249FA" w:rsidRDefault="005419FB" w:rsidP="005419FB">
            <w:pPr>
              <w:pStyle w:val="NormalWeb"/>
              <w:rPr>
                <w:rFonts w:ascii="Arial" w:hAnsi="Arial" w:cs="Arial"/>
                <w:color w:val="2D2D2D"/>
                <w:sz w:val="18"/>
                <w:szCs w:val="18"/>
                <w:shd w:val="clear" w:color="auto" w:fill="FFFFFF"/>
              </w:rPr>
            </w:pPr>
            <w:r w:rsidRPr="008249FA">
              <w:rPr>
                <w:rFonts w:ascii="Arial" w:hAnsi="Arial" w:cs="Arial"/>
                <w:sz w:val="18"/>
                <w:szCs w:val="18"/>
              </w:rPr>
              <w:t xml:space="preserve">The aim of this study was to assess the </w:t>
            </w:r>
            <w:hyperlink r:id="rId63" w:history="1">
              <w:r w:rsidRPr="008249FA">
                <w:rPr>
                  <w:rStyle w:val="Hyperlink"/>
                  <w:rFonts w:ascii="Arial" w:hAnsi="Arial" w:cs="Arial"/>
                  <w:sz w:val="18"/>
                  <w:szCs w:val="18"/>
                </w:rPr>
                <w:t>Scottish inshore monitoring programme for biotoxins in shellfish</w:t>
              </w:r>
            </w:hyperlink>
            <w:r w:rsidRPr="008249FA">
              <w:rPr>
                <w:rFonts w:ascii="Arial" w:hAnsi="Arial" w:cs="Arial"/>
                <w:sz w:val="18"/>
                <w:szCs w:val="18"/>
              </w:rPr>
              <w:t xml:space="preserve"> from classified production areas in Scotland. FSS used findings from this study to </w:t>
            </w:r>
            <w:r>
              <w:rPr>
                <w:rFonts w:ascii="Arial" w:hAnsi="Arial" w:cs="Arial"/>
                <w:sz w:val="18"/>
                <w:szCs w:val="18"/>
              </w:rPr>
              <w:t>refine the</w:t>
            </w:r>
            <w:r w:rsidRPr="008249FA">
              <w:rPr>
                <w:rFonts w:ascii="Arial" w:hAnsi="Arial" w:cs="Arial"/>
                <w:sz w:val="18"/>
                <w:szCs w:val="18"/>
              </w:rPr>
              <w:t xml:space="preserve"> biotoxin monitoring scheme</w:t>
            </w:r>
            <w:r>
              <w:rPr>
                <w:rFonts w:ascii="Arial" w:hAnsi="Arial" w:cs="Arial"/>
                <w:sz w:val="18"/>
                <w:szCs w:val="18"/>
              </w:rPr>
              <w:t xml:space="preserve"> based on current data</w:t>
            </w:r>
            <w:r w:rsidRPr="008249FA">
              <w:rPr>
                <w:rFonts w:ascii="Arial" w:hAnsi="Arial" w:cs="Arial"/>
                <w:sz w:val="18"/>
                <w:szCs w:val="18"/>
              </w:rPr>
              <w:t>.</w:t>
            </w:r>
          </w:p>
        </w:tc>
        <w:tc>
          <w:tcPr>
            <w:tcW w:w="3827" w:type="dxa"/>
            <w:tcBorders>
              <w:top w:val="single" w:sz="4" w:space="0" w:color="auto"/>
              <w:left w:val="single" w:sz="4" w:space="0" w:color="auto"/>
              <w:bottom w:val="single" w:sz="4" w:space="0" w:color="auto"/>
              <w:right w:val="single" w:sz="4" w:space="0" w:color="auto"/>
            </w:tcBorders>
          </w:tcPr>
          <w:p w14:paraId="49A63D98" w14:textId="77777777" w:rsidR="005419FB" w:rsidRDefault="005419FB" w:rsidP="005419FB">
            <w:pPr>
              <w:jc w:val="left"/>
              <w:rPr>
                <w:b/>
                <w:sz w:val="18"/>
                <w:szCs w:val="18"/>
              </w:rPr>
            </w:pPr>
          </w:p>
          <w:p w14:paraId="0995CD95" w14:textId="77777777" w:rsidR="005419FB" w:rsidRPr="006067AE" w:rsidRDefault="000B66C0" w:rsidP="005419FB">
            <w:pPr>
              <w:jc w:val="left"/>
              <w:rPr>
                <w:rFonts w:cs="Arial"/>
                <w:color w:val="2D2D2D"/>
                <w:sz w:val="18"/>
                <w:szCs w:val="18"/>
                <w:shd w:val="clear" w:color="auto" w:fill="FFFFFF"/>
              </w:rPr>
            </w:pPr>
            <w:hyperlink r:id="rId64" w:history="1">
              <w:r w:rsidR="005419FB" w:rsidRPr="00D436BA">
                <w:rPr>
                  <w:rStyle w:val="Hyperlink"/>
                  <w:sz w:val="18"/>
                  <w:szCs w:val="18"/>
                </w:rPr>
                <w:t>Follow up project</w:t>
              </w:r>
            </w:hyperlink>
            <w:r w:rsidR="005419FB" w:rsidRPr="00F02479">
              <w:rPr>
                <w:sz w:val="18"/>
                <w:szCs w:val="18"/>
              </w:rPr>
              <w:t xml:space="preserve"> </w:t>
            </w:r>
            <w:r w:rsidR="005419FB">
              <w:rPr>
                <w:sz w:val="18"/>
                <w:szCs w:val="18"/>
              </w:rPr>
              <w:t xml:space="preserve">was </w:t>
            </w:r>
            <w:r w:rsidR="005419FB" w:rsidRPr="00F02479">
              <w:rPr>
                <w:sz w:val="18"/>
                <w:szCs w:val="18"/>
              </w:rPr>
              <w:t xml:space="preserve">commissioned to </w:t>
            </w:r>
            <w:r w:rsidR="005419FB">
              <w:rPr>
                <w:sz w:val="18"/>
                <w:szCs w:val="18"/>
              </w:rPr>
              <w:t>assess the robustness of the</w:t>
            </w:r>
            <w:r w:rsidR="005419FB" w:rsidRPr="00F02479">
              <w:rPr>
                <w:sz w:val="18"/>
                <w:szCs w:val="18"/>
              </w:rPr>
              <w:t xml:space="preserve"> </w:t>
            </w:r>
            <w:r w:rsidR="005419FB">
              <w:rPr>
                <w:sz w:val="18"/>
                <w:szCs w:val="18"/>
              </w:rPr>
              <w:t>statistical model applied to undertake the risk assessment and identify improvements.</w:t>
            </w:r>
          </w:p>
        </w:tc>
      </w:tr>
      <w:tr w:rsidR="005419FB" w:rsidRPr="00F02479" w14:paraId="28BE7372" w14:textId="77777777" w:rsidTr="005D5EB5">
        <w:tc>
          <w:tcPr>
            <w:tcW w:w="2547" w:type="dxa"/>
            <w:tcBorders>
              <w:top w:val="single" w:sz="4" w:space="0" w:color="auto"/>
              <w:left w:val="single" w:sz="4" w:space="0" w:color="auto"/>
              <w:bottom w:val="single" w:sz="4" w:space="0" w:color="auto"/>
              <w:right w:val="single" w:sz="4" w:space="0" w:color="auto"/>
            </w:tcBorders>
          </w:tcPr>
          <w:p w14:paraId="3DBBB683" w14:textId="77777777" w:rsidR="005419FB" w:rsidRPr="001E2D6F" w:rsidRDefault="000B66C0" w:rsidP="005419FB">
            <w:pPr>
              <w:jc w:val="left"/>
              <w:rPr>
                <w:b/>
                <w:sz w:val="18"/>
                <w:szCs w:val="18"/>
              </w:rPr>
            </w:pPr>
            <w:hyperlink r:id="rId65" w:history="1">
              <w:r w:rsidR="005419FB" w:rsidRPr="001E2D6F">
                <w:rPr>
                  <w:rStyle w:val="Hyperlink"/>
                  <w:b/>
                  <w:sz w:val="18"/>
                  <w:szCs w:val="18"/>
                </w:rPr>
                <w:t>The fate of surrogate verocytotoxic</w:t>
              </w:r>
              <w:r w:rsidR="005419FB" w:rsidRPr="005D5EB5">
                <w:rPr>
                  <w:rStyle w:val="Hyperlink"/>
                  <w:b/>
                  <w:i/>
                  <w:sz w:val="18"/>
                  <w:szCs w:val="18"/>
                </w:rPr>
                <w:t xml:space="preserve"> E. coli </w:t>
              </w:r>
              <w:r w:rsidR="005419FB" w:rsidRPr="001E2D6F">
                <w:rPr>
                  <w:rStyle w:val="Hyperlink"/>
                  <w:b/>
                  <w:sz w:val="18"/>
                  <w:szCs w:val="18"/>
                </w:rPr>
                <w:t>contaminating the rhizospheres of root vegetables during processing and retail and wholesale distribution</w:t>
              </w:r>
            </w:hyperlink>
            <w:r w:rsidR="005419FB" w:rsidRPr="001E2D6F">
              <w:rPr>
                <w:b/>
                <w:sz w:val="18"/>
                <w:szCs w:val="18"/>
              </w:rPr>
              <w:t xml:space="preserve"> </w:t>
            </w:r>
          </w:p>
          <w:p w14:paraId="65559F6C" w14:textId="77777777" w:rsidR="005419FB" w:rsidRPr="001E2D6F" w:rsidRDefault="005419FB" w:rsidP="005419FB">
            <w:pPr>
              <w:jc w:val="left"/>
              <w:rPr>
                <w:b/>
                <w:sz w:val="18"/>
                <w:szCs w:val="18"/>
              </w:rPr>
            </w:pPr>
            <w:r w:rsidRPr="001E2D6F">
              <w:rPr>
                <w:b/>
                <w:sz w:val="18"/>
                <w:szCs w:val="18"/>
              </w:rPr>
              <w:t>(2016)</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20D1D84A" w14:textId="77777777" w:rsidR="005419FB" w:rsidRPr="008249FA" w:rsidRDefault="005419FB" w:rsidP="005419FB">
            <w:pPr>
              <w:pStyle w:val="NormalWeb"/>
              <w:rPr>
                <w:rFonts w:ascii="Arial" w:hAnsi="Arial" w:cs="Arial"/>
                <w:color w:val="2D2D2D"/>
                <w:sz w:val="18"/>
                <w:szCs w:val="18"/>
              </w:rPr>
            </w:pPr>
            <w:r w:rsidRPr="008249FA">
              <w:rPr>
                <w:rFonts w:ascii="Arial" w:hAnsi="Arial" w:cs="Arial"/>
                <w:sz w:val="18"/>
                <w:szCs w:val="18"/>
              </w:rPr>
              <w:t xml:space="preserve">This project was </w:t>
            </w:r>
            <w:r>
              <w:rPr>
                <w:rFonts w:ascii="Arial" w:hAnsi="Arial" w:cs="Arial"/>
                <w:sz w:val="18"/>
                <w:szCs w:val="18"/>
              </w:rPr>
              <w:t xml:space="preserve">commissioned </w:t>
            </w:r>
            <w:r w:rsidRPr="008249FA">
              <w:rPr>
                <w:rFonts w:ascii="Arial" w:hAnsi="Arial" w:cs="Arial"/>
                <w:sz w:val="18"/>
                <w:szCs w:val="18"/>
              </w:rPr>
              <w:t xml:space="preserve">to provide </w:t>
            </w:r>
            <w:r>
              <w:rPr>
                <w:rFonts w:ascii="Arial" w:hAnsi="Arial" w:cs="Arial"/>
                <w:sz w:val="18"/>
                <w:szCs w:val="18"/>
              </w:rPr>
              <w:t xml:space="preserve">a </w:t>
            </w:r>
            <w:r w:rsidRPr="008249FA">
              <w:rPr>
                <w:rFonts w:ascii="Arial" w:hAnsi="Arial" w:cs="Arial"/>
                <w:sz w:val="18"/>
                <w:szCs w:val="18"/>
              </w:rPr>
              <w:t xml:space="preserve">better understanding of the survivability of </w:t>
            </w:r>
            <w:r w:rsidRPr="008249FA">
              <w:rPr>
                <w:rFonts w:ascii="Arial" w:hAnsi="Arial" w:cs="Arial"/>
                <w:i/>
                <w:sz w:val="18"/>
                <w:szCs w:val="18"/>
              </w:rPr>
              <w:t>E. coli</w:t>
            </w:r>
            <w:r w:rsidRPr="008249FA">
              <w:rPr>
                <w:rFonts w:ascii="Arial" w:hAnsi="Arial" w:cs="Arial"/>
                <w:sz w:val="18"/>
                <w:szCs w:val="18"/>
              </w:rPr>
              <w:t xml:space="preserve"> at all stages along the vegetable production and distribution chain. The results will be used to inform future risk assessments and food safety advice in relation to fresh produce.</w:t>
            </w:r>
          </w:p>
        </w:tc>
        <w:tc>
          <w:tcPr>
            <w:tcW w:w="3827" w:type="dxa"/>
            <w:tcBorders>
              <w:top w:val="single" w:sz="4" w:space="0" w:color="auto"/>
              <w:left w:val="single" w:sz="4" w:space="0" w:color="auto"/>
              <w:bottom w:val="single" w:sz="4" w:space="0" w:color="auto"/>
              <w:right w:val="single" w:sz="4" w:space="0" w:color="auto"/>
            </w:tcBorders>
          </w:tcPr>
          <w:p w14:paraId="2D63517F" w14:textId="77777777" w:rsidR="005419FB" w:rsidRPr="00C26E90" w:rsidRDefault="005419FB" w:rsidP="005419FB">
            <w:pPr>
              <w:jc w:val="left"/>
              <w:rPr>
                <w:rStyle w:val="Hyperlink"/>
                <w:rFonts w:cs="Arial"/>
                <w:bCs/>
                <w:sz w:val="18"/>
                <w:szCs w:val="18"/>
              </w:rPr>
            </w:pPr>
            <w:r w:rsidRPr="00C26E90">
              <w:rPr>
                <w:rStyle w:val="Hyperlink"/>
                <w:rFonts w:cs="Arial"/>
                <w:bCs/>
                <w:sz w:val="18"/>
                <w:szCs w:val="18"/>
              </w:rPr>
              <w:t>2 peer reviewed publications:</w:t>
            </w:r>
          </w:p>
          <w:p w14:paraId="563A3AF8" w14:textId="77777777" w:rsidR="005419FB" w:rsidRPr="00C26E90" w:rsidRDefault="005419FB" w:rsidP="005419FB">
            <w:pPr>
              <w:jc w:val="left"/>
              <w:rPr>
                <w:rStyle w:val="Hyperlink"/>
                <w:rFonts w:cs="Arial"/>
                <w:bCs/>
                <w:sz w:val="18"/>
                <w:szCs w:val="18"/>
              </w:rPr>
            </w:pPr>
          </w:p>
          <w:p w14:paraId="12F52106" w14:textId="77777777" w:rsidR="005419FB" w:rsidRDefault="000B66C0" w:rsidP="005419FB">
            <w:pPr>
              <w:pStyle w:val="ListParagraph"/>
              <w:numPr>
                <w:ilvl w:val="0"/>
                <w:numId w:val="8"/>
              </w:numPr>
              <w:ind w:left="184" w:hanging="184"/>
              <w:jc w:val="left"/>
              <w:rPr>
                <w:sz w:val="18"/>
                <w:szCs w:val="18"/>
              </w:rPr>
            </w:pPr>
            <w:hyperlink r:id="rId66" w:history="1">
              <w:r w:rsidR="005419FB" w:rsidRPr="00C26E90">
                <w:rPr>
                  <w:rStyle w:val="Hyperlink"/>
                  <w:sz w:val="18"/>
                  <w:szCs w:val="18"/>
                </w:rPr>
                <w:t>Hutchison, M.L. et al (2017); Journal of Applied Microbiology</w:t>
              </w:r>
            </w:hyperlink>
          </w:p>
          <w:p w14:paraId="6100B05B" w14:textId="77777777" w:rsidR="005419FB" w:rsidRPr="00C26E90" w:rsidRDefault="000B66C0" w:rsidP="005419FB">
            <w:pPr>
              <w:pStyle w:val="ListParagraph"/>
              <w:numPr>
                <w:ilvl w:val="0"/>
                <w:numId w:val="8"/>
              </w:numPr>
              <w:ind w:left="184" w:hanging="184"/>
              <w:jc w:val="left"/>
              <w:rPr>
                <w:sz w:val="18"/>
                <w:szCs w:val="18"/>
              </w:rPr>
            </w:pPr>
            <w:hyperlink r:id="rId67" w:history="1">
              <w:r w:rsidR="005419FB" w:rsidRPr="0088083B">
                <w:rPr>
                  <w:rStyle w:val="Hyperlink"/>
                  <w:sz w:val="18"/>
                  <w:szCs w:val="18"/>
                </w:rPr>
                <w:t>Monaghan, J.M., and Hutchison M.L. (2016); Letters in Applied Microbiology</w:t>
              </w:r>
            </w:hyperlink>
          </w:p>
          <w:p w14:paraId="727A7057" w14:textId="77777777" w:rsidR="005419FB" w:rsidRDefault="005419FB" w:rsidP="005419FB">
            <w:pPr>
              <w:jc w:val="left"/>
            </w:pPr>
          </w:p>
          <w:p w14:paraId="5E34BF47" w14:textId="77777777" w:rsidR="005419FB" w:rsidRPr="00C26E90" w:rsidRDefault="005419FB" w:rsidP="005419FB">
            <w:pPr>
              <w:jc w:val="left"/>
              <w:rPr>
                <w:sz w:val="18"/>
                <w:szCs w:val="18"/>
              </w:rPr>
            </w:pPr>
            <w:r w:rsidRPr="00C26E90">
              <w:rPr>
                <w:sz w:val="18"/>
                <w:szCs w:val="18"/>
              </w:rPr>
              <w:t xml:space="preserve">Findings </w:t>
            </w:r>
            <w:r>
              <w:rPr>
                <w:sz w:val="18"/>
                <w:szCs w:val="18"/>
              </w:rPr>
              <w:t xml:space="preserve">were </w:t>
            </w:r>
            <w:r w:rsidRPr="00C26E90">
              <w:rPr>
                <w:sz w:val="18"/>
                <w:szCs w:val="18"/>
              </w:rPr>
              <w:t>also used</w:t>
            </w:r>
            <w:r>
              <w:rPr>
                <w:sz w:val="18"/>
                <w:szCs w:val="18"/>
              </w:rPr>
              <w:t xml:space="preserve"> in the development and updating of FSS’s </w:t>
            </w:r>
            <w:hyperlink r:id="rId68" w:history="1">
              <w:r w:rsidRPr="00C26E90">
                <w:rPr>
                  <w:rStyle w:val="Hyperlink"/>
                  <w:sz w:val="18"/>
                  <w:szCs w:val="18"/>
                </w:rPr>
                <w:t>Fresh Produce Tool.</w:t>
              </w:r>
            </w:hyperlink>
          </w:p>
          <w:p w14:paraId="289AE26F" w14:textId="77777777" w:rsidR="005419FB" w:rsidRPr="00F02479" w:rsidRDefault="005419FB" w:rsidP="005419FB">
            <w:pPr>
              <w:jc w:val="left"/>
              <w:rPr>
                <w:sz w:val="18"/>
                <w:szCs w:val="18"/>
              </w:rPr>
            </w:pPr>
          </w:p>
          <w:p w14:paraId="58ED756B" w14:textId="77777777" w:rsidR="005419FB" w:rsidRPr="006067AE" w:rsidRDefault="005419FB" w:rsidP="005419FB">
            <w:pPr>
              <w:jc w:val="left"/>
              <w:rPr>
                <w:rFonts w:cs="Arial"/>
                <w:color w:val="2D2D2D"/>
                <w:sz w:val="18"/>
                <w:szCs w:val="18"/>
                <w:shd w:val="clear" w:color="auto" w:fill="FFFFFF"/>
              </w:rPr>
            </w:pPr>
          </w:p>
        </w:tc>
      </w:tr>
      <w:tr w:rsidR="005419FB" w:rsidRPr="00F02479" w14:paraId="62638B6D" w14:textId="77777777" w:rsidTr="005D5EB5">
        <w:tc>
          <w:tcPr>
            <w:tcW w:w="2547" w:type="dxa"/>
            <w:tcBorders>
              <w:top w:val="single" w:sz="4" w:space="0" w:color="auto"/>
              <w:left w:val="single" w:sz="4" w:space="0" w:color="auto"/>
              <w:bottom w:val="single" w:sz="4" w:space="0" w:color="auto"/>
              <w:right w:val="single" w:sz="4" w:space="0" w:color="auto"/>
            </w:tcBorders>
          </w:tcPr>
          <w:p w14:paraId="2D5FB3A2" w14:textId="77777777" w:rsidR="005419FB" w:rsidRPr="001E2D6F" w:rsidRDefault="000B66C0" w:rsidP="005419FB">
            <w:pPr>
              <w:jc w:val="left"/>
              <w:rPr>
                <w:b/>
                <w:sz w:val="18"/>
                <w:szCs w:val="18"/>
              </w:rPr>
            </w:pPr>
            <w:hyperlink r:id="rId69" w:history="1">
              <w:r w:rsidR="005419FB" w:rsidRPr="001E2D6F">
                <w:rPr>
                  <w:rStyle w:val="Hyperlink"/>
                  <w:b/>
                  <w:sz w:val="18"/>
                  <w:szCs w:val="18"/>
                </w:rPr>
                <w:t>Use of treatments to prevent the growth of pathogens on sprouted seeds (2016)</w:t>
              </w:r>
            </w:hyperlink>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B7B11D0" w14:textId="77777777" w:rsidR="005419FB" w:rsidRPr="008249FA" w:rsidRDefault="005419FB" w:rsidP="005419FB">
            <w:pPr>
              <w:pStyle w:val="NormalWeb"/>
              <w:rPr>
                <w:rFonts w:ascii="Arial" w:hAnsi="Arial" w:cs="Arial"/>
                <w:color w:val="2D2D2D"/>
                <w:sz w:val="18"/>
                <w:szCs w:val="18"/>
              </w:rPr>
            </w:pPr>
            <w:r w:rsidRPr="008249FA">
              <w:rPr>
                <w:rFonts w:ascii="Arial" w:hAnsi="Arial" w:cs="Arial"/>
                <w:sz w:val="18"/>
                <w:szCs w:val="18"/>
                <w:lang w:val="en"/>
              </w:rPr>
              <w:t>This project was commissioned to investigate the effectiveness of soaking and washing treatments that could be used at home. The results from this project will be used by FSS to inform future risk assessments and food safety advice in relation to seeds for sprouting.</w:t>
            </w:r>
          </w:p>
        </w:tc>
        <w:tc>
          <w:tcPr>
            <w:tcW w:w="3827" w:type="dxa"/>
            <w:tcBorders>
              <w:top w:val="single" w:sz="4" w:space="0" w:color="auto"/>
              <w:left w:val="single" w:sz="4" w:space="0" w:color="auto"/>
              <w:bottom w:val="single" w:sz="4" w:space="0" w:color="auto"/>
              <w:right w:val="single" w:sz="4" w:space="0" w:color="auto"/>
            </w:tcBorders>
          </w:tcPr>
          <w:p w14:paraId="4B6728BC" w14:textId="77777777" w:rsidR="005419FB" w:rsidRDefault="005419FB" w:rsidP="005419FB">
            <w:pPr>
              <w:jc w:val="left"/>
              <w:rPr>
                <w:sz w:val="18"/>
                <w:szCs w:val="18"/>
              </w:rPr>
            </w:pPr>
            <w:r>
              <w:rPr>
                <w:sz w:val="18"/>
                <w:szCs w:val="18"/>
              </w:rPr>
              <w:t xml:space="preserve">Findings use to inform guidance </w:t>
            </w:r>
            <w:r w:rsidRPr="00D436BA">
              <w:rPr>
                <w:sz w:val="18"/>
                <w:szCs w:val="18"/>
              </w:rPr>
              <w:t xml:space="preserve">and tools. </w:t>
            </w:r>
          </w:p>
          <w:p w14:paraId="4F929BC6" w14:textId="77777777" w:rsidR="005419FB" w:rsidRDefault="005419FB" w:rsidP="005419FB">
            <w:pPr>
              <w:jc w:val="left"/>
              <w:rPr>
                <w:sz w:val="18"/>
                <w:szCs w:val="18"/>
              </w:rPr>
            </w:pPr>
          </w:p>
          <w:p w14:paraId="466ECED9" w14:textId="77777777" w:rsidR="005419FB" w:rsidRDefault="000B66C0" w:rsidP="005419FB">
            <w:pPr>
              <w:jc w:val="left"/>
              <w:rPr>
                <w:sz w:val="18"/>
                <w:szCs w:val="18"/>
              </w:rPr>
            </w:pPr>
            <w:hyperlink r:id="rId70" w:history="1">
              <w:r w:rsidR="005419FB" w:rsidRPr="00D436BA">
                <w:rPr>
                  <w:rStyle w:val="Hyperlink"/>
                  <w:sz w:val="18"/>
                  <w:szCs w:val="18"/>
                </w:rPr>
                <w:t>Sprouts and seeds intended for sprouting: question and answer guidance | Food Standards Agency</w:t>
              </w:r>
            </w:hyperlink>
          </w:p>
          <w:p w14:paraId="24024575" w14:textId="77777777" w:rsidR="005419FB" w:rsidRDefault="005419FB" w:rsidP="005419FB">
            <w:pPr>
              <w:jc w:val="left"/>
              <w:rPr>
                <w:sz w:val="18"/>
                <w:szCs w:val="18"/>
              </w:rPr>
            </w:pPr>
          </w:p>
          <w:p w14:paraId="062F5F31" w14:textId="77777777" w:rsidR="005419FB" w:rsidRPr="00F02479" w:rsidRDefault="000B66C0" w:rsidP="005419FB">
            <w:pPr>
              <w:jc w:val="left"/>
              <w:rPr>
                <w:sz w:val="18"/>
                <w:szCs w:val="18"/>
              </w:rPr>
            </w:pPr>
            <w:hyperlink r:id="rId71" w:history="1">
              <w:r w:rsidR="005419FB" w:rsidRPr="00C26E90">
                <w:rPr>
                  <w:rStyle w:val="Hyperlink"/>
                  <w:sz w:val="18"/>
                  <w:szCs w:val="18"/>
                </w:rPr>
                <w:t>Fresh Produce Tool.</w:t>
              </w:r>
            </w:hyperlink>
          </w:p>
        </w:tc>
      </w:tr>
      <w:tr w:rsidR="005419FB" w:rsidRPr="00F02479" w14:paraId="64F4174F" w14:textId="77777777" w:rsidTr="005D5EB5">
        <w:tc>
          <w:tcPr>
            <w:tcW w:w="2547" w:type="dxa"/>
            <w:tcBorders>
              <w:top w:val="single" w:sz="4" w:space="0" w:color="auto"/>
              <w:left w:val="single" w:sz="4" w:space="0" w:color="auto"/>
              <w:bottom w:val="single" w:sz="4" w:space="0" w:color="auto"/>
              <w:right w:val="single" w:sz="4" w:space="0" w:color="auto"/>
            </w:tcBorders>
          </w:tcPr>
          <w:p w14:paraId="1FE8D062" w14:textId="77777777" w:rsidR="005419FB" w:rsidRPr="00CA79AA" w:rsidRDefault="000B66C0" w:rsidP="005419FB">
            <w:pPr>
              <w:jc w:val="left"/>
              <w:rPr>
                <w:b/>
                <w:sz w:val="18"/>
                <w:szCs w:val="18"/>
              </w:rPr>
            </w:pPr>
            <w:hyperlink r:id="rId72" w:history="1">
              <w:r w:rsidR="005419FB" w:rsidRPr="007F1BD9">
                <w:rPr>
                  <w:rStyle w:val="Hyperlink"/>
                  <w:b/>
                  <w:sz w:val="18"/>
                  <w:szCs w:val="18"/>
                </w:rPr>
                <w:t>A Survey of Fish Authenticity in the Scottish Public Procurement Sector</w:t>
              </w:r>
            </w:hyperlink>
            <w:r w:rsidR="005419FB">
              <w:rPr>
                <w:rStyle w:val="Hyperlink"/>
                <w:b/>
                <w:sz w:val="18"/>
                <w:szCs w:val="18"/>
              </w:rPr>
              <w:t xml:space="preserve">  (2016)</w:t>
            </w:r>
          </w:p>
          <w:p w14:paraId="418EF5C6" w14:textId="77777777" w:rsidR="005419FB" w:rsidRPr="001E2D6F" w:rsidRDefault="005419FB" w:rsidP="005419FB">
            <w:pPr>
              <w:jc w:val="left"/>
              <w:rPr>
                <w:b/>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24779349" w14:textId="77777777" w:rsidR="005419FB" w:rsidRPr="00EC5DEE" w:rsidRDefault="005419FB" w:rsidP="005419FB">
            <w:pPr>
              <w:jc w:val="left"/>
              <w:rPr>
                <w:rFonts w:cs="Arial"/>
                <w:sz w:val="18"/>
                <w:szCs w:val="18"/>
              </w:rPr>
            </w:pPr>
            <w:r w:rsidRPr="00EC5DEE">
              <w:rPr>
                <w:rFonts w:cs="Arial"/>
                <w:sz w:val="18"/>
                <w:szCs w:val="18"/>
              </w:rPr>
              <w:t xml:space="preserve">This survey was commissioned by FSS </w:t>
            </w:r>
            <w:r>
              <w:rPr>
                <w:rFonts w:cs="Arial"/>
                <w:sz w:val="18"/>
                <w:szCs w:val="18"/>
              </w:rPr>
              <w:t>as an investigation into</w:t>
            </w:r>
            <w:r w:rsidRPr="00EC5DEE">
              <w:rPr>
                <w:rFonts w:cs="Arial"/>
                <w:sz w:val="18"/>
                <w:szCs w:val="18"/>
              </w:rPr>
              <w:t xml:space="preserve"> the</w:t>
            </w:r>
            <w:r>
              <w:rPr>
                <w:rFonts w:cs="Arial"/>
                <w:sz w:val="18"/>
                <w:szCs w:val="18"/>
              </w:rPr>
              <w:t xml:space="preserve"> </w:t>
            </w:r>
            <w:r w:rsidRPr="00EC5DEE">
              <w:rPr>
                <w:rFonts w:cs="Arial"/>
                <w:sz w:val="18"/>
                <w:szCs w:val="18"/>
              </w:rPr>
              <w:t>potential for fraudulent labelling of fish products supplied to Public Sector</w:t>
            </w:r>
            <w:r>
              <w:rPr>
                <w:rFonts w:cs="Arial"/>
                <w:sz w:val="18"/>
                <w:szCs w:val="18"/>
              </w:rPr>
              <w:t xml:space="preserve"> </w:t>
            </w:r>
            <w:r w:rsidRPr="00EC5DEE">
              <w:rPr>
                <w:rFonts w:cs="Arial"/>
                <w:sz w:val="18"/>
                <w:szCs w:val="18"/>
              </w:rPr>
              <w:t>organisations in Scotland.</w:t>
            </w:r>
          </w:p>
          <w:p w14:paraId="1A5A0FA5" w14:textId="77777777" w:rsidR="005419FB" w:rsidRPr="00EC5DEE" w:rsidRDefault="005419FB" w:rsidP="005419FB">
            <w:pPr>
              <w:rPr>
                <w:lang w:val="en"/>
              </w:rPr>
            </w:pPr>
          </w:p>
        </w:tc>
        <w:tc>
          <w:tcPr>
            <w:tcW w:w="3827" w:type="dxa"/>
            <w:tcBorders>
              <w:top w:val="single" w:sz="4" w:space="0" w:color="auto"/>
              <w:left w:val="single" w:sz="4" w:space="0" w:color="auto"/>
              <w:bottom w:val="single" w:sz="4" w:space="0" w:color="auto"/>
              <w:right w:val="single" w:sz="4" w:space="0" w:color="auto"/>
            </w:tcBorders>
          </w:tcPr>
          <w:p w14:paraId="0C16E24B" w14:textId="77777777" w:rsidR="005419FB" w:rsidRPr="00F02479" w:rsidRDefault="005419FB" w:rsidP="005419FB">
            <w:pPr>
              <w:jc w:val="left"/>
              <w:rPr>
                <w:sz w:val="18"/>
                <w:szCs w:val="18"/>
              </w:rPr>
            </w:pPr>
            <w:r>
              <w:rPr>
                <w:sz w:val="18"/>
                <w:szCs w:val="18"/>
              </w:rPr>
              <w:t xml:space="preserve">Used to inform </w:t>
            </w:r>
            <w:hyperlink r:id="rId73" w:history="1">
              <w:r w:rsidRPr="00FE1033">
                <w:rPr>
                  <w:rStyle w:val="Hyperlink"/>
                  <w:sz w:val="18"/>
                  <w:szCs w:val="18"/>
                </w:rPr>
                <w:t>FSS surveillance strategy</w:t>
              </w:r>
            </w:hyperlink>
            <w:r>
              <w:rPr>
                <w:sz w:val="18"/>
                <w:szCs w:val="18"/>
              </w:rPr>
              <w:t xml:space="preserve"> and Tactical Assessment for Food Fraud.</w:t>
            </w:r>
          </w:p>
        </w:tc>
      </w:tr>
      <w:tr w:rsidR="005419FB" w:rsidRPr="00F02479" w14:paraId="2591CEEA" w14:textId="77777777" w:rsidTr="005D5EB5">
        <w:tc>
          <w:tcPr>
            <w:tcW w:w="2547" w:type="dxa"/>
            <w:tcBorders>
              <w:top w:val="single" w:sz="4" w:space="0" w:color="auto"/>
              <w:left w:val="single" w:sz="4" w:space="0" w:color="auto"/>
              <w:bottom w:val="single" w:sz="4" w:space="0" w:color="auto"/>
              <w:right w:val="single" w:sz="4" w:space="0" w:color="auto"/>
            </w:tcBorders>
          </w:tcPr>
          <w:p w14:paraId="032F1728" w14:textId="77777777" w:rsidR="005419FB" w:rsidRPr="00CA79AA" w:rsidRDefault="000B66C0" w:rsidP="005419FB">
            <w:pPr>
              <w:jc w:val="left"/>
              <w:rPr>
                <w:sz w:val="18"/>
                <w:szCs w:val="18"/>
              </w:rPr>
            </w:pPr>
            <w:hyperlink r:id="rId74" w:history="1">
              <w:r w:rsidR="005419FB" w:rsidRPr="007F1BD9">
                <w:rPr>
                  <w:rStyle w:val="Hyperlink"/>
                  <w:b/>
                  <w:sz w:val="18"/>
                  <w:szCs w:val="18"/>
                </w:rPr>
                <w:t>Beef Origin Project II – Improvement of the British Beef Isotope Landscape Map (Isoscape) for Scotland and Northern Ireland</w:t>
              </w:r>
            </w:hyperlink>
            <w:r w:rsidR="005419FB">
              <w:rPr>
                <w:rStyle w:val="Hyperlink"/>
                <w:b/>
                <w:sz w:val="18"/>
                <w:szCs w:val="18"/>
              </w:rPr>
              <w:t xml:space="preserve"> </w:t>
            </w:r>
            <w:r w:rsidR="005419FB" w:rsidRPr="00CA79AA">
              <w:rPr>
                <w:rStyle w:val="Hyperlink"/>
                <w:b/>
                <w:sz w:val="18"/>
                <w:szCs w:val="18"/>
              </w:rPr>
              <w:t>(2016)</w:t>
            </w:r>
          </w:p>
          <w:p w14:paraId="40980AC2" w14:textId="77777777" w:rsidR="005419FB" w:rsidRDefault="005419FB" w:rsidP="005419FB">
            <w:pPr>
              <w:jc w:val="left"/>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23E19B48" w14:textId="77777777" w:rsidR="005419FB" w:rsidRPr="00EC5DEE" w:rsidRDefault="005419FB" w:rsidP="005419FB">
            <w:pPr>
              <w:jc w:val="left"/>
              <w:rPr>
                <w:rFonts w:cs="Arial"/>
                <w:sz w:val="18"/>
                <w:szCs w:val="18"/>
              </w:rPr>
            </w:pPr>
            <w:r w:rsidRPr="00F02479">
              <w:rPr>
                <w:rFonts w:cs="Arial"/>
                <w:color w:val="2D2D2D"/>
                <w:sz w:val="18"/>
                <w:szCs w:val="18"/>
                <w:lang w:val="en"/>
              </w:rPr>
              <w:t xml:space="preserve">The project was </w:t>
            </w:r>
            <w:r>
              <w:rPr>
                <w:rFonts w:cs="Arial"/>
                <w:color w:val="2D2D2D"/>
                <w:sz w:val="18"/>
                <w:szCs w:val="18"/>
                <w:lang w:val="en"/>
              </w:rPr>
              <w:t>commissioned to investigate whether</w:t>
            </w:r>
            <w:r w:rsidRPr="00F02479">
              <w:rPr>
                <w:rFonts w:cs="Arial"/>
                <w:color w:val="2D2D2D"/>
                <w:sz w:val="18"/>
                <w:szCs w:val="18"/>
                <w:lang w:val="en"/>
              </w:rPr>
              <w:t xml:space="preserve"> information on the geographical origin of </w:t>
            </w:r>
            <w:r>
              <w:rPr>
                <w:rFonts w:cs="Arial"/>
                <w:color w:val="2D2D2D"/>
                <w:sz w:val="18"/>
                <w:szCs w:val="18"/>
                <w:lang w:val="en"/>
              </w:rPr>
              <w:t>beef</w:t>
            </w:r>
            <w:r w:rsidRPr="00F02479">
              <w:rPr>
                <w:rFonts w:cs="Arial"/>
                <w:color w:val="2D2D2D"/>
                <w:sz w:val="18"/>
                <w:szCs w:val="18"/>
                <w:lang w:val="en"/>
              </w:rPr>
              <w:t xml:space="preserve"> can be ob</w:t>
            </w:r>
            <w:r>
              <w:rPr>
                <w:rFonts w:cs="Arial"/>
                <w:color w:val="2D2D2D"/>
                <w:sz w:val="18"/>
                <w:szCs w:val="18"/>
                <w:lang w:val="en"/>
              </w:rPr>
              <w:t>tained through the analysis of its</w:t>
            </w:r>
            <w:r w:rsidRPr="00F02479">
              <w:rPr>
                <w:rFonts w:cs="Arial"/>
                <w:color w:val="2D2D2D"/>
                <w:sz w:val="18"/>
                <w:szCs w:val="18"/>
                <w:lang w:val="en"/>
              </w:rPr>
              <w:t xml:space="preserve"> stable isotopic composition</w:t>
            </w:r>
            <w:r>
              <w:rPr>
                <w:rFonts w:cs="Arial"/>
                <w:color w:val="2D2D2D"/>
                <w:sz w:val="18"/>
                <w:szCs w:val="18"/>
                <w:lang w:val="en"/>
              </w:rPr>
              <w:t>. The intention was to assess the potential of using this technology as scientific tool to support food fraud investigations by linking a sample of beef to</w:t>
            </w:r>
            <w:r w:rsidRPr="00F02479">
              <w:rPr>
                <w:rFonts w:cs="Arial"/>
                <w:color w:val="2D2D2D"/>
                <w:sz w:val="18"/>
                <w:szCs w:val="18"/>
                <w:lang w:val="en"/>
              </w:rPr>
              <w:t xml:space="preserve"> the environment where </w:t>
            </w:r>
            <w:r>
              <w:rPr>
                <w:rFonts w:cs="Arial"/>
                <w:color w:val="2D2D2D"/>
                <w:sz w:val="18"/>
                <w:szCs w:val="18"/>
                <w:lang w:val="en"/>
              </w:rPr>
              <w:t>the animal was</w:t>
            </w:r>
            <w:r w:rsidRPr="00F02479">
              <w:rPr>
                <w:rFonts w:cs="Arial"/>
                <w:color w:val="2D2D2D"/>
                <w:sz w:val="18"/>
                <w:szCs w:val="18"/>
                <w:lang w:val="en"/>
              </w:rPr>
              <w:t xml:space="preserve"> grown/reared</w:t>
            </w:r>
            <w:r>
              <w:rPr>
                <w:rFonts w:cs="Arial"/>
                <w:color w:val="2D2D2D"/>
                <w:sz w:val="18"/>
                <w:szCs w:val="18"/>
                <w:lang w:val="en"/>
              </w:rPr>
              <w:t>.</w:t>
            </w:r>
          </w:p>
        </w:tc>
        <w:tc>
          <w:tcPr>
            <w:tcW w:w="3827" w:type="dxa"/>
            <w:tcBorders>
              <w:top w:val="single" w:sz="4" w:space="0" w:color="auto"/>
              <w:left w:val="single" w:sz="4" w:space="0" w:color="auto"/>
              <w:bottom w:val="single" w:sz="4" w:space="0" w:color="auto"/>
              <w:right w:val="single" w:sz="4" w:space="0" w:color="auto"/>
            </w:tcBorders>
          </w:tcPr>
          <w:p w14:paraId="210EEBBB" w14:textId="77777777" w:rsidR="005419FB" w:rsidRDefault="005419FB" w:rsidP="005419FB">
            <w:pPr>
              <w:jc w:val="left"/>
              <w:rPr>
                <w:sz w:val="18"/>
                <w:szCs w:val="18"/>
              </w:rPr>
            </w:pPr>
            <w:r w:rsidRPr="00F02479">
              <w:rPr>
                <w:sz w:val="18"/>
                <w:szCs w:val="18"/>
              </w:rPr>
              <w:t>A web-tool was developed to enable confirmation of origin of UK beef, with some ability to ana</w:t>
            </w:r>
            <w:r>
              <w:rPr>
                <w:sz w:val="18"/>
                <w:szCs w:val="18"/>
              </w:rPr>
              <w:t xml:space="preserve">lysed beef of Scottish origin. </w:t>
            </w:r>
          </w:p>
          <w:p w14:paraId="54761EDA" w14:textId="77777777" w:rsidR="005419FB" w:rsidRDefault="005419FB" w:rsidP="005419FB">
            <w:pPr>
              <w:jc w:val="left"/>
              <w:rPr>
                <w:sz w:val="18"/>
                <w:szCs w:val="18"/>
              </w:rPr>
            </w:pPr>
          </w:p>
          <w:p w14:paraId="528A7AB2" w14:textId="77777777" w:rsidR="005419FB" w:rsidRDefault="005419FB" w:rsidP="005419FB">
            <w:pPr>
              <w:jc w:val="left"/>
              <w:rPr>
                <w:sz w:val="18"/>
                <w:szCs w:val="18"/>
              </w:rPr>
            </w:pPr>
            <w:r>
              <w:rPr>
                <w:sz w:val="18"/>
                <w:szCs w:val="18"/>
              </w:rPr>
              <w:t>FSS used the data generated by this study to commission the development of an i</w:t>
            </w:r>
            <w:r w:rsidRPr="00F02479">
              <w:rPr>
                <w:sz w:val="18"/>
                <w:szCs w:val="18"/>
              </w:rPr>
              <w:t xml:space="preserve">sotopic database </w:t>
            </w:r>
            <w:r>
              <w:rPr>
                <w:sz w:val="18"/>
                <w:szCs w:val="18"/>
              </w:rPr>
              <w:t>for beef origin testing. This database is currently managed by the company Food Forensics on behalf of FSS and has been used to support investigations into mislabelling of Scottish beef.</w:t>
            </w:r>
          </w:p>
        </w:tc>
      </w:tr>
      <w:tr w:rsidR="005419FB" w:rsidRPr="00F02479" w14:paraId="75ECAC67" w14:textId="77777777" w:rsidTr="005D5EB5">
        <w:tc>
          <w:tcPr>
            <w:tcW w:w="2547" w:type="dxa"/>
            <w:tcBorders>
              <w:top w:val="single" w:sz="4" w:space="0" w:color="auto"/>
              <w:left w:val="single" w:sz="4" w:space="0" w:color="auto"/>
              <w:bottom w:val="single" w:sz="4" w:space="0" w:color="auto"/>
              <w:right w:val="single" w:sz="4" w:space="0" w:color="auto"/>
            </w:tcBorders>
          </w:tcPr>
          <w:p w14:paraId="65BBAF16" w14:textId="77777777" w:rsidR="005419FB" w:rsidRPr="001E2D6F" w:rsidRDefault="000B66C0" w:rsidP="005419FB">
            <w:pPr>
              <w:jc w:val="left"/>
              <w:rPr>
                <w:b/>
                <w:sz w:val="18"/>
                <w:szCs w:val="18"/>
              </w:rPr>
            </w:pPr>
            <w:hyperlink r:id="rId75" w:history="1">
              <w:r w:rsidR="005419FB" w:rsidRPr="00AE0110">
                <w:rPr>
                  <w:rStyle w:val="Hyperlink"/>
                  <w:b/>
                  <w:sz w:val="18"/>
                  <w:szCs w:val="18"/>
                </w:rPr>
                <w:t xml:space="preserve">Development of </w:t>
              </w:r>
              <w:r w:rsidR="005419FB">
                <w:rPr>
                  <w:rStyle w:val="Hyperlink"/>
                  <w:b/>
                  <w:sz w:val="18"/>
                  <w:szCs w:val="18"/>
                </w:rPr>
                <w:t>The</w:t>
              </w:r>
              <w:r w:rsidR="005419FB" w:rsidRPr="00AE0110">
                <w:rPr>
                  <w:rStyle w:val="Hyperlink"/>
                  <w:b/>
                  <w:sz w:val="18"/>
                  <w:szCs w:val="18"/>
                </w:rPr>
                <w:t xml:space="preserve"> Fresh Produce Tool</w:t>
              </w:r>
            </w:hyperlink>
            <w:r w:rsidR="005419FB" w:rsidRPr="001E2D6F">
              <w:rPr>
                <w:b/>
                <w:sz w:val="18"/>
                <w:szCs w:val="18"/>
              </w:rPr>
              <w:t xml:space="preserve"> (2015)</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6C38D527" w14:textId="77777777" w:rsidR="005419FB" w:rsidRPr="008249FA" w:rsidRDefault="005419FB" w:rsidP="005419FB">
            <w:pPr>
              <w:jc w:val="left"/>
              <w:rPr>
                <w:rFonts w:cs="Arial"/>
                <w:sz w:val="18"/>
                <w:szCs w:val="18"/>
              </w:rPr>
            </w:pPr>
            <w:r w:rsidRPr="008249FA">
              <w:rPr>
                <w:rFonts w:cs="Arial"/>
                <w:sz w:val="18"/>
                <w:szCs w:val="18"/>
              </w:rPr>
              <w:t>This project developed a</w:t>
            </w:r>
            <w:r>
              <w:rPr>
                <w:rFonts w:cs="Arial"/>
                <w:sz w:val="18"/>
                <w:szCs w:val="18"/>
              </w:rPr>
              <w:t>n online</w:t>
            </w:r>
            <w:r w:rsidRPr="008249FA">
              <w:rPr>
                <w:rFonts w:cs="Arial"/>
                <w:sz w:val="18"/>
                <w:szCs w:val="18"/>
              </w:rPr>
              <w:t xml:space="preserve"> tool to help growers of fresh produce minimise the risks of microbiological contamination of their crop</w:t>
            </w:r>
          </w:p>
          <w:p w14:paraId="5B56242A" w14:textId="77777777" w:rsidR="005419FB" w:rsidRPr="00A44A1C" w:rsidRDefault="005419FB" w:rsidP="005419FB">
            <w:pPr>
              <w:pStyle w:val="NormalWeb"/>
              <w:rPr>
                <w:rFonts w:ascii="Arial" w:hAnsi="Arial" w:cs="Arial"/>
                <w:color w:val="2D2D2D"/>
                <w:sz w:val="18"/>
                <w:szCs w:val="18"/>
              </w:rPr>
            </w:pPr>
            <w:r w:rsidRPr="008249FA">
              <w:rPr>
                <w:rFonts w:ascii="Arial" w:hAnsi="Arial" w:cs="Arial"/>
                <w:sz w:val="18"/>
                <w:szCs w:val="18"/>
              </w:rPr>
              <w:t xml:space="preserve">This tool will be completely updated in 2021 with a full re-write to reflect up to date evidence and regulations and </w:t>
            </w:r>
            <w:r>
              <w:rPr>
                <w:rFonts w:ascii="Arial" w:hAnsi="Arial" w:cs="Arial"/>
                <w:sz w:val="18"/>
                <w:szCs w:val="18"/>
              </w:rPr>
              <w:t>launched on an updated platform.</w:t>
            </w:r>
          </w:p>
        </w:tc>
        <w:tc>
          <w:tcPr>
            <w:tcW w:w="3827" w:type="dxa"/>
            <w:tcBorders>
              <w:top w:val="single" w:sz="4" w:space="0" w:color="auto"/>
              <w:left w:val="single" w:sz="4" w:space="0" w:color="auto"/>
              <w:bottom w:val="single" w:sz="4" w:space="0" w:color="auto"/>
              <w:right w:val="single" w:sz="4" w:space="0" w:color="auto"/>
            </w:tcBorders>
          </w:tcPr>
          <w:p w14:paraId="12B647C9" w14:textId="77777777" w:rsidR="005419FB" w:rsidRPr="008249FA" w:rsidRDefault="005419FB" w:rsidP="00C02378">
            <w:pPr>
              <w:pStyle w:val="NormalWeb"/>
              <w:rPr>
                <w:rFonts w:ascii="Arial" w:hAnsi="Arial" w:cs="Arial"/>
                <w:color w:val="2D2D2D"/>
                <w:sz w:val="18"/>
                <w:szCs w:val="18"/>
                <w:shd w:val="clear" w:color="auto" w:fill="FFFFFF"/>
              </w:rPr>
            </w:pPr>
            <w:r w:rsidRPr="008249FA">
              <w:rPr>
                <w:rFonts w:ascii="Arial" w:hAnsi="Arial" w:cs="Arial"/>
                <w:sz w:val="18"/>
                <w:szCs w:val="18"/>
              </w:rPr>
              <w:t xml:space="preserve">This tool </w:t>
            </w:r>
            <w:r w:rsidR="00C02378">
              <w:rPr>
                <w:rFonts w:ascii="Arial" w:hAnsi="Arial" w:cs="Arial"/>
                <w:sz w:val="18"/>
                <w:szCs w:val="18"/>
              </w:rPr>
              <w:t>has been updated and</w:t>
            </w:r>
            <w:r w:rsidRPr="008249FA">
              <w:rPr>
                <w:rFonts w:ascii="Arial" w:hAnsi="Arial" w:cs="Arial"/>
                <w:sz w:val="18"/>
                <w:szCs w:val="18"/>
              </w:rPr>
              <w:t xml:space="preserve"> re-release</w:t>
            </w:r>
            <w:r w:rsidR="00C02378">
              <w:rPr>
                <w:rFonts w:ascii="Arial" w:hAnsi="Arial" w:cs="Arial"/>
                <w:sz w:val="18"/>
                <w:szCs w:val="18"/>
              </w:rPr>
              <w:t>d</w:t>
            </w:r>
            <w:r w:rsidRPr="008249FA">
              <w:rPr>
                <w:rFonts w:ascii="Arial" w:hAnsi="Arial" w:cs="Arial"/>
                <w:sz w:val="18"/>
                <w:szCs w:val="18"/>
              </w:rPr>
              <w:t xml:space="preserve"> in 202</w:t>
            </w:r>
            <w:r w:rsidR="00C02378">
              <w:rPr>
                <w:rFonts w:ascii="Arial" w:hAnsi="Arial" w:cs="Arial"/>
                <w:sz w:val="18"/>
                <w:szCs w:val="18"/>
              </w:rPr>
              <w:t>2</w:t>
            </w:r>
            <w:r w:rsidRPr="008249FA">
              <w:rPr>
                <w:rFonts w:ascii="Arial" w:hAnsi="Arial" w:cs="Arial"/>
                <w:sz w:val="18"/>
                <w:szCs w:val="18"/>
              </w:rPr>
              <w:t>.</w:t>
            </w:r>
          </w:p>
        </w:tc>
      </w:tr>
      <w:tr w:rsidR="005419FB" w:rsidRPr="00F02479" w14:paraId="632F5A29" w14:textId="77777777" w:rsidTr="005D5EB5">
        <w:tc>
          <w:tcPr>
            <w:tcW w:w="2547" w:type="dxa"/>
            <w:tcBorders>
              <w:top w:val="single" w:sz="4" w:space="0" w:color="auto"/>
              <w:left w:val="single" w:sz="4" w:space="0" w:color="auto"/>
              <w:bottom w:val="single" w:sz="4" w:space="0" w:color="auto"/>
              <w:right w:val="single" w:sz="4" w:space="0" w:color="auto"/>
            </w:tcBorders>
          </w:tcPr>
          <w:p w14:paraId="139EE913" w14:textId="77777777" w:rsidR="005419FB" w:rsidRPr="001E2D6F" w:rsidRDefault="000B66C0" w:rsidP="005419FB">
            <w:pPr>
              <w:jc w:val="left"/>
              <w:rPr>
                <w:b/>
                <w:sz w:val="18"/>
                <w:szCs w:val="18"/>
              </w:rPr>
            </w:pPr>
            <w:hyperlink r:id="rId76" w:history="1">
              <w:r w:rsidR="005419FB" w:rsidRPr="00AE0110">
                <w:rPr>
                  <w:rStyle w:val="Hyperlink"/>
                  <w:b/>
                  <w:sz w:val="18"/>
                  <w:szCs w:val="18"/>
                </w:rPr>
                <w:t xml:space="preserve">Development of </w:t>
              </w:r>
              <w:r w:rsidR="005419FB">
                <w:rPr>
                  <w:rStyle w:val="Hyperlink"/>
                  <w:b/>
                  <w:sz w:val="18"/>
                  <w:szCs w:val="18"/>
                </w:rPr>
                <w:t>The Safe</w:t>
              </w:r>
              <w:r w:rsidR="005419FB" w:rsidRPr="00AE0110">
                <w:rPr>
                  <w:rStyle w:val="Hyperlink"/>
                  <w:b/>
                  <w:sz w:val="18"/>
                  <w:szCs w:val="18"/>
                </w:rPr>
                <w:t xml:space="preserve"> </w:t>
              </w:r>
              <w:r w:rsidR="005419FB">
                <w:rPr>
                  <w:rStyle w:val="Hyperlink"/>
                  <w:b/>
                  <w:sz w:val="18"/>
                  <w:szCs w:val="18"/>
                </w:rPr>
                <w:t>S</w:t>
              </w:r>
              <w:r w:rsidR="005419FB" w:rsidRPr="00AE0110">
                <w:rPr>
                  <w:rStyle w:val="Hyperlink"/>
                  <w:b/>
                  <w:sz w:val="18"/>
                  <w:szCs w:val="18"/>
                </w:rPr>
                <w:t xml:space="preserve">moked </w:t>
              </w:r>
              <w:r w:rsidR="005419FB">
                <w:rPr>
                  <w:rStyle w:val="Hyperlink"/>
                  <w:b/>
                  <w:sz w:val="18"/>
                  <w:szCs w:val="18"/>
                </w:rPr>
                <w:t>F</w:t>
              </w:r>
              <w:r w:rsidR="005419FB" w:rsidRPr="00AE0110">
                <w:rPr>
                  <w:rStyle w:val="Hyperlink"/>
                  <w:b/>
                  <w:sz w:val="18"/>
                  <w:szCs w:val="18"/>
                </w:rPr>
                <w:t>ish Tool</w:t>
              </w:r>
            </w:hyperlink>
            <w:r w:rsidR="005419FB" w:rsidRPr="001E2D6F">
              <w:rPr>
                <w:rStyle w:val="Hyperlink"/>
                <w:b/>
                <w:sz w:val="18"/>
                <w:szCs w:val="18"/>
              </w:rPr>
              <w:t xml:space="preserve"> (2015)</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526048E8" w14:textId="77777777" w:rsidR="005419FB" w:rsidRDefault="005419FB" w:rsidP="005419FB">
            <w:pPr>
              <w:jc w:val="left"/>
              <w:rPr>
                <w:sz w:val="18"/>
                <w:szCs w:val="18"/>
              </w:rPr>
            </w:pPr>
            <w:r>
              <w:rPr>
                <w:sz w:val="18"/>
                <w:szCs w:val="18"/>
              </w:rPr>
              <w:t>This project developed</w:t>
            </w:r>
            <w:r w:rsidRPr="00F02479">
              <w:rPr>
                <w:sz w:val="18"/>
                <w:szCs w:val="18"/>
              </w:rPr>
              <w:t xml:space="preserve"> a</w:t>
            </w:r>
            <w:r>
              <w:rPr>
                <w:sz w:val="18"/>
                <w:szCs w:val="18"/>
              </w:rPr>
              <w:t>n online</w:t>
            </w:r>
            <w:r w:rsidRPr="00F02479">
              <w:rPr>
                <w:sz w:val="18"/>
                <w:szCs w:val="18"/>
              </w:rPr>
              <w:t xml:space="preserve">tool </w:t>
            </w:r>
            <w:r>
              <w:rPr>
                <w:sz w:val="18"/>
                <w:szCs w:val="18"/>
              </w:rPr>
              <w:t>to support</w:t>
            </w:r>
            <w:r w:rsidRPr="00F02479">
              <w:rPr>
                <w:sz w:val="18"/>
                <w:szCs w:val="18"/>
              </w:rPr>
              <w:t xml:space="preserve"> smoked fish producers </w:t>
            </w:r>
            <w:r>
              <w:rPr>
                <w:sz w:val="18"/>
                <w:szCs w:val="18"/>
              </w:rPr>
              <w:t>in managing</w:t>
            </w:r>
            <w:r w:rsidRPr="00F02479">
              <w:rPr>
                <w:sz w:val="18"/>
                <w:szCs w:val="18"/>
              </w:rPr>
              <w:t xml:space="preserve"> the risk of contamination of </w:t>
            </w:r>
            <w:r>
              <w:rPr>
                <w:sz w:val="18"/>
                <w:szCs w:val="18"/>
              </w:rPr>
              <w:t>smoked fish</w:t>
            </w:r>
            <w:r w:rsidRPr="00F02479">
              <w:rPr>
                <w:sz w:val="18"/>
                <w:szCs w:val="18"/>
              </w:rPr>
              <w:t xml:space="preserve"> </w:t>
            </w:r>
            <w:r w:rsidRPr="004F06A8">
              <w:rPr>
                <w:i/>
                <w:sz w:val="18"/>
                <w:szCs w:val="18"/>
              </w:rPr>
              <w:t>by Listeria monocytogenes</w:t>
            </w:r>
            <w:r w:rsidRPr="00F02479">
              <w:rPr>
                <w:sz w:val="18"/>
                <w:szCs w:val="18"/>
              </w:rPr>
              <w:t>.</w:t>
            </w:r>
          </w:p>
          <w:p w14:paraId="52D9BF4D" w14:textId="77777777" w:rsidR="005419FB" w:rsidRPr="004F06A8" w:rsidRDefault="005419FB" w:rsidP="005419FB">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rPr>
                <w:rFonts w:cs="Arial"/>
                <w:color w:val="2D2D2D"/>
                <w:sz w:val="18"/>
                <w:szCs w:val="18"/>
              </w:rPr>
            </w:pPr>
            <w:r>
              <w:rPr>
                <w:sz w:val="18"/>
                <w:szCs w:val="18"/>
              </w:rPr>
              <w:t>This tool will be completely updated in 2021 with a full re-write to reflect up to date evidence and regulations and launched on an updated platform.</w:t>
            </w:r>
          </w:p>
        </w:tc>
        <w:tc>
          <w:tcPr>
            <w:tcW w:w="3827" w:type="dxa"/>
            <w:tcBorders>
              <w:top w:val="single" w:sz="4" w:space="0" w:color="auto"/>
              <w:left w:val="single" w:sz="4" w:space="0" w:color="auto"/>
              <w:bottom w:val="single" w:sz="4" w:space="0" w:color="auto"/>
              <w:right w:val="single" w:sz="4" w:space="0" w:color="auto"/>
            </w:tcBorders>
          </w:tcPr>
          <w:p w14:paraId="068CD0B5" w14:textId="77777777" w:rsidR="005419FB" w:rsidRPr="00D67285" w:rsidRDefault="005419FB" w:rsidP="00C02378">
            <w:pPr>
              <w:jc w:val="left"/>
              <w:rPr>
                <w:sz w:val="18"/>
                <w:szCs w:val="18"/>
              </w:rPr>
            </w:pPr>
            <w:r>
              <w:rPr>
                <w:sz w:val="18"/>
                <w:szCs w:val="18"/>
              </w:rPr>
              <w:t xml:space="preserve">This tool </w:t>
            </w:r>
            <w:r w:rsidR="00C02378">
              <w:rPr>
                <w:sz w:val="18"/>
                <w:szCs w:val="18"/>
              </w:rPr>
              <w:t>has been</w:t>
            </w:r>
            <w:r>
              <w:rPr>
                <w:sz w:val="18"/>
                <w:szCs w:val="18"/>
              </w:rPr>
              <w:t xml:space="preserve"> updated </w:t>
            </w:r>
            <w:r w:rsidR="00C02378">
              <w:rPr>
                <w:sz w:val="18"/>
                <w:szCs w:val="18"/>
              </w:rPr>
              <w:t>and</w:t>
            </w:r>
            <w:r>
              <w:rPr>
                <w:sz w:val="18"/>
                <w:szCs w:val="18"/>
              </w:rPr>
              <w:t xml:space="preserve"> re-release</w:t>
            </w:r>
            <w:r w:rsidR="00C02378">
              <w:rPr>
                <w:sz w:val="18"/>
                <w:szCs w:val="18"/>
              </w:rPr>
              <w:t>d</w:t>
            </w:r>
            <w:r>
              <w:rPr>
                <w:sz w:val="18"/>
                <w:szCs w:val="18"/>
              </w:rPr>
              <w:t xml:space="preserve"> in 202</w:t>
            </w:r>
            <w:r w:rsidR="00C02378">
              <w:rPr>
                <w:sz w:val="18"/>
                <w:szCs w:val="18"/>
              </w:rPr>
              <w:t>2</w:t>
            </w:r>
            <w:r>
              <w:rPr>
                <w:sz w:val="18"/>
                <w:szCs w:val="18"/>
              </w:rPr>
              <w:t>.</w:t>
            </w:r>
          </w:p>
        </w:tc>
      </w:tr>
      <w:tr w:rsidR="005419FB" w:rsidRPr="00F02479" w14:paraId="1F122AF6" w14:textId="77777777" w:rsidTr="005D5EB5">
        <w:trPr>
          <w:trHeight w:val="2020"/>
        </w:trPr>
        <w:tc>
          <w:tcPr>
            <w:tcW w:w="2547" w:type="dxa"/>
            <w:tcBorders>
              <w:top w:val="single" w:sz="4" w:space="0" w:color="auto"/>
              <w:left w:val="single" w:sz="4" w:space="0" w:color="auto"/>
              <w:bottom w:val="single" w:sz="4" w:space="0" w:color="auto"/>
              <w:right w:val="single" w:sz="4" w:space="0" w:color="auto"/>
            </w:tcBorders>
          </w:tcPr>
          <w:p w14:paraId="2AA2CFC1" w14:textId="77777777" w:rsidR="005419FB" w:rsidRPr="001E2D6F" w:rsidRDefault="000B66C0" w:rsidP="005419FB">
            <w:pPr>
              <w:jc w:val="left"/>
              <w:rPr>
                <w:rStyle w:val="Hyperlink"/>
                <w:b/>
                <w:sz w:val="18"/>
                <w:szCs w:val="18"/>
              </w:rPr>
            </w:pPr>
            <w:hyperlink r:id="rId77" w:history="1">
              <w:r w:rsidR="005419FB" w:rsidRPr="001E2D6F">
                <w:rPr>
                  <w:rStyle w:val="Hyperlink"/>
                  <w:b/>
                  <w:sz w:val="18"/>
                  <w:szCs w:val="18"/>
                </w:rPr>
                <w:t>Review of the currently available field methods for detection of marine biotoxins in shellfish flesh</w:t>
              </w:r>
            </w:hyperlink>
          </w:p>
          <w:p w14:paraId="4308F86E" w14:textId="77777777" w:rsidR="005419FB" w:rsidRPr="001E2D6F" w:rsidRDefault="005419FB" w:rsidP="005419FB">
            <w:pPr>
              <w:jc w:val="left"/>
              <w:rPr>
                <w:b/>
                <w:sz w:val="18"/>
                <w:szCs w:val="18"/>
              </w:rPr>
            </w:pPr>
            <w:r w:rsidRPr="001E2D6F">
              <w:rPr>
                <w:rStyle w:val="Hyperlink"/>
                <w:b/>
                <w:sz w:val="18"/>
                <w:szCs w:val="18"/>
              </w:rPr>
              <w:t>(2015)</w:t>
            </w:r>
          </w:p>
          <w:p w14:paraId="4A2F5B38" w14:textId="77777777" w:rsidR="005419FB" w:rsidRPr="001E2D6F" w:rsidRDefault="005419FB" w:rsidP="005419FB">
            <w:pPr>
              <w:jc w:val="left"/>
              <w:rPr>
                <w:b/>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15CB4338" w14:textId="77777777" w:rsidR="005419FB" w:rsidRPr="008249FA" w:rsidRDefault="005419FB" w:rsidP="005419FB">
            <w:pPr>
              <w:pStyle w:val="NormalWeb"/>
              <w:rPr>
                <w:rFonts w:ascii="Arial" w:hAnsi="Arial" w:cs="Arial"/>
                <w:color w:val="2D2D2D"/>
                <w:sz w:val="18"/>
                <w:szCs w:val="18"/>
              </w:rPr>
            </w:pPr>
            <w:r w:rsidRPr="008249FA">
              <w:rPr>
                <w:rFonts w:ascii="Arial" w:hAnsi="Arial" w:cs="Arial"/>
                <w:sz w:val="18"/>
                <w:szCs w:val="18"/>
              </w:rPr>
              <w:t>This project was to review the status of currently available rapid, field testing methods for detection of marine biotoxins in flesh in shellfish.</w:t>
            </w:r>
          </w:p>
        </w:tc>
        <w:tc>
          <w:tcPr>
            <w:tcW w:w="3827" w:type="dxa"/>
            <w:tcBorders>
              <w:top w:val="single" w:sz="4" w:space="0" w:color="auto"/>
              <w:left w:val="single" w:sz="4" w:space="0" w:color="auto"/>
              <w:bottom w:val="single" w:sz="4" w:space="0" w:color="auto"/>
              <w:right w:val="single" w:sz="4" w:space="0" w:color="auto"/>
            </w:tcBorders>
          </w:tcPr>
          <w:p w14:paraId="31DE86F3" w14:textId="77777777" w:rsidR="005419FB" w:rsidRPr="00F02479" w:rsidRDefault="005419FB" w:rsidP="005419FB">
            <w:pPr>
              <w:jc w:val="left"/>
              <w:rPr>
                <w:sz w:val="18"/>
                <w:szCs w:val="18"/>
              </w:rPr>
            </w:pPr>
            <w:r w:rsidRPr="00F02479">
              <w:rPr>
                <w:sz w:val="18"/>
                <w:szCs w:val="18"/>
              </w:rPr>
              <w:t>Used to update FSS in</w:t>
            </w:r>
            <w:r>
              <w:rPr>
                <w:sz w:val="18"/>
                <w:szCs w:val="18"/>
              </w:rPr>
              <w:t xml:space="preserve">dustry guidance documents on </w:t>
            </w:r>
            <w:hyperlink r:id="rId78" w:history="1">
              <w:r w:rsidRPr="003F438F">
                <w:rPr>
                  <w:rStyle w:val="Hyperlink"/>
                  <w:sz w:val="18"/>
                  <w:szCs w:val="18"/>
                </w:rPr>
                <w:t>managing shellfish toxins</w:t>
              </w:r>
            </w:hyperlink>
            <w:r>
              <w:rPr>
                <w:sz w:val="18"/>
                <w:szCs w:val="18"/>
              </w:rPr>
              <w:t xml:space="preserve"> and</w:t>
            </w:r>
            <w:hyperlink r:id="rId79" w:history="1">
              <w:r w:rsidRPr="003F438F">
                <w:rPr>
                  <w:rStyle w:val="Hyperlink"/>
                  <w:sz w:val="18"/>
                  <w:szCs w:val="18"/>
                </w:rPr>
                <w:t xml:space="preserve"> toxin end product testing.</w:t>
              </w:r>
            </w:hyperlink>
            <w:r>
              <w:rPr>
                <w:sz w:val="18"/>
                <w:szCs w:val="18"/>
              </w:rPr>
              <w:t xml:space="preserve"> </w:t>
            </w:r>
          </w:p>
          <w:p w14:paraId="40EBD651" w14:textId="77777777" w:rsidR="005419FB" w:rsidRDefault="005419FB" w:rsidP="005419FB">
            <w:pPr>
              <w:jc w:val="left"/>
              <w:rPr>
                <w:rStyle w:val="Hyperlink"/>
                <w:sz w:val="18"/>
                <w:szCs w:val="18"/>
              </w:rPr>
            </w:pPr>
            <w:r w:rsidRPr="00F02479">
              <w:rPr>
                <w:rStyle w:val="Hyperlink"/>
                <w:sz w:val="18"/>
                <w:szCs w:val="18"/>
              </w:rPr>
              <w:t xml:space="preserve">Used in Board paper in </w:t>
            </w:r>
            <w:hyperlink r:id="rId80" w:history="1">
              <w:r w:rsidRPr="003F438F">
                <w:rPr>
                  <w:rStyle w:val="Hyperlink"/>
                  <w:sz w:val="18"/>
                  <w:szCs w:val="18"/>
                </w:rPr>
                <w:t>Oct 2016</w:t>
              </w:r>
            </w:hyperlink>
          </w:p>
          <w:p w14:paraId="3289CA8D" w14:textId="77777777" w:rsidR="005419FB" w:rsidRDefault="005419FB" w:rsidP="005419FB">
            <w:pPr>
              <w:jc w:val="left"/>
              <w:rPr>
                <w:rStyle w:val="Hyperlink"/>
                <w:color w:val="auto"/>
                <w:sz w:val="18"/>
                <w:szCs w:val="18"/>
                <w:u w:val="none"/>
              </w:rPr>
            </w:pPr>
          </w:p>
          <w:p w14:paraId="6B2C56FD" w14:textId="77777777" w:rsidR="005419FB" w:rsidRPr="008249FA" w:rsidRDefault="005419FB" w:rsidP="005419FB">
            <w:pPr>
              <w:jc w:val="left"/>
              <w:rPr>
                <w:rFonts w:cs="Arial"/>
                <w:color w:val="2D2D2D"/>
                <w:sz w:val="18"/>
                <w:szCs w:val="18"/>
                <w:shd w:val="clear" w:color="auto" w:fill="FFFFFF"/>
              </w:rPr>
            </w:pPr>
            <w:r w:rsidRPr="008249FA">
              <w:rPr>
                <w:rStyle w:val="Hyperlink"/>
                <w:color w:val="auto"/>
                <w:sz w:val="18"/>
                <w:szCs w:val="18"/>
                <w:u w:val="none"/>
              </w:rPr>
              <w:t>2 peer reviewed publications</w:t>
            </w:r>
          </w:p>
        </w:tc>
      </w:tr>
    </w:tbl>
    <w:p w14:paraId="1706ED5F" w14:textId="77777777" w:rsidR="00982083" w:rsidRDefault="00982083" w:rsidP="002259BF">
      <w:pPr>
        <w:jc w:val="center"/>
        <w:rPr>
          <w:b/>
          <w:szCs w:val="24"/>
        </w:rPr>
      </w:pPr>
    </w:p>
    <w:p w14:paraId="7FCD0C5B" w14:textId="77777777" w:rsidR="00982083" w:rsidRDefault="00982083" w:rsidP="002259BF">
      <w:pPr>
        <w:jc w:val="center"/>
        <w:rPr>
          <w:b/>
          <w:szCs w:val="24"/>
        </w:rPr>
      </w:pPr>
    </w:p>
    <w:p w14:paraId="785FFDC2" w14:textId="77777777" w:rsidR="00982083" w:rsidRDefault="00982083" w:rsidP="002259BF">
      <w:pPr>
        <w:jc w:val="center"/>
        <w:rPr>
          <w:b/>
          <w:szCs w:val="24"/>
        </w:rPr>
      </w:pPr>
    </w:p>
    <w:p w14:paraId="159701AD" w14:textId="77777777" w:rsidR="00982083" w:rsidRDefault="00982083" w:rsidP="002259BF">
      <w:pPr>
        <w:jc w:val="center"/>
        <w:rPr>
          <w:b/>
          <w:szCs w:val="24"/>
        </w:rPr>
      </w:pPr>
    </w:p>
    <w:p w14:paraId="5D28099C" w14:textId="77777777" w:rsidR="00982083" w:rsidRDefault="00982083" w:rsidP="002259BF">
      <w:pPr>
        <w:jc w:val="center"/>
        <w:rPr>
          <w:b/>
          <w:szCs w:val="24"/>
        </w:rPr>
      </w:pPr>
    </w:p>
    <w:p w14:paraId="6405959D" w14:textId="77777777" w:rsidR="00982083" w:rsidRDefault="00982083" w:rsidP="002259BF">
      <w:pPr>
        <w:jc w:val="center"/>
        <w:rPr>
          <w:b/>
          <w:szCs w:val="24"/>
        </w:rPr>
      </w:pPr>
    </w:p>
    <w:p w14:paraId="4549901C" w14:textId="77777777" w:rsidR="00982083" w:rsidRDefault="00982083" w:rsidP="002259BF">
      <w:pPr>
        <w:jc w:val="center"/>
        <w:rPr>
          <w:b/>
          <w:szCs w:val="24"/>
        </w:rPr>
      </w:pPr>
    </w:p>
    <w:p w14:paraId="322A677A" w14:textId="77777777" w:rsidR="00982083" w:rsidRDefault="00982083" w:rsidP="002259BF">
      <w:pPr>
        <w:jc w:val="center"/>
        <w:rPr>
          <w:b/>
          <w:szCs w:val="24"/>
        </w:rPr>
      </w:pPr>
    </w:p>
    <w:p w14:paraId="1FD07CFA" w14:textId="77777777" w:rsidR="00982083" w:rsidRDefault="00982083" w:rsidP="002259BF">
      <w:pPr>
        <w:jc w:val="center"/>
        <w:rPr>
          <w:b/>
          <w:szCs w:val="24"/>
        </w:rPr>
      </w:pPr>
    </w:p>
    <w:p w14:paraId="1C574B81" w14:textId="77777777" w:rsidR="005D5EB5" w:rsidRDefault="005D5EB5" w:rsidP="002259BF">
      <w:pPr>
        <w:jc w:val="center"/>
        <w:rPr>
          <w:b/>
          <w:szCs w:val="24"/>
        </w:rPr>
      </w:pPr>
    </w:p>
    <w:p w14:paraId="5BF84EAE" w14:textId="77777777" w:rsidR="005D5EB5" w:rsidRDefault="005D5EB5" w:rsidP="002259BF">
      <w:pPr>
        <w:jc w:val="center"/>
        <w:rPr>
          <w:b/>
          <w:szCs w:val="24"/>
        </w:rPr>
      </w:pPr>
    </w:p>
    <w:p w14:paraId="5FEF599A" w14:textId="77777777" w:rsidR="005D5EB5" w:rsidRDefault="005D5EB5" w:rsidP="002259BF">
      <w:pPr>
        <w:jc w:val="center"/>
        <w:rPr>
          <w:b/>
          <w:szCs w:val="24"/>
        </w:rPr>
      </w:pPr>
    </w:p>
    <w:p w14:paraId="7C4D5477" w14:textId="77777777" w:rsidR="005D5EB5" w:rsidRDefault="005D5EB5" w:rsidP="002259BF">
      <w:pPr>
        <w:jc w:val="center"/>
        <w:rPr>
          <w:b/>
          <w:szCs w:val="24"/>
        </w:rPr>
      </w:pPr>
    </w:p>
    <w:p w14:paraId="3DAE4C2C" w14:textId="77777777" w:rsidR="005D5EB5" w:rsidRDefault="005D5EB5" w:rsidP="002259BF">
      <w:pPr>
        <w:jc w:val="center"/>
        <w:rPr>
          <w:b/>
          <w:szCs w:val="24"/>
        </w:rPr>
      </w:pPr>
    </w:p>
    <w:p w14:paraId="62AD0009" w14:textId="77777777" w:rsidR="005D5EB5" w:rsidRDefault="005D5EB5" w:rsidP="002259BF">
      <w:pPr>
        <w:jc w:val="center"/>
        <w:rPr>
          <w:b/>
          <w:szCs w:val="24"/>
        </w:rPr>
      </w:pPr>
    </w:p>
    <w:p w14:paraId="21E7411F" w14:textId="77777777" w:rsidR="005D5EB5" w:rsidRDefault="005D5EB5" w:rsidP="002259BF">
      <w:pPr>
        <w:jc w:val="center"/>
        <w:rPr>
          <w:b/>
          <w:szCs w:val="24"/>
        </w:rPr>
      </w:pPr>
    </w:p>
    <w:p w14:paraId="3FBA12A9" w14:textId="77777777" w:rsidR="00B32EC0" w:rsidRDefault="00B32EC0">
      <w:pPr>
        <w:tabs>
          <w:tab w:val="clear" w:pos="720"/>
          <w:tab w:val="clear" w:pos="1440"/>
          <w:tab w:val="clear" w:pos="2160"/>
          <w:tab w:val="clear" w:pos="2880"/>
          <w:tab w:val="clear" w:pos="4680"/>
          <w:tab w:val="clear" w:pos="5400"/>
          <w:tab w:val="clear" w:pos="9000"/>
        </w:tabs>
        <w:spacing w:line="240" w:lineRule="auto"/>
        <w:jc w:val="left"/>
        <w:rPr>
          <w:b/>
          <w:szCs w:val="24"/>
        </w:rPr>
      </w:pPr>
      <w:r>
        <w:rPr>
          <w:b/>
          <w:szCs w:val="24"/>
        </w:rPr>
        <w:br w:type="page"/>
      </w:r>
    </w:p>
    <w:p w14:paraId="606AB369" w14:textId="77777777" w:rsidR="00982083" w:rsidRDefault="00982083" w:rsidP="002259BF">
      <w:pPr>
        <w:jc w:val="center"/>
        <w:rPr>
          <w:b/>
          <w:szCs w:val="24"/>
        </w:rPr>
      </w:pPr>
    </w:p>
    <w:p w14:paraId="7871B110" w14:textId="77777777" w:rsidR="00EE1CD6" w:rsidRDefault="00EE1CD6" w:rsidP="002259BF">
      <w:pPr>
        <w:jc w:val="center"/>
        <w:rPr>
          <w:b/>
          <w:szCs w:val="24"/>
        </w:rPr>
      </w:pPr>
    </w:p>
    <w:p w14:paraId="3CA29E8F" w14:textId="77777777" w:rsidR="00EE1CD6" w:rsidRDefault="00EE1CD6" w:rsidP="002259BF">
      <w:pPr>
        <w:jc w:val="center"/>
        <w:rPr>
          <w:b/>
          <w:szCs w:val="24"/>
        </w:rPr>
      </w:pPr>
      <w:r>
        <w:rPr>
          <w:noProof/>
          <w:lang w:eastAsia="en-GB"/>
        </w:rPr>
        <w:drawing>
          <wp:anchor distT="0" distB="0" distL="114300" distR="114300" simplePos="0" relativeHeight="251660288" behindDoc="0" locked="0" layoutInCell="1" allowOverlap="1" wp14:anchorId="3038BEA1" wp14:editId="0BF5F88A">
            <wp:simplePos x="0" y="0"/>
            <wp:positionH relativeFrom="column">
              <wp:posOffset>2593340</wp:posOffset>
            </wp:positionH>
            <wp:positionV relativeFrom="paragraph">
              <wp:posOffset>-188595</wp:posOffset>
            </wp:positionV>
            <wp:extent cx="990000" cy="990000"/>
            <wp:effectExtent l="0" t="0" r="635" b="635"/>
            <wp:wrapNone/>
            <wp:docPr id="3" name="Picture 3" descr="Food Standards Scotland - Branding - Icon - Carr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d Standards Scotland - Branding - Icon - Carrot.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A9B595" w14:textId="77777777" w:rsidR="00982083" w:rsidRDefault="00982083" w:rsidP="002259BF">
      <w:pPr>
        <w:jc w:val="center"/>
        <w:rPr>
          <w:b/>
          <w:szCs w:val="24"/>
        </w:rPr>
      </w:pPr>
    </w:p>
    <w:p w14:paraId="1AA7E29B" w14:textId="77777777" w:rsidR="00EE1CD6" w:rsidRDefault="00EE1CD6" w:rsidP="002259BF">
      <w:pPr>
        <w:jc w:val="center"/>
        <w:rPr>
          <w:b/>
          <w:szCs w:val="24"/>
        </w:rPr>
      </w:pPr>
    </w:p>
    <w:p w14:paraId="35AD271B" w14:textId="77777777" w:rsidR="00EE1CD6" w:rsidRDefault="00EE1CD6" w:rsidP="002259BF">
      <w:pPr>
        <w:jc w:val="center"/>
        <w:rPr>
          <w:b/>
          <w:szCs w:val="24"/>
        </w:rPr>
      </w:pPr>
    </w:p>
    <w:p w14:paraId="4EC205A2" w14:textId="77777777" w:rsidR="00EE1CD6" w:rsidRDefault="00EE1CD6" w:rsidP="002259BF">
      <w:pPr>
        <w:jc w:val="center"/>
        <w:rPr>
          <w:b/>
          <w:szCs w:val="24"/>
        </w:rPr>
      </w:pPr>
    </w:p>
    <w:p w14:paraId="045EF4FE" w14:textId="77777777" w:rsidR="00EE1CD6" w:rsidRDefault="00EE1CD6" w:rsidP="002259BF">
      <w:pPr>
        <w:jc w:val="center"/>
        <w:rPr>
          <w:b/>
          <w:szCs w:val="24"/>
        </w:rPr>
      </w:pPr>
    </w:p>
    <w:p w14:paraId="49E95F48" w14:textId="77777777" w:rsidR="002259BF" w:rsidRPr="005C02ED" w:rsidRDefault="002259BF" w:rsidP="002259BF">
      <w:pPr>
        <w:jc w:val="center"/>
        <w:rPr>
          <w:b/>
          <w:sz w:val="28"/>
          <w:szCs w:val="28"/>
        </w:rPr>
      </w:pPr>
      <w:r w:rsidRPr="005C02ED">
        <w:rPr>
          <w:b/>
          <w:sz w:val="28"/>
          <w:szCs w:val="28"/>
        </w:rPr>
        <w:t>STRATEGIC OUTCOME 2 – CONSUMERS HAVE HEALTHIER DIETS</w:t>
      </w:r>
    </w:p>
    <w:p w14:paraId="18F9310A" w14:textId="77777777" w:rsidR="00EC5DEE" w:rsidRDefault="00EC5DEE" w:rsidP="00B561C0"/>
    <w:p w14:paraId="2ADB04FB" w14:textId="77777777" w:rsidR="00EC5DEE" w:rsidRDefault="00EC5DEE" w:rsidP="00B561C0"/>
    <w:tbl>
      <w:tblPr>
        <w:tblStyle w:val="TableGrid"/>
        <w:tblW w:w="10485" w:type="dxa"/>
        <w:tblLayout w:type="fixed"/>
        <w:tblLook w:val="04A0" w:firstRow="1" w:lastRow="0" w:firstColumn="1" w:lastColumn="0" w:noHBand="0" w:noVBand="1"/>
      </w:tblPr>
      <w:tblGrid>
        <w:gridCol w:w="2547"/>
        <w:gridCol w:w="4252"/>
        <w:gridCol w:w="3686"/>
      </w:tblGrid>
      <w:tr w:rsidR="0079172D" w:rsidRPr="00F02479" w14:paraId="6A1DAC05" w14:textId="77777777" w:rsidTr="0079172D">
        <w:tc>
          <w:tcPr>
            <w:tcW w:w="2547" w:type="dxa"/>
            <w:tcBorders>
              <w:top w:val="single" w:sz="4" w:space="0" w:color="auto"/>
              <w:left w:val="single" w:sz="4" w:space="0" w:color="auto"/>
              <w:bottom w:val="single" w:sz="4" w:space="0" w:color="auto"/>
              <w:right w:val="single" w:sz="4" w:space="0" w:color="auto"/>
            </w:tcBorders>
            <w:hideMark/>
          </w:tcPr>
          <w:p w14:paraId="2F5ADB70" w14:textId="77777777" w:rsidR="0079172D" w:rsidRDefault="0079172D" w:rsidP="0079172D">
            <w:pPr>
              <w:jc w:val="center"/>
              <w:rPr>
                <w:rFonts w:cs="Arial"/>
                <w:b/>
                <w:sz w:val="20"/>
              </w:rPr>
            </w:pPr>
            <w:r>
              <w:rPr>
                <w:rFonts w:cs="Arial"/>
                <w:b/>
                <w:sz w:val="20"/>
              </w:rPr>
              <w:t xml:space="preserve">Project Title </w:t>
            </w:r>
          </w:p>
          <w:p w14:paraId="4BA131C0" w14:textId="77777777" w:rsidR="0079172D" w:rsidRPr="00A22F35" w:rsidRDefault="0079172D" w:rsidP="0079172D">
            <w:pPr>
              <w:jc w:val="center"/>
              <w:rPr>
                <w:rFonts w:cs="Arial"/>
                <w:b/>
                <w:sz w:val="20"/>
              </w:rPr>
            </w:pPr>
            <w:r>
              <w:rPr>
                <w:rFonts w:cs="Arial"/>
                <w:b/>
                <w:sz w:val="20"/>
              </w:rPr>
              <w:t>(Year)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1FE7955" w14:textId="77777777" w:rsidR="0079172D" w:rsidRPr="00A22F35" w:rsidRDefault="0079172D" w:rsidP="0079172D">
            <w:pPr>
              <w:pStyle w:val="ListParagraph"/>
              <w:spacing w:line="240" w:lineRule="auto"/>
              <w:ind w:left="0"/>
              <w:jc w:val="center"/>
              <w:rPr>
                <w:rFonts w:cs="Arial"/>
                <w:b/>
                <w:sz w:val="20"/>
              </w:rPr>
            </w:pPr>
            <w:r>
              <w:rPr>
                <w:rFonts w:cs="Arial"/>
                <w:b/>
                <w:sz w:val="20"/>
              </w:rPr>
              <w:t>Purpose</w:t>
            </w:r>
          </w:p>
        </w:tc>
        <w:tc>
          <w:tcPr>
            <w:tcW w:w="3686" w:type="dxa"/>
            <w:tcBorders>
              <w:top w:val="single" w:sz="4" w:space="0" w:color="auto"/>
              <w:left w:val="single" w:sz="4" w:space="0" w:color="auto"/>
              <w:bottom w:val="single" w:sz="4" w:space="0" w:color="auto"/>
              <w:right w:val="single" w:sz="4" w:space="0" w:color="auto"/>
            </w:tcBorders>
            <w:vAlign w:val="center"/>
          </w:tcPr>
          <w:p w14:paraId="1A81588B" w14:textId="77777777" w:rsidR="0079172D" w:rsidRPr="005D1EC5" w:rsidRDefault="0079172D" w:rsidP="0079172D">
            <w:pPr>
              <w:pStyle w:val="ListParagraph"/>
              <w:spacing w:line="240" w:lineRule="auto"/>
              <w:ind w:left="34"/>
              <w:jc w:val="center"/>
              <w:rPr>
                <w:rFonts w:cs="Arial"/>
                <w:b/>
                <w:sz w:val="20"/>
              </w:rPr>
            </w:pPr>
            <w:r>
              <w:rPr>
                <w:rFonts w:cs="Arial"/>
                <w:b/>
                <w:sz w:val="20"/>
              </w:rPr>
              <w:t>Outputs and translation into policy</w:t>
            </w:r>
          </w:p>
          <w:p w14:paraId="6F2E9BD8" w14:textId="77777777" w:rsidR="0079172D" w:rsidRPr="00A22F35" w:rsidRDefault="0079172D" w:rsidP="0079172D">
            <w:pPr>
              <w:jc w:val="center"/>
              <w:rPr>
                <w:rFonts w:cs="Arial"/>
                <w:b/>
                <w:sz w:val="20"/>
              </w:rPr>
            </w:pPr>
          </w:p>
        </w:tc>
      </w:tr>
      <w:tr w:rsidR="004B1759" w:rsidRPr="00F02479" w14:paraId="23BC6B1E" w14:textId="77777777" w:rsidTr="0079172D">
        <w:tc>
          <w:tcPr>
            <w:tcW w:w="2547" w:type="dxa"/>
            <w:tcBorders>
              <w:top w:val="single" w:sz="4" w:space="0" w:color="auto"/>
              <w:left w:val="single" w:sz="4" w:space="0" w:color="auto"/>
              <w:bottom w:val="single" w:sz="4" w:space="0" w:color="auto"/>
              <w:right w:val="single" w:sz="4" w:space="0" w:color="auto"/>
            </w:tcBorders>
          </w:tcPr>
          <w:p w14:paraId="0F5D3414" w14:textId="77777777" w:rsidR="004B1759" w:rsidRDefault="004B1759" w:rsidP="004B1759">
            <w:pPr>
              <w:pStyle w:val="Heading1"/>
              <w:numPr>
                <w:ilvl w:val="0"/>
                <w:numId w:val="0"/>
              </w:numPr>
              <w:tabs>
                <w:tab w:val="clear" w:pos="720"/>
                <w:tab w:val="clear" w:pos="1440"/>
                <w:tab w:val="clear" w:pos="2160"/>
                <w:tab w:val="clear" w:pos="2880"/>
                <w:tab w:val="clear" w:pos="4680"/>
                <w:tab w:val="clear" w:pos="5400"/>
                <w:tab w:val="clear" w:pos="9000"/>
              </w:tabs>
              <w:spacing w:line="240" w:lineRule="auto"/>
              <w:jc w:val="left"/>
              <w:outlineLvl w:val="0"/>
              <w:rPr>
                <w:sz w:val="18"/>
              </w:rPr>
            </w:pPr>
            <w:r w:rsidRPr="004B1759">
              <w:rPr>
                <w:sz w:val="18"/>
              </w:rPr>
              <w:t>An analysis of the energy content of sweet discretionary products in the out of home sector in Scotland</w:t>
            </w:r>
            <w:r>
              <w:rPr>
                <w:sz w:val="18"/>
              </w:rPr>
              <w:t xml:space="preserve"> (2022) (unpublished)</w:t>
            </w:r>
          </w:p>
          <w:p w14:paraId="05A3AB33" w14:textId="77777777" w:rsidR="004B1759" w:rsidRPr="004B1759" w:rsidRDefault="004B1759" w:rsidP="004B1759"/>
        </w:tc>
        <w:tc>
          <w:tcPr>
            <w:tcW w:w="4252" w:type="dxa"/>
            <w:tcBorders>
              <w:top w:val="single" w:sz="4" w:space="0" w:color="auto"/>
              <w:left w:val="single" w:sz="4" w:space="0" w:color="auto"/>
              <w:bottom w:val="single" w:sz="4" w:space="0" w:color="auto"/>
              <w:right w:val="single" w:sz="4" w:space="0" w:color="auto"/>
            </w:tcBorders>
          </w:tcPr>
          <w:p w14:paraId="72EB8563" w14:textId="77777777" w:rsidR="004B1759" w:rsidRDefault="004B1759" w:rsidP="004B1759">
            <w:pPr>
              <w:pStyle w:val="ListParagraph"/>
              <w:spacing w:line="240" w:lineRule="auto"/>
              <w:ind w:left="0"/>
              <w:jc w:val="left"/>
              <w:rPr>
                <w:rFonts w:cs="Arial"/>
                <w:color w:val="2D2D2D"/>
                <w:sz w:val="18"/>
              </w:rPr>
            </w:pPr>
            <w:r w:rsidRPr="00F471C0">
              <w:rPr>
                <w:rFonts w:cs="Arial"/>
                <w:color w:val="2D2D2D"/>
                <w:sz w:val="18"/>
              </w:rPr>
              <w:t xml:space="preserve">This project explored </w:t>
            </w:r>
            <w:r w:rsidR="0013081F">
              <w:rPr>
                <w:rFonts w:cs="Arial"/>
                <w:color w:val="2D2D2D"/>
                <w:sz w:val="18"/>
              </w:rPr>
              <w:t>a</w:t>
            </w:r>
            <w:r>
              <w:rPr>
                <w:rFonts w:cs="Arial"/>
                <w:color w:val="2D2D2D"/>
                <w:sz w:val="18"/>
              </w:rPr>
              <w:t xml:space="preserve"> range of sweet discretionary products (excluding confectionery) from branded out of home businesses</w:t>
            </w:r>
            <w:r w:rsidRPr="00F471C0">
              <w:rPr>
                <w:rFonts w:cs="Arial"/>
                <w:color w:val="2D2D2D"/>
                <w:sz w:val="18"/>
              </w:rPr>
              <w:t xml:space="preserve">. The project also analysed the reported calorie contents of </w:t>
            </w:r>
            <w:r>
              <w:rPr>
                <w:rFonts w:cs="Arial"/>
                <w:color w:val="2D2D2D"/>
                <w:sz w:val="18"/>
              </w:rPr>
              <w:t xml:space="preserve">these </w:t>
            </w:r>
            <w:r w:rsidRPr="00F471C0">
              <w:rPr>
                <w:rFonts w:cs="Arial"/>
                <w:color w:val="2D2D2D"/>
                <w:sz w:val="18"/>
              </w:rPr>
              <w:t>items.</w:t>
            </w:r>
          </w:p>
          <w:p w14:paraId="50691A34" w14:textId="77777777" w:rsidR="004B1759" w:rsidRPr="004B1759" w:rsidRDefault="004B1759" w:rsidP="004B1759">
            <w:pPr>
              <w:pStyle w:val="ListParagraph"/>
              <w:spacing w:line="240" w:lineRule="auto"/>
              <w:ind w:left="0"/>
              <w:jc w:val="left"/>
              <w:rPr>
                <w:rFonts w:cs="Arial"/>
                <w:color w:val="2D2D2D"/>
                <w:sz w:val="18"/>
              </w:rPr>
            </w:pPr>
          </w:p>
        </w:tc>
        <w:tc>
          <w:tcPr>
            <w:tcW w:w="3686" w:type="dxa"/>
            <w:tcBorders>
              <w:top w:val="single" w:sz="4" w:space="0" w:color="auto"/>
              <w:left w:val="single" w:sz="4" w:space="0" w:color="auto"/>
              <w:bottom w:val="single" w:sz="4" w:space="0" w:color="auto"/>
              <w:right w:val="single" w:sz="4" w:space="0" w:color="auto"/>
            </w:tcBorders>
          </w:tcPr>
          <w:p w14:paraId="6B1F24D0" w14:textId="77777777" w:rsidR="004B1759" w:rsidRDefault="004B1759" w:rsidP="004B1759">
            <w:pPr>
              <w:spacing w:line="240" w:lineRule="auto"/>
              <w:jc w:val="left"/>
              <w:rPr>
                <w:rFonts w:cs="Arial"/>
                <w:color w:val="2D2D2D"/>
                <w:sz w:val="18"/>
                <w:szCs w:val="18"/>
              </w:rPr>
            </w:pPr>
            <w:r>
              <w:rPr>
                <w:rFonts w:cs="Arial"/>
                <w:color w:val="2D2D2D"/>
                <w:sz w:val="18"/>
                <w:szCs w:val="18"/>
              </w:rPr>
              <w:t>This report marks the beginning of the development of a monitoring and evaluation framework for out of home, with calorie reduction as a key measure of success.  The data provides a baseline to monitor change in reported calorie contents of these products over time.  It will also be used to support the development of the Eating out, eating well framework.</w:t>
            </w:r>
          </w:p>
          <w:p w14:paraId="24D43D4B" w14:textId="77777777" w:rsidR="004B1759" w:rsidRDefault="004B1759" w:rsidP="004B1759">
            <w:pPr>
              <w:spacing w:line="240" w:lineRule="auto"/>
              <w:jc w:val="left"/>
              <w:rPr>
                <w:rFonts w:cs="Arial"/>
                <w:color w:val="2D2D2D"/>
                <w:sz w:val="18"/>
                <w:szCs w:val="18"/>
              </w:rPr>
            </w:pPr>
          </w:p>
          <w:p w14:paraId="7D40384A" w14:textId="77777777" w:rsidR="004B1759" w:rsidRDefault="004B1759" w:rsidP="004B1759">
            <w:pPr>
              <w:spacing w:line="240" w:lineRule="auto"/>
              <w:jc w:val="left"/>
              <w:rPr>
                <w:rFonts w:cs="Arial"/>
                <w:color w:val="2D2D2D"/>
                <w:sz w:val="18"/>
                <w:szCs w:val="18"/>
              </w:rPr>
            </w:pPr>
          </w:p>
        </w:tc>
      </w:tr>
      <w:tr w:rsidR="004B1759" w:rsidRPr="00F02479" w14:paraId="7B6FA8F0" w14:textId="77777777" w:rsidTr="0079172D">
        <w:tc>
          <w:tcPr>
            <w:tcW w:w="2547" w:type="dxa"/>
            <w:tcBorders>
              <w:top w:val="single" w:sz="4" w:space="0" w:color="auto"/>
              <w:left w:val="single" w:sz="4" w:space="0" w:color="auto"/>
              <w:bottom w:val="single" w:sz="4" w:space="0" w:color="auto"/>
              <w:right w:val="single" w:sz="4" w:space="0" w:color="auto"/>
            </w:tcBorders>
          </w:tcPr>
          <w:p w14:paraId="0E6617AC" w14:textId="77777777" w:rsidR="004B1759" w:rsidRPr="004B1759" w:rsidRDefault="004B1759" w:rsidP="00812E56">
            <w:pPr>
              <w:pStyle w:val="Heading1"/>
              <w:numPr>
                <w:ilvl w:val="0"/>
                <w:numId w:val="0"/>
              </w:numPr>
              <w:tabs>
                <w:tab w:val="clear" w:pos="720"/>
                <w:tab w:val="clear" w:pos="1440"/>
                <w:tab w:val="clear" w:pos="2160"/>
                <w:tab w:val="clear" w:pos="2880"/>
                <w:tab w:val="clear" w:pos="4680"/>
                <w:tab w:val="clear" w:pos="5400"/>
                <w:tab w:val="clear" w:pos="9000"/>
              </w:tabs>
              <w:spacing w:line="240" w:lineRule="auto"/>
              <w:jc w:val="left"/>
              <w:outlineLvl w:val="0"/>
              <w:rPr>
                <w:sz w:val="18"/>
              </w:rPr>
            </w:pPr>
            <w:r>
              <w:rPr>
                <w:sz w:val="18"/>
              </w:rPr>
              <w:t>Total Food and Drink Landscape (2019-2021) (unpublished)</w:t>
            </w:r>
          </w:p>
        </w:tc>
        <w:tc>
          <w:tcPr>
            <w:tcW w:w="4252" w:type="dxa"/>
            <w:tcBorders>
              <w:top w:val="single" w:sz="4" w:space="0" w:color="auto"/>
              <w:left w:val="single" w:sz="4" w:space="0" w:color="auto"/>
              <w:bottom w:val="single" w:sz="4" w:space="0" w:color="auto"/>
              <w:right w:val="single" w:sz="4" w:space="0" w:color="auto"/>
            </w:tcBorders>
          </w:tcPr>
          <w:p w14:paraId="7DA6D6AE" w14:textId="77777777" w:rsidR="004B1759" w:rsidRDefault="004B1759" w:rsidP="004B1759">
            <w:pPr>
              <w:pStyle w:val="ListParagraph"/>
              <w:spacing w:line="240" w:lineRule="auto"/>
              <w:ind w:left="0"/>
              <w:jc w:val="left"/>
              <w:rPr>
                <w:rFonts w:cs="Arial"/>
                <w:color w:val="2D2D2D"/>
                <w:sz w:val="18"/>
              </w:rPr>
            </w:pPr>
            <w:r w:rsidRPr="004B1759">
              <w:rPr>
                <w:rFonts w:cs="Arial"/>
                <w:color w:val="2D2D2D"/>
                <w:sz w:val="18"/>
              </w:rPr>
              <w:t xml:space="preserve">This report will use data from Kantar to provide an overview of the take home (retail) and out of home (OOH) markets, to identify changes to purchasing patterns and behaviours across the total food and drink landscape in 2021 with comparisons </w:t>
            </w:r>
            <w:r w:rsidR="0013081F">
              <w:rPr>
                <w:rFonts w:cs="Arial"/>
                <w:color w:val="2D2D2D"/>
                <w:sz w:val="18"/>
              </w:rPr>
              <w:t>to</w:t>
            </w:r>
            <w:r w:rsidRPr="004B1759">
              <w:rPr>
                <w:rFonts w:cs="Arial"/>
                <w:color w:val="2D2D2D"/>
                <w:sz w:val="18"/>
              </w:rPr>
              <w:t xml:space="preserve"> 2019 (pre-pandemic). </w:t>
            </w:r>
          </w:p>
          <w:p w14:paraId="0486D012" w14:textId="77777777" w:rsidR="004B1759" w:rsidRPr="004B1759" w:rsidRDefault="004B1759" w:rsidP="004B1759">
            <w:pPr>
              <w:pStyle w:val="ListParagraph"/>
              <w:spacing w:line="240" w:lineRule="auto"/>
              <w:ind w:left="0"/>
              <w:jc w:val="left"/>
              <w:rPr>
                <w:rFonts w:cs="Arial"/>
                <w:color w:val="2D2D2D"/>
                <w:sz w:val="18"/>
                <w:szCs w:val="18"/>
              </w:rPr>
            </w:pPr>
          </w:p>
        </w:tc>
        <w:tc>
          <w:tcPr>
            <w:tcW w:w="3686" w:type="dxa"/>
            <w:tcBorders>
              <w:top w:val="single" w:sz="4" w:space="0" w:color="auto"/>
              <w:left w:val="single" w:sz="4" w:space="0" w:color="auto"/>
              <w:bottom w:val="single" w:sz="4" w:space="0" w:color="auto"/>
              <w:right w:val="single" w:sz="4" w:space="0" w:color="auto"/>
            </w:tcBorders>
          </w:tcPr>
          <w:p w14:paraId="42E8E395" w14:textId="77777777" w:rsidR="004B1759" w:rsidRDefault="004B1759" w:rsidP="00812E56">
            <w:pPr>
              <w:spacing w:line="240" w:lineRule="auto"/>
              <w:jc w:val="left"/>
              <w:rPr>
                <w:rFonts w:cs="Arial"/>
                <w:color w:val="2D2D2D"/>
                <w:sz w:val="18"/>
                <w:szCs w:val="18"/>
              </w:rPr>
            </w:pPr>
            <w:r>
              <w:rPr>
                <w:rFonts w:cs="Arial"/>
                <w:color w:val="2D2D2D"/>
                <w:sz w:val="18"/>
                <w:szCs w:val="18"/>
              </w:rPr>
              <w:t>This report will be used to support policy development</w:t>
            </w:r>
            <w:r w:rsidR="0013081F">
              <w:rPr>
                <w:rFonts w:cs="Arial"/>
                <w:color w:val="2D2D2D"/>
                <w:sz w:val="18"/>
                <w:szCs w:val="18"/>
              </w:rPr>
              <w:t xml:space="preserve"> to improve the food and drink landscape both in</w:t>
            </w:r>
            <w:r>
              <w:rPr>
                <w:rFonts w:cs="Arial"/>
                <w:color w:val="2D2D2D"/>
                <w:sz w:val="18"/>
                <w:szCs w:val="18"/>
              </w:rPr>
              <w:t xml:space="preserve"> retail and out of home.  </w:t>
            </w:r>
          </w:p>
        </w:tc>
      </w:tr>
      <w:tr w:rsidR="004B1759" w:rsidRPr="00F02479" w14:paraId="39EBB896" w14:textId="77777777" w:rsidTr="0079172D">
        <w:tc>
          <w:tcPr>
            <w:tcW w:w="2547" w:type="dxa"/>
            <w:tcBorders>
              <w:top w:val="single" w:sz="4" w:space="0" w:color="auto"/>
              <w:left w:val="single" w:sz="4" w:space="0" w:color="auto"/>
              <w:bottom w:val="single" w:sz="4" w:space="0" w:color="auto"/>
              <w:right w:val="single" w:sz="4" w:space="0" w:color="auto"/>
            </w:tcBorders>
          </w:tcPr>
          <w:p w14:paraId="05B0E8EA" w14:textId="77777777" w:rsidR="004B1759" w:rsidRDefault="004B1759" w:rsidP="00812E56">
            <w:pPr>
              <w:pStyle w:val="Heading1"/>
              <w:numPr>
                <w:ilvl w:val="0"/>
                <w:numId w:val="0"/>
              </w:numPr>
              <w:tabs>
                <w:tab w:val="clear" w:pos="720"/>
                <w:tab w:val="clear" w:pos="1440"/>
                <w:tab w:val="clear" w:pos="2160"/>
                <w:tab w:val="clear" w:pos="2880"/>
                <w:tab w:val="clear" w:pos="4680"/>
                <w:tab w:val="clear" w:pos="5400"/>
                <w:tab w:val="clear" w:pos="9000"/>
              </w:tabs>
              <w:spacing w:line="240" w:lineRule="auto"/>
              <w:jc w:val="left"/>
              <w:outlineLvl w:val="0"/>
            </w:pPr>
            <w:r w:rsidRPr="004B1759">
              <w:rPr>
                <w:sz w:val="18"/>
              </w:rPr>
              <w:t>An overview of the Out of Home market in Scotland – 2021 (unpublished)</w:t>
            </w:r>
          </w:p>
        </w:tc>
        <w:tc>
          <w:tcPr>
            <w:tcW w:w="4252" w:type="dxa"/>
            <w:tcBorders>
              <w:top w:val="single" w:sz="4" w:space="0" w:color="auto"/>
              <w:left w:val="single" w:sz="4" w:space="0" w:color="auto"/>
              <w:bottom w:val="single" w:sz="4" w:space="0" w:color="auto"/>
              <w:right w:val="single" w:sz="4" w:space="0" w:color="auto"/>
            </w:tcBorders>
          </w:tcPr>
          <w:p w14:paraId="6EE417DF" w14:textId="77777777" w:rsidR="004B1759" w:rsidRPr="00812E56" w:rsidRDefault="004B1759" w:rsidP="004B1759">
            <w:pPr>
              <w:pStyle w:val="ListParagraph"/>
              <w:spacing w:line="240" w:lineRule="auto"/>
              <w:ind w:left="0"/>
              <w:jc w:val="left"/>
              <w:rPr>
                <w:rFonts w:cs="Arial"/>
                <w:color w:val="2D2D2D"/>
                <w:sz w:val="18"/>
                <w:szCs w:val="18"/>
              </w:rPr>
            </w:pPr>
            <w:r w:rsidRPr="004B1759">
              <w:rPr>
                <w:rFonts w:cs="Arial"/>
                <w:color w:val="2D2D2D"/>
                <w:sz w:val="18"/>
                <w:szCs w:val="18"/>
              </w:rPr>
              <w:t>This report</w:t>
            </w:r>
            <w:r>
              <w:rPr>
                <w:rFonts w:cs="Arial"/>
                <w:color w:val="2D2D2D"/>
                <w:sz w:val="18"/>
                <w:szCs w:val="18"/>
              </w:rPr>
              <w:t xml:space="preserve"> will use data from Kantar to</w:t>
            </w:r>
            <w:r w:rsidRPr="004B1759">
              <w:rPr>
                <w:rFonts w:cs="Arial"/>
                <w:color w:val="2D2D2D"/>
                <w:sz w:val="18"/>
                <w:szCs w:val="18"/>
              </w:rPr>
              <w:t xml:space="preserve"> provide an overview of the OOH market</w:t>
            </w:r>
            <w:r w:rsidR="0013081F">
              <w:rPr>
                <w:rFonts w:cs="Arial"/>
                <w:color w:val="2D2D2D"/>
                <w:sz w:val="18"/>
                <w:szCs w:val="18"/>
              </w:rPr>
              <w:t xml:space="preserve"> in 2021</w:t>
            </w:r>
            <w:r w:rsidRPr="004B1759">
              <w:rPr>
                <w:rFonts w:cs="Arial"/>
                <w:color w:val="2D2D2D"/>
                <w:sz w:val="18"/>
                <w:szCs w:val="18"/>
              </w:rPr>
              <w:t xml:space="preserve">, making comparisons with data for 2020 and 2019 to allow us to explore </w:t>
            </w:r>
            <w:r w:rsidR="0013081F">
              <w:rPr>
                <w:rFonts w:cs="Arial"/>
                <w:color w:val="2D2D2D"/>
                <w:sz w:val="18"/>
                <w:szCs w:val="18"/>
              </w:rPr>
              <w:t>how our</w:t>
            </w:r>
            <w:r w:rsidRPr="004B1759">
              <w:rPr>
                <w:rFonts w:cs="Arial"/>
                <w:color w:val="2D2D2D"/>
                <w:sz w:val="18"/>
                <w:szCs w:val="18"/>
              </w:rPr>
              <w:t xml:space="preserve"> eating behaviours </w:t>
            </w:r>
            <w:r w:rsidR="0013081F">
              <w:rPr>
                <w:rFonts w:cs="Arial"/>
                <w:color w:val="2D2D2D"/>
                <w:sz w:val="18"/>
                <w:szCs w:val="18"/>
              </w:rPr>
              <w:t>have changed over time</w:t>
            </w:r>
            <w:r w:rsidRPr="004B1759">
              <w:rPr>
                <w:rFonts w:cs="Arial"/>
                <w:color w:val="2D2D2D"/>
                <w:sz w:val="18"/>
                <w:szCs w:val="18"/>
              </w:rPr>
              <w:t>.</w:t>
            </w:r>
          </w:p>
        </w:tc>
        <w:tc>
          <w:tcPr>
            <w:tcW w:w="3686" w:type="dxa"/>
            <w:tcBorders>
              <w:top w:val="single" w:sz="4" w:space="0" w:color="auto"/>
              <w:left w:val="single" w:sz="4" w:space="0" w:color="auto"/>
              <w:bottom w:val="single" w:sz="4" w:space="0" w:color="auto"/>
              <w:right w:val="single" w:sz="4" w:space="0" w:color="auto"/>
            </w:tcBorders>
          </w:tcPr>
          <w:p w14:paraId="3F74AF10" w14:textId="77777777" w:rsidR="004B1759" w:rsidRDefault="004B1759" w:rsidP="00812E56">
            <w:pPr>
              <w:spacing w:line="240" w:lineRule="auto"/>
              <w:jc w:val="left"/>
              <w:rPr>
                <w:rFonts w:cs="Arial"/>
                <w:color w:val="2D2D2D"/>
                <w:sz w:val="18"/>
                <w:szCs w:val="18"/>
              </w:rPr>
            </w:pPr>
            <w:r>
              <w:rPr>
                <w:rFonts w:cs="Arial"/>
                <w:color w:val="2D2D2D"/>
                <w:sz w:val="18"/>
                <w:szCs w:val="18"/>
              </w:rPr>
              <w:t xml:space="preserve">This report will be used to further inform the actions within the </w:t>
            </w:r>
            <w:hyperlink r:id="rId82" w:history="1">
              <w:r w:rsidRPr="004B1759">
                <w:rPr>
                  <w:rStyle w:val="Hyperlink"/>
                  <w:rFonts w:cs="Arial"/>
                  <w:sz w:val="18"/>
                  <w:szCs w:val="18"/>
                </w:rPr>
                <w:t>Scottish Government out of home action plan</w:t>
              </w:r>
            </w:hyperlink>
            <w:r>
              <w:rPr>
                <w:rFonts w:cs="Arial"/>
                <w:color w:val="2D2D2D"/>
                <w:sz w:val="18"/>
                <w:szCs w:val="18"/>
              </w:rPr>
              <w:t>, including the development of a monitoring and evaluation framework for out of home, and the Eating out, eating well framework.</w:t>
            </w:r>
          </w:p>
          <w:p w14:paraId="7A6CC5C3" w14:textId="77777777" w:rsidR="004B1759" w:rsidRDefault="004B1759" w:rsidP="00812E56">
            <w:pPr>
              <w:spacing w:line="240" w:lineRule="auto"/>
              <w:jc w:val="left"/>
              <w:rPr>
                <w:rFonts w:cs="Arial"/>
                <w:color w:val="2D2D2D"/>
                <w:sz w:val="18"/>
                <w:szCs w:val="18"/>
              </w:rPr>
            </w:pPr>
          </w:p>
        </w:tc>
      </w:tr>
      <w:tr w:rsidR="00451930" w:rsidRPr="00F02479" w14:paraId="15334A30" w14:textId="77777777" w:rsidTr="0079172D">
        <w:tc>
          <w:tcPr>
            <w:tcW w:w="2547" w:type="dxa"/>
            <w:tcBorders>
              <w:top w:val="single" w:sz="4" w:space="0" w:color="auto"/>
              <w:left w:val="single" w:sz="4" w:space="0" w:color="auto"/>
              <w:bottom w:val="single" w:sz="4" w:space="0" w:color="auto"/>
              <w:right w:val="single" w:sz="4" w:space="0" w:color="auto"/>
            </w:tcBorders>
          </w:tcPr>
          <w:p w14:paraId="231517F4" w14:textId="77777777" w:rsidR="00451930" w:rsidRPr="004B1759" w:rsidRDefault="00451930" w:rsidP="00812E56">
            <w:pPr>
              <w:pStyle w:val="Heading1"/>
              <w:numPr>
                <w:ilvl w:val="0"/>
                <w:numId w:val="0"/>
              </w:numPr>
              <w:tabs>
                <w:tab w:val="clear" w:pos="720"/>
                <w:tab w:val="clear" w:pos="1440"/>
                <w:tab w:val="clear" w:pos="2160"/>
                <w:tab w:val="clear" w:pos="2880"/>
                <w:tab w:val="clear" w:pos="4680"/>
                <w:tab w:val="clear" w:pos="5400"/>
                <w:tab w:val="clear" w:pos="9000"/>
              </w:tabs>
              <w:spacing w:line="240" w:lineRule="auto"/>
              <w:jc w:val="left"/>
              <w:outlineLvl w:val="0"/>
              <w:rPr>
                <w:sz w:val="18"/>
              </w:rPr>
            </w:pPr>
            <w:r w:rsidRPr="00451930">
              <w:rPr>
                <w:sz w:val="18"/>
              </w:rPr>
              <w:t>Retail purchase and price promotions in Scotland – 2021 (unpublished)</w:t>
            </w:r>
          </w:p>
        </w:tc>
        <w:tc>
          <w:tcPr>
            <w:tcW w:w="4252" w:type="dxa"/>
            <w:tcBorders>
              <w:top w:val="single" w:sz="4" w:space="0" w:color="auto"/>
              <w:left w:val="single" w:sz="4" w:space="0" w:color="auto"/>
              <w:bottom w:val="single" w:sz="4" w:space="0" w:color="auto"/>
              <w:right w:val="single" w:sz="4" w:space="0" w:color="auto"/>
            </w:tcBorders>
          </w:tcPr>
          <w:p w14:paraId="7B44ADB9" w14:textId="77777777" w:rsidR="00451930" w:rsidRPr="004B1759" w:rsidRDefault="00451930" w:rsidP="004B1759">
            <w:pPr>
              <w:pStyle w:val="ListParagraph"/>
              <w:spacing w:line="240" w:lineRule="auto"/>
              <w:ind w:left="0"/>
              <w:jc w:val="left"/>
              <w:rPr>
                <w:rFonts w:cs="Arial"/>
                <w:color w:val="2D2D2D"/>
                <w:sz w:val="18"/>
                <w:szCs w:val="18"/>
              </w:rPr>
            </w:pPr>
            <w:r w:rsidRPr="00451930">
              <w:rPr>
                <w:rFonts w:cs="Arial"/>
                <w:color w:val="2D2D2D"/>
                <w:sz w:val="18"/>
                <w:szCs w:val="18"/>
              </w:rPr>
              <w:t>This report uses data from Kantar to provide an overview of retail purchasing patterns and price promotions in Scotland in 2021, making comparisons with data for 2020 and 2019 to explore how patterns have changed over time.</w:t>
            </w:r>
          </w:p>
        </w:tc>
        <w:tc>
          <w:tcPr>
            <w:tcW w:w="3686" w:type="dxa"/>
            <w:tcBorders>
              <w:top w:val="single" w:sz="4" w:space="0" w:color="auto"/>
              <w:left w:val="single" w:sz="4" w:space="0" w:color="auto"/>
              <w:bottom w:val="single" w:sz="4" w:space="0" w:color="auto"/>
              <w:right w:val="single" w:sz="4" w:space="0" w:color="auto"/>
            </w:tcBorders>
          </w:tcPr>
          <w:p w14:paraId="14C99A5B" w14:textId="77777777" w:rsidR="00451930" w:rsidRDefault="00451930" w:rsidP="00812E56">
            <w:pPr>
              <w:spacing w:line="240" w:lineRule="auto"/>
              <w:jc w:val="left"/>
              <w:rPr>
                <w:rFonts w:cs="Arial"/>
                <w:color w:val="2D2D2D"/>
                <w:sz w:val="18"/>
                <w:szCs w:val="18"/>
              </w:rPr>
            </w:pPr>
            <w:r w:rsidRPr="00451930">
              <w:rPr>
                <w:rFonts w:cs="Arial"/>
                <w:color w:val="2D2D2D"/>
                <w:sz w:val="18"/>
                <w:szCs w:val="18"/>
              </w:rPr>
              <w:t>The report will be used to further inform the support policy development, including progression of proposals to restrict the promotion of high fat, sugar and salt foods.</w:t>
            </w:r>
          </w:p>
        </w:tc>
      </w:tr>
      <w:tr w:rsidR="00451930" w:rsidRPr="00F02479" w14:paraId="50D70789" w14:textId="77777777" w:rsidTr="0079172D">
        <w:tc>
          <w:tcPr>
            <w:tcW w:w="2547" w:type="dxa"/>
            <w:tcBorders>
              <w:top w:val="single" w:sz="4" w:space="0" w:color="auto"/>
              <w:left w:val="single" w:sz="4" w:space="0" w:color="auto"/>
              <w:bottom w:val="single" w:sz="4" w:space="0" w:color="auto"/>
              <w:right w:val="single" w:sz="4" w:space="0" w:color="auto"/>
            </w:tcBorders>
          </w:tcPr>
          <w:p w14:paraId="6BB1BE98" w14:textId="77777777" w:rsidR="00451930" w:rsidRPr="004B1759" w:rsidRDefault="00451930" w:rsidP="00812E56">
            <w:pPr>
              <w:pStyle w:val="Heading1"/>
              <w:numPr>
                <w:ilvl w:val="0"/>
                <w:numId w:val="0"/>
              </w:numPr>
              <w:tabs>
                <w:tab w:val="clear" w:pos="720"/>
                <w:tab w:val="clear" w:pos="1440"/>
                <w:tab w:val="clear" w:pos="2160"/>
                <w:tab w:val="clear" w:pos="2880"/>
                <w:tab w:val="clear" w:pos="4680"/>
                <w:tab w:val="clear" w:pos="5400"/>
                <w:tab w:val="clear" w:pos="9000"/>
              </w:tabs>
              <w:spacing w:line="240" w:lineRule="auto"/>
              <w:jc w:val="left"/>
              <w:outlineLvl w:val="0"/>
              <w:rPr>
                <w:sz w:val="18"/>
              </w:rPr>
            </w:pPr>
            <w:r w:rsidRPr="00451930">
              <w:rPr>
                <w:sz w:val="18"/>
              </w:rPr>
              <w:t>Eating patterns and behaviours inside the home in Scotland – 2021 (unpublished)</w:t>
            </w:r>
          </w:p>
        </w:tc>
        <w:tc>
          <w:tcPr>
            <w:tcW w:w="4252" w:type="dxa"/>
            <w:tcBorders>
              <w:top w:val="single" w:sz="4" w:space="0" w:color="auto"/>
              <w:left w:val="single" w:sz="4" w:space="0" w:color="auto"/>
              <w:bottom w:val="single" w:sz="4" w:space="0" w:color="auto"/>
              <w:right w:val="single" w:sz="4" w:space="0" w:color="auto"/>
            </w:tcBorders>
          </w:tcPr>
          <w:p w14:paraId="1CE9BF0A" w14:textId="77777777" w:rsidR="00451930" w:rsidRPr="004B1759" w:rsidRDefault="00451930" w:rsidP="004B1759">
            <w:pPr>
              <w:pStyle w:val="ListParagraph"/>
              <w:spacing w:line="240" w:lineRule="auto"/>
              <w:ind w:left="0"/>
              <w:jc w:val="left"/>
              <w:rPr>
                <w:rFonts w:cs="Arial"/>
                <w:color w:val="2D2D2D"/>
                <w:sz w:val="18"/>
                <w:szCs w:val="18"/>
              </w:rPr>
            </w:pPr>
            <w:r w:rsidRPr="00451930">
              <w:rPr>
                <w:rFonts w:cs="Arial"/>
                <w:color w:val="2D2D2D"/>
                <w:sz w:val="18"/>
                <w:szCs w:val="18"/>
              </w:rPr>
              <w:t>This report uses data from Kantar to provide an overview of eating patterns and behaviours inside the home in Scotland in 2021, making comparisons with data for 2020 and 2019 to explore how patterns have changed over time.</w:t>
            </w:r>
          </w:p>
        </w:tc>
        <w:tc>
          <w:tcPr>
            <w:tcW w:w="3686" w:type="dxa"/>
            <w:tcBorders>
              <w:top w:val="single" w:sz="4" w:space="0" w:color="auto"/>
              <w:left w:val="single" w:sz="4" w:space="0" w:color="auto"/>
              <w:bottom w:val="single" w:sz="4" w:space="0" w:color="auto"/>
              <w:right w:val="single" w:sz="4" w:space="0" w:color="auto"/>
            </w:tcBorders>
          </w:tcPr>
          <w:p w14:paraId="4E5292D0" w14:textId="77777777" w:rsidR="00451930" w:rsidRDefault="00451930" w:rsidP="00812E56">
            <w:pPr>
              <w:spacing w:line="240" w:lineRule="auto"/>
              <w:jc w:val="left"/>
              <w:rPr>
                <w:rFonts w:cs="Arial"/>
                <w:color w:val="2D2D2D"/>
                <w:sz w:val="18"/>
                <w:szCs w:val="18"/>
              </w:rPr>
            </w:pPr>
            <w:r w:rsidRPr="00451930">
              <w:rPr>
                <w:rFonts w:cs="Arial"/>
                <w:color w:val="2D2D2D"/>
                <w:sz w:val="18"/>
                <w:szCs w:val="18"/>
              </w:rPr>
              <w:t>The report will be used to further inform and support nutrition policy development, in addition to dietary advice and messaging for example within resources such as Eat well your way.</w:t>
            </w:r>
          </w:p>
        </w:tc>
      </w:tr>
      <w:tr w:rsidR="003D2E9C" w:rsidRPr="00F02479" w14:paraId="48CC240D" w14:textId="77777777" w:rsidTr="0079172D">
        <w:tc>
          <w:tcPr>
            <w:tcW w:w="2547" w:type="dxa"/>
            <w:tcBorders>
              <w:top w:val="single" w:sz="4" w:space="0" w:color="auto"/>
              <w:left w:val="single" w:sz="4" w:space="0" w:color="auto"/>
              <w:bottom w:val="single" w:sz="4" w:space="0" w:color="auto"/>
              <w:right w:val="single" w:sz="4" w:space="0" w:color="auto"/>
            </w:tcBorders>
          </w:tcPr>
          <w:p w14:paraId="6448E1AB" w14:textId="77777777" w:rsidR="003D2E9C" w:rsidRPr="0013081F" w:rsidRDefault="000B66C0" w:rsidP="003D2E9C">
            <w:pPr>
              <w:pStyle w:val="Heading1"/>
              <w:numPr>
                <w:ilvl w:val="0"/>
                <w:numId w:val="0"/>
              </w:numPr>
              <w:tabs>
                <w:tab w:val="clear" w:pos="720"/>
                <w:tab w:val="clear" w:pos="1440"/>
                <w:tab w:val="clear" w:pos="2160"/>
                <w:tab w:val="clear" w:pos="2880"/>
                <w:tab w:val="clear" w:pos="4680"/>
                <w:tab w:val="clear" w:pos="5400"/>
                <w:tab w:val="clear" w:pos="9000"/>
              </w:tabs>
              <w:spacing w:line="240" w:lineRule="auto"/>
              <w:jc w:val="left"/>
              <w:outlineLvl w:val="0"/>
              <w:rPr>
                <w:rFonts w:cs="Arial"/>
                <w:sz w:val="18"/>
                <w:szCs w:val="14"/>
              </w:rPr>
            </w:pPr>
            <w:hyperlink r:id="rId83" w:history="1">
              <w:r w:rsidR="003D2E9C" w:rsidRPr="0013081F">
                <w:rPr>
                  <w:rStyle w:val="Hyperlink"/>
                  <w:rFonts w:cs="Arial"/>
                  <w:sz w:val="18"/>
                  <w:szCs w:val="14"/>
                </w:rPr>
                <w:t>Situation Report: Changes to shopping and eating behaviours in Scotland during the COVID-19 pandemic in 2020</w:t>
              </w:r>
            </w:hyperlink>
            <w:r w:rsidR="003D2E9C" w:rsidRPr="0013081F">
              <w:rPr>
                <w:rFonts w:cs="Arial"/>
                <w:sz w:val="18"/>
                <w:szCs w:val="14"/>
              </w:rPr>
              <w:t xml:space="preserve"> (28</w:t>
            </w:r>
            <w:r w:rsidR="003D2E9C" w:rsidRPr="0013081F">
              <w:rPr>
                <w:rFonts w:cs="Arial"/>
                <w:sz w:val="18"/>
                <w:szCs w:val="14"/>
                <w:vertAlign w:val="superscript"/>
              </w:rPr>
              <w:t>th</w:t>
            </w:r>
            <w:r w:rsidR="003D2E9C" w:rsidRPr="0013081F">
              <w:rPr>
                <w:rFonts w:cs="Arial"/>
                <w:sz w:val="18"/>
                <w:szCs w:val="14"/>
              </w:rPr>
              <w:t xml:space="preserve"> March 2022)</w:t>
            </w:r>
          </w:p>
          <w:p w14:paraId="5B064139" w14:textId="77777777" w:rsidR="003D2E9C" w:rsidRPr="0013081F" w:rsidRDefault="003D2E9C" w:rsidP="003D2E9C">
            <w:pPr>
              <w:pStyle w:val="NormalWeb"/>
              <w:spacing w:before="0" w:beforeAutospacing="0" w:after="0" w:afterAutospacing="0"/>
              <w:rPr>
                <w:rFonts w:ascii="Arial" w:hAnsi="Arial" w:cs="Arial"/>
                <w:sz w:val="18"/>
                <w:szCs w:val="14"/>
              </w:rPr>
            </w:pPr>
          </w:p>
        </w:tc>
        <w:tc>
          <w:tcPr>
            <w:tcW w:w="4252" w:type="dxa"/>
            <w:tcBorders>
              <w:top w:val="single" w:sz="4" w:space="0" w:color="auto"/>
              <w:left w:val="single" w:sz="4" w:space="0" w:color="auto"/>
              <w:bottom w:val="single" w:sz="4" w:space="0" w:color="auto"/>
              <w:right w:val="single" w:sz="4" w:space="0" w:color="auto"/>
            </w:tcBorders>
          </w:tcPr>
          <w:p w14:paraId="1A011B53" w14:textId="77777777" w:rsidR="003D2E9C" w:rsidRDefault="003D2E9C" w:rsidP="003D2E9C">
            <w:pPr>
              <w:pStyle w:val="ListParagraph"/>
              <w:spacing w:line="240" w:lineRule="auto"/>
              <w:ind w:left="0"/>
              <w:jc w:val="left"/>
              <w:rPr>
                <w:rFonts w:cs="Arial"/>
                <w:color w:val="2D2D2D"/>
                <w:sz w:val="18"/>
                <w:szCs w:val="18"/>
              </w:rPr>
            </w:pPr>
            <w:r w:rsidRPr="00812E56">
              <w:rPr>
                <w:rFonts w:cs="Arial"/>
                <w:color w:val="2D2D2D"/>
                <w:sz w:val="18"/>
                <w:szCs w:val="18"/>
              </w:rPr>
              <w:t xml:space="preserve">This update to the Situation Report highlights the ongoing challenges to improve the Scottish diet, with particular focus on the impact of the COVID-19 pandemic on Scotland’s food environment and consumer </w:t>
            </w:r>
            <w:r w:rsidR="00451930">
              <w:rPr>
                <w:rFonts w:cs="Arial"/>
                <w:color w:val="2D2D2D"/>
                <w:sz w:val="18"/>
                <w:szCs w:val="18"/>
              </w:rPr>
              <w:t xml:space="preserve">purchasing and eating </w:t>
            </w:r>
            <w:r w:rsidRPr="00812E56">
              <w:rPr>
                <w:rFonts w:cs="Arial"/>
                <w:color w:val="2D2D2D"/>
                <w:sz w:val="18"/>
                <w:szCs w:val="18"/>
              </w:rPr>
              <w:t>behaviours.</w:t>
            </w:r>
            <w:r>
              <w:rPr>
                <w:rFonts w:cs="Arial"/>
                <w:color w:val="2D2D2D"/>
              </w:rPr>
              <w:t> </w:t>
            </w:r>
          </w:p>
        </w:tc>
        <w:tc>
          <w:tcPr>
            <w:tcW w:w="3686" w:type="dxa"/>
            <w:tcBorders>
              <w:top w:val="single" w:sz="4" w:space="0" w:color="auto"/>
              <w:left w:val="single" w:sz="4" w:space="0" w:color="auto"/>
              <w:bottom w:val="single" w:sz="4" w:space="0" w:color="auto"/>
              <w:right w:val="single" w:sz="4" w:space="0" w:color="auto"/>
            </w:tcBorders>
          </w:tcPr>
          <w:p w14:paraId="3781FD0B" w14:textId="77777777" w:rsidR="003D2E9C" w:rsidRDefault="003D2E9C" w:rsidP="003D2E9C">
            <w:pPr>
              <w:spacing w:line="240" w:lineRule="auto"/>
              <w:jc w:val="left"/>
              <w:rPr>
                <w:rFonts w:cs="Arial"/>
                <w:color w:val="2D2D2D"/>
                <w:sz w:val="18"/>
                <w:szCs w:val="18"/>
              </w:rPr>
            </w:pPr>
            <w:r>
              <w:rPr>
                <w:rFonts w:cs="Arial"/>
                <w:color w:val="2D2D2D"/>
                <w:sz w:val="18"/>
                <w:szCs w:val="18"/>
              </w:rPr>
              <w:t xml:space="preserve">This report was extensively promoted via FSS social media and disseminated widely to stakeholder networks. </w:t>
            </w:r>
          </w:p>
          <w:p w14:paraId="10D56A30" w14:textId="77777777" w:rsidR="003D2E9C" w:rsidRDefault="003D2E9C" w:rsidP="003D2E9C">
            <w:pPr>
              <w:spacing w:line="240" w:lineRule="auto"/>
              <w:jc w:val="left"/>
              <w:rPr>
                <w:rFonts w:cs="Arial"/>
                <w:color w:val="2D2D2D"/>
                <w:sz w:val="18"/>
                <w:szCs w:val="18"/>
              </w:rPr>
            </w:pPr>
          </w:p>
          <w:p w14:paraId="66576916" w14:textId="77777777" w:rsidR="003D2E9C" w:rsidRDefault="003D2E9C" w:rsidP="003D2E9C">
            <w:pPr>
              <w:spacing w:line="240" w:lineRule="auto"/>
              <w:jc w:val="left"/>
              <w:rPr>
                <w:rFonts w:cs="Arial"/>
                <w:color w:val="2D2D2D"/>
                <w:sz w:val="18"/>
                <w:szCs w:val="18"/>
              </w:rPr>
            </w:pPr>
            <w:r>
              <w:rPr>
                <w:rFonts w:cs="Arial"/>
                <w:color w:val="2D2D2D"/>
                <w:sz w:val="18"/>
                <w:szCs w:val="18"/>
              </w:rPr>
              <w:t xml:space="preserve">Key findings were presented to the Association for Nutrition Scottish network and the SG Science and Engineering conference. </w:t>
            </w:r>
          </w:p>
          <w:p w14:paraId="42674CEE" w14:textId="77777777" w:rsidR="003D2E9C" w:rsidRDefault="003D2E9C" w:rsidP="003D2E9C">
            <w:pPr>
              <w:spacing w:line="240" w:lineRule="auto"/>
              <w:jc w:val="left"/>
              <w:rPr>
                <w:rFonts w:cs="Arial"/>
                <w:color w:val="2D2D2D"/>
                <w:sz w:val="18"/>
                <w:szCs w:val="18"/>
              </w:rPr>
            </w:pPr>
          </w:p>
          <w:p w14:paraId="0FFF1B6F" w14:textId="77777777" w:rsidR="003D2E9C" w:rsidRDefault="003D2E9C" w:rsidP="003D2E9C">
            <w:pPr>
              <w:spacing w:line="240" w:lineRule="auto"/>
              <w:jc w:val="left"/>
              <w:rPr>
                <w:rFonts w:cs="Arial"/>
                <w:color w:val="2D2D2D"/>
                <w:sz w:val="18"/>
                <w:szCs w:val="18"/>
              </w:rPr>
            </w:pPr>
            <w:r>
              <w:rPr>
                <w:rFonts w:cs="Arial"/>
                <w:color w:val="2D2D2D"/>
                <w:sz w:val="18"/>
                <w:szCs w:val="18"/>
              </w:rPr>
              <w:t xml:space="preserve">The report </w:t>
            </w:r>
            <w:r w:rsidR="0013081F">
              <w:rPr>
                <w:rFonts w:cs="Arial"/>
                <w:color w:val="2D2D2D"/>
                <w:sz w:val="18"/>
                <w:szCs w:val="18"/>
              </w:rPr>
              <w:t>has been</w:t>
            </w:r>
            <w:r>
              <w:rPr>
                <w:rFonts w:cs="Arial"/>
                <w:color w:val="2D2D2D"/>
                <w:sz w:val="18"/>
                <w:szCs w:val="18"/>
              </w:rPr>
              <w:t xml:space="preserve"> widely used to </w:t>
            </w:r>
            <w:r w:rsidR="0013081F">
              <w:rPr>
                <w:rFonts w:cs="Arial"/>
                <w:color w:val="2D2D2D"/>
                <w:sz w:val="18"/>
                <w:szCs w:val="18"/>
              </w:rPr>
              <w:t>underpin</w:t>
            </w:r>
            <w:r w:rsidRPr="00F471C0">
              <w:rPr>
                <w:rFonts w:cs="Arial"/>
                <w:color w:val="2D2D2D"/>
                <w:sz w:val="18"/>
                <w:szCs w:val="18"/>
              </w:rPr>
              <w:t xml:space="preserve"> policy developm</w:t>
            </w:r>
            <w:r>
              <w:rPr>
                <w:rFonts w:cs="Arial"/>
                <w:color w:val="2D2D2D"/>
                <w:sz w:val="18"/>
                <w:szCs w:val="18"/>
              </w:rPr>
              <w:t xml:space="preserve">ent, including in relation to promotions and </w:t>
            </w:r>
            <w:r w:rsidRPr="00F471C0">
              <w:rPr>
                <w:rFonts w:cs="Arial"/>
                <w:color w:val="2D2D2D"/>
                <w:sz w:val="18"/>
                <w:szCs w:val="18"/>
              </w:rPr>
              <w:t xml:space="preserve">the out of home food environment.  In particular, it was used </w:t>
            </w:r>
            <w:r w:rsidR="0013081F">
              <w:rPr>
                <w:rFonts w:cs="Arial"/>
                <w:color w:val="2D2D2D"/>
                <w:sz w:val="18"/>
                <w:szCs w:val="18"/>
              </w:rPr>
              <w:t>to support</w:t>
            </w:r>
            <w:r w:rsidRPr="00F471C0">
              <w:rPr>
                <w:rFonts w:cs="Arial"/>
                <w:color w:val="2D2D2D"/>
                <w:sz w:val="18"/>
                <w:szCs w:val="18"/>
              </w:rPr>
              <w:t xml:space="preserve"> the</w:t>
            </w:r>
            <w:r>
              <w:rPr>
                <w:rFonts w:cs="Arial"/>
                <w:color w:val="2D2D2D"/>
                <w:sz w:val="18"/>
                <w:szCs w:val="18"/>
              </w:rPr>
              <w:t xml:space="preserve"> </w:t>
            </w:r>
            <w:hyperlink r:id="rId84" w:history="1">
              <w:r w:rsidRPr="00812E56">
                <w:rPr>
                  <w:rStyle w:val="Hyperlink"/>
                  <w:rFonts w:cs="Arial"/>
                  <w:sz w:val="18"/>
                  <w:szCs w:val="18"/>
                </w:rPr>
                <w:t>consultation on proposals to restrict promotion of high fat, sugar and/or salt foods.</w:t>
              </w:r>
            </w:hyperlink>
          </w:p>
        </w:tc>
      </w:tr>
      <w:tr w:rsidR="003D2E9C" w:rsidRPr="00F02479" w14:paraId="515AAEB8" w14:textId="77777777" w:rsidTr="0079172D">
        <w:tc>
          <w:tcPr>
            <w:tcW w:w="2547" w:type="dxa"/>
            <w:tcBorders>
              <w:top w:val="single" w:sz="4" w:space="0" w:color="auto"/>
              <w:left w:val="single" w:sz="4" w:space="0" w:color="auto"/>
              <w:bottom w:val="single" w:sz="4" w:space="0" w:color="auto"/>
              <w:right w:val="single" w:sz="4" w:space="0" w:color="auto"/>
            </w:tcBorders>
          </w:tcPr>
          <w:p w14:paraId="5A8FDF70" w14:textId="77777777" w:rsidR="003D2E9C" w:rsidRPr="0013081F" w:rsidRDefault="000B66C0" w:rsidP="003D2E9C">
            <w:pPr>
              <w:tabs>
                <w:tab w:val="clear" w:pos="720"/>
                <w:tab w:val="clear" w:pos="1440"/>
                <w:tab w:val="clear" w:pos="2160"/>
                <w:tab w:val="clear" w:pos="2880"/>
                <w:tab w:val="clear" w:pos="4680"/>
                <w:tab w:val="clear" w:pos="5400"/>
                <w:tab w:val="clear" w:pos="9000"/>
              </w:tabs>
              <w:spacing w:line="240" w:lineRule="auto"/>
              <w:jc w:val="left"/>
              <w:outlineLvl w:val="0"/>
              <w:rPr>
                <w:rFonts w:cs="Arial"/>
                <w:kern w:val="24"/>
                <w:sz w:val="18"/>
                <w:szCs w:val="14"/>
              </w:rPr>
            </w:pPr>
            <w:hyperlink r:id="rId85" w:history="1">
              <w:r w:rsidR="003D2E9C" w:rsidRPr="0013081F">
                <w:rPr>
                  <w:rFonts w:cs="Arial"/>
                  <w:color w:val="0563C1" w:themeColor="hyperlink"/>
                  <w:kern w:val="24"/>
                  <w:sz w:val="18"/>
                  <w:szCs w:val="14"/>
                  <w:u w:val="single"/>
                </w:rPr>
                <w:t>Parental views on diet and behaviours in Scotland (2021)</w:t>
              </w:r>
            </w:hyperlink>
            <w:r w:rsidR="003D2E9C" w:rsidRPr="0013081F">
              <w:rPr>
                <w:rFonts w:cs="Arial"/>
                <w:kern w:val="24"/>
                <w:sz w:val="18"/>
                <w:szCs w:val="14"/>
              </w:rPr>
              <w:t xml:space="preserve"> (28</w:t>
            </w:r>
            <w:r w:rsidR="003D2E9C" w:rsidRPr="0013081F">
              <w:rPr>
                <w:rFonts w:cs="Arial"/>
                <w:kern w:val="24"/>
                <w:sz w:val="18"/>
                <w:szCs w:val="14"/>
                <w:vertAlign w:val="superscript"/>
              </w:rPr>
              <w:t>th</w:t>
            </w:r>
            <w:r w:rsidR="003D2E9C" w:rsidRPr="0013081F">
              <w:rPr>
                <w:rFonts w:cs="Arial"/>
                <w:kern w:val="24"/>
                <w:sz w:val="18"/>
                <w:szCs w:val="14"/>
              </w:rPr>
              <w:t xml:space="preserve"> March 2022)</w:t>
            </w:r>
          </w:p>
          <w:p w14:paraId="5C7BA7EC" w14:textId="77777777" w:rsidR="003D2E9C" w:rsidRPr="0013081F" w:rsidRDefault="003D2E9C" w:rsidP="003D2E9C">
            <w:pPr>
              <w:tabs>
                <w:tab w:val="clear" w:pos="720"/>
                <w:tab w:val="clear" w:pos="1440"/>
                <w:tab w:val="clear" w:pos="2160"/>
                <w:tab w:val="clear" w:pos="2880"/>
                <w:tab w:val="clear" w:pos="4680"/>
                <w:tab w:val="clear" w:pos="5400"/>
                <w:tab w:val="clear" w:pos="9000"/>
              </w:tabs>
              <w:spacing w:line="240" w:lineRule="auto"/>
              <w:jc w:val="left"/>
              <w:rPr>
                <w:rFonts w:cs="Arial"/>
                <w:sz w:val="18"/>
                <w:szCs w:val="14"/>
              </w:rPr>
            </w:pPr>
          </w:p>
          <w:p w14:paraId="0EE5F994" w14:textId="77777777" w:rsidR="003D2E9C" w:rsidRPr="0013081F" w:rsidRDefault="003D2E9C" w:rsidP="003D2E9C">
            <w:pPr>
              <w:tabs>
                <w:tab w:val="clear" w:pos="720"/>
                <w:tab w:val="clear" w:pos="1440"/>
                <w:tab w:val="clear" w:pos="2160"/>
                <w:tab w:val="clear" w:pos="2880"/>
                <w:tab w:val="clear" w:pos="4680"/>
                <w:tab w:val="clear" w:pos="5400"/>
                <w:tab w:val="clear" w:pos="9000"/>
              </w:tabs>
              <w:spacing w:line="240" w:lineRule="auto"/>
              <w:ind w:left="567"/>
              <w:jc w:val="left"/>
              <w:outlineLvl w:val="0"/>
              <w:rPr>
                <w:rFonts w:cs="Arial"/>
                <w:sz w:val="18"/>
                <w:szCs w:val="14"/>
              </w:rPr>
            </w:pPr>
          </w:p>
        </w:tc>
        <w:tc>
          <w:tcPr>
            <w:tcW w:w="4252" w:type="dxa"/>
            <w:tcBorders>
              <w:top w:val="single" w:sz="4" w:space="0" w:color="auto"/>
              <w:left w:val="single" w:sz="4" w:space="0" w:color="auto"/>
              <w:bottom w:val="single" w:sz="4" w:space="0" w:color="auto"/>
              <w:right w:val="single" w:sz="4" w:space="0" w:color="auto"/>
            </w:tcBorders>
          </w:tcPr>
          <w:p w14:paraId="27A46B5F" w14:textId="77777777" w:rsidR="003D2E9C" w:rsidRDefault="003D2E9C" w:rsidP="003D2E9C">
            <w:pPr>
              <w:pStyle w:val="ListParagraph"/>
              <w:spacing w:line="240" w:lineRule="auto"/>
              <w:ind w:left="0"/>
              <w:jc w:val="left"/>
              <w:rPr>
                <w:rFonts w:cs="Arial"/>
                <w:color w:val="2D2D2D"/>
                <w:sz w:val="18"/>
                <w:szCs w:val="18"/>
              </w:rPr>
            </w:pPr>
            <w:r w:rsidRPr="00812E56">
              <w:rPr>
                <w:rFonts w:cs="Arial"/>
                <w:color w:val="2D2D2D"/>
                <w:sz w:val="18"/>
                <w:szCs w:val="18"/>
              </w:rPr>
              <w:lastRenderedPageBreak/>
              <w:t xml:space="preserve">This report summarises findings from a recent survey among parents in Scotland, exploring their family’s diet and food related behaviours, and the </w:t>
            </w:r>
            <w:r w:rsidRPr="00812E56">
              <w:rPr>
                <w:rFonts w:cs="Arial"/>
                <w:color w:val="2D2D2D"/>
                <w:sz w:val="18"/>
                <w:szCs w:val="18"/>
              </w:rPr>
              <w:lastRenderedPageBreak/>
              <w:t>impact that the COVID-19 pandemic has had on these.</w:t>
            </w:r>
          </w:p>
        </w:tc>
        <w:tc>
          <w:tcPr>
            <w:tcW w:w="3686" w:type="dxa"/>
            <w:tcBorders>
              <w:top w:val="single" w:sz="4" w:space="0" w:color="auto"/>
              <w:left w:val="single" w:sz="4" w:space="0" w:color="auto"/>
              <w:bottom w:val="single" w:sz="4" w:space="0" w:color="auto"/>
              <w:right w:val="single" w:sz="4" w:space="0" w:color="auto"/>
            </w:tcBorders>
          </w:tcPr>
          <w:p w14:paraId="69B7F5B9" w14:textId="77777777" w:rsidR="003D2E9C" w:rsidRDefault="003D2E9C" w:rsidP="003D2E9C">
            <w:pPr>
              <w:spacing w:line="240" w:lineRule="auto"/>
              <w:jc w:val="left"/>
              <w:rPr>
                <w:rFonts w:cs="Arial"/>
                <w:color w:val="2D2D2D"/>
                <w:sz w:val="18"/>
                <w:szCs w:val="18"/>
              </w:rPr>
            </w:pPr>
            <w:r>
              <w:rPr>
                <w:rFonts w:cs="Arial"/>
                <w:color w:val="2D2D2D"/>
                <w:sz w:val="18"/>
                <w:szCs w:val="18"/>
              </w:rPr>
              <w:lastRenderedPageBreak/>
              <w:t xml:space="preserve">Key findings from this report were included within the updated situation report and presentations to stakeholders. </w:t>
            </w:r>
          </w:p>
        </w:tc>
      </w:tr>
      <w:tr w:rsidR="003D2E9C" w:rsidRPr="00F02479" w14:paraId="52478FFF" w14:textId="77777777" w:rsidTr="0079172D">
        <w:tc>
          <w:tcPr>
            <w:tcW w:w="2547" w:type="dxa"/>
            <w:tcBorders>
              <w:top w:val="single" w:sz="4" w:space="0" w:color="auto"/>
              <w:left w:val="single" w:sz="4" w:space="0" w:color="auto"/>
              <w:bottom w:val="single" w:sz="4" w:space="0" w:color="auto"/>
              <w:right w:val="single" w:sz="4" w:space="0" w:color="auto"/>
            </w:tcBorders>
          </w:tcPr>
          <w:p w14:paraId="1EEDB3FE" w14:textId="77777777" w:rsidR="003D2E9C" w:rsidRPr="0013081F" w:rsidRDefault="000B66C0" w:rsidP="003D2E9C">
            <w:pPr>
              <w:tabs>
                <w:tab w:val="clear" w:pos="720"/>
                <w:tab w:val="clear" w:pos="1440"/>
                <w:tab w:val="clear" w:pos="2160"/>
                <w:tab w:val="clear" w:pos="2880"/>
                <w:tab w:val="clear" w:pos="4680"/>
                <w:tab w:val="clear" w:pos="5400"/>
                <w:tab w:val="clear" w:pos="9000"/>
              </w:tabs>
              <w:spacing w:line="240" w:lineRule="auto"/>
              <w:jc w:val="left"/>
              <w:outlineLvl w:val="0"/>
              <w:rPr>
                <w:rFonts w:cs="Arial"/>
                <w:bCs/>
                <w:color w:val="2D2D2D"/>
                <w:kern w:val="24"/>
                <w:sz w:val="18"/>
                <w:szCs w:val="14"/>
              </w:rPr>
            </w:pPr>
            <w:hyperlink r:id="rId86" w:history="1">
              <w:r w:rsidR="003D2E9C" w:rsidRPr="0013081F">
                <w:rPr>
                  <w:rFonts w:cs="Arial"/>
                  <w:bCs/>
                  <w:color w:val="0563C1" w:themeColor="hyperlink"/>
                  <w:kern w:val="24"/>
                  <w:sz w:val="18"/>
                  <w:szCs w:val="14"/>
                  <w:u w:val="single"/>
                </w:rPr>
                <w:t>Exploring the impact of COVID-19 on eating patterns and behaviours inside the home in Scotland</w:t>
              </w:r>
            </w:hyperlink>
            <w:r w:rsidR="003D2E9C" w:rsidRPr="0013081F">
              <w:rPr>
                <w:rFonts w:cs="Arial"/>
                <w:bCs/>
                <w:color w:val="2D2D2D"/>
                <w:kern w:val="24"/>
                <w:sz w:val="18"/>
                <w:szCs w:val="14"/>
              </w:rPr>
              <w:t xml:space="preserve"> (28</w:t>
            </w:r>
            <w:r w:rsidR="003D2E9C" w:rsidRPr="0013081F">
              <w:rPr>
                <w:rFonts w:cs="Arial"/>
                <w:bCs/>
                <w:color w:val="2D2D2D"/>
                <w:kern w:val="24"/>
                <w:sz w:val="18"/>
                <w:szCs w:val="14"/>
                <w:vertAlign w:val="superscript"/>
              </w:rPr>
              <w:t>th</w:t>
            </w:r>
            <w:r w:rsidR="003D2E9C" w:rsidRPr="0013081F">
              <w:rPr>
                <w:rFonts w:cs="Arial"/>
                <w:bCs/>
                <w:color w:val="2D2D2D"/>
                <w:kern w:val="24"/>
                <w:sz w:val="18"/>
                <w:szCs w:val="14"/>
              </w:rPr>
              <w:t xml:space="preserve"> March 2022)</w:t>
            </w:r>
          </w:p>
          <w:p w14:paraId="201EE760" w14:textId="77777777" w:rsidR="003D2E9C" w:rsidRPr="0013081F" w:rsidRDefault="003D2E9C" w:rsidP="003D2E9C">
            <w:pPr>
              <w:tabs>
                <w:tab w:val="clear" w:pos="720"/>
                <w:tab w:val="clear" w:pos="1440"/>
                <w:tab w:val="clear" w:pos="2160"/>
                <w:tab w:val="clear" w:pos="2880"/>
                <w:tab w:val="clear" w:pos="4680"/>
                <w:tab w:val="clear" w:pos="5400"/>
                <w:tab w:val="clear" w:pos="9000"/>
              </w:tabs>
              <w:spacing w:line="240" w:lineRule="auto"/>
              <w:ind w:left="360"/>
              <w:jc w:val="left"/>
              <w:outlineLvl w:val="0"/>
              <w:rPr>
                <w:rFonts w:cs="Arial"/>
                <w:bCs/>
                <w:color w:val="2D2D2D"/>
                <w:kern w:val="24"/>
                <w:sz w:val="18"/>
                <w:szCs w:val="14"/>
              </w:rPr>
            </w:pPr>
          </w:p>
          <w:p w14:paraId="5C9F0805" w14:textId="77777777" w:rsidR="003D2E9C" w:rsidRPr="0013081F" w:rsidRDefault="003D2E9C" w:rsidP="003D2E9C">
            <w:pPr>
              <w:tabs>
                <w:tab w:val="clear" w:pos="720"/>
                <w:tab w:val="clear" w:pos="1440"/>
                <w:tab w:val="clear" w:pos="2160"/>
                <w:tab w:val="clear" w:pos="2880"/>
                <w:tab w:val="clear" w:pos="4680"/>
                <w:tab w:val="clear" w:pos="5400"/>
                <w:tab w:val="clear" w:pos="9000"/>
              </w:tabs>
              <w:spacing w:line="240" w:lineRule="auto"/>
              <w:jc w:val="left"/>
              <w:outlineLvl w:val="0"/>
              <w:rPr>
                <w:rFonts w:cs="Arial"/>
                <w:sz w:val="18"/>
                <w:szCs w:val="14"/>
              </w:rPr>
            </w:pPr>
          </w:p>
        </w:tc>
        <w:tc>
          <w:tcPr>
            <w:tcW w:w="4252" w:type="dxa"/>
            <w:tcBorders>
              <w:top w:val="single" w:sz="4" w:space="0" w:color="auto"/>
              <w:left w:val="single" w:sz="4" w:space="0" w:color="auto"/>
              <w:bottom w:val="single" w:sz="4" w:space="0" w:color="auto"/>
              <w:right w:val="single" w:sz="4" w:space="0" w:color="auto"/>
            </w:tcBorders>
          </w:tcPr>
          <w:p w14:paraId="5C037FDB" w14:textId="77777777" w:rsidR="003D2E9C" w:rsidRDefault="003D2E9C" w:rsidP="003D2E9C">
            <w:pPr>
              <w:pStyle w:val="ListParagraph"/>
              <w:spacing w:line="240" w:lineRule="auto"/>
              <w:ind w:left="0"/>
              <w:jc w:val="left"/>
              <w:rPr>
                <w:rFonts w:cs="Arial"/>
                <w:color w:val="2D2D2D"/>
                <w:sz w:val="18"/>
                <w:szCs w:val="18"/>
              </w:rPr>
            </w:pPr>
            <w:r>
              <w:rPr>
                <w:rFonts w:cs="Arial"/>
                <w:color w:val="2D2D2D"/>
                <w:sz w:val="18"/>
                <w:szCs w:val="18"/>
              </w:rPr>
              <w:t>T</w:t>
            </w:r>
            <w:r w:rsidRPr="00812E56">
              <w:rPr>
                <w:rFonts w:cs="Arial"/>
                <w:color w:val="2D2D2D"/>
                <w:sz w:val="18"/>
                <w:szCs w:val="18"/>
              </w:rPr>
              <w:t>his report summarises insights into the impact of COVID-19 on eating behaviours inside the home in Scotland in 2020. This data was provided by Kantar, a market research company who collect information on how often food and drink is consumed at home, alongside information such as when, where and why.</w:t>
            </w:r>
          </w:p>
        </w:tc>
        <w:tc>
          <w:tcPr>
            <w:tcW w:w="3686" w:type="dxa"/>
            <w:tcBorders>
              <w:top w:val="single" w:sz="4" w:space="0" w:color="auto"/>
              <w:left w:val="single" w:sz="4" w:space="0" w:color="auto"/>
              <w:bottom w:val="single" w:sz="4" w:space="0" w:color="auto"/>
              <w:right w:val="single" w:sz="4" w:space="0" w:color="auto"/>
            </w:tcBorders>
          </w:tcPr>
          <w:p w14:paraId="0D4CDECF" w14:textId="77777777" w:rsidR="003D2E9C" w:rsidRDefault="003D2E9C" w:rsidP="003D2E9C">
            <w:pPr>
              <w:spacing w:line="240" w:lineRule="auto"/>
              <w:jc w:val="left"/>
              <w:rPr>
                <w:rFonts w:cs="Arial"/>
                <w:color w:val="2D2D2D"/>
                <w:sz w:val="18"/>
                <w:szCs w:val="18"/>
              </w:rPr>
            </w:pPr>
            <w:r>
              <w:rPr>
                <w:rFonts w:cs="Arial"/>
                <w:color w:val="2D2D2D"/>
                <w:sz w:val="18"/>
                <w:szCs w:val="18"/>
              </w:rPr>
              <w:t>Key findings from this report were included within the updated situation report and presentations to stakeholders.</w:t>
            </w:r>
          </w:p>
          <w:p w14:paraId="590C7467" w14:textId="77777777" w:rsidR="003D2E9C" w:rsidRDefault="003D2E9C" w:rsidP="003D2E9C">
            <w:pPr>
              <w:spacing w:line="240" w:lineRule="auto"/>
              <w:jc w:val="left"/>
              <w:rPr>
                <w:rFonts w:cs="Arial"/>
                <w:color w:val="2D2D2D"/>
                <w:sz w:val="18"/>
                <w:szCs w:val="18"/>
              </w:rPr>
            </w:pPr>
          </w:p>
          <w:p w14:paraId="4DDA7F04" w14:textId="77777777" w:rsidR="003D2E9C" w:rsidRDefault="003D2E9C" w:rsidP="003D2E9C">
            <w:pPr>
              <w:spacing w:line="240" w:lineRule="auto"/>
              <w:jc w:val="left"/>
              <w:rPr>
                <w:rFonts w:cs="Arial"/>
                <w:color w:val="2D2D2D"/>
                <w:sz w:val="18"/>
                <w:szCs w:val="18"/>
              </w:rPr>
            </w:pPr>
            <w:r>
              <w:rPr>
                <w:rFonts w:cs="Arial"/>
                <w:color w:val="2D2D2D"/>
                <w:sz w:val="18"/>
                <w:szCs w:val="18"/>
              </w:rPr>
              <w:t xml:space="preserve">The report has been used to further inform development of the </w:t>
            </w:r>
            <w:hyperlink r:id="rId87" w:history="1">
              <w:r w:rsidRPr="00812E56">
                <w:rPr>
                  <w:rStyle w:val="Hyperlink"/>
                  <w:rFonts w:cs="Arial"/>
                  <w:sz w:val="18"/>
                  <w:szCs w:val="18"/>
                </w:rPr>
                <w:t>Eat well your way</w:t>
              </w:r>
            </w:hyperlink>
            <w:r>
              <w:rPr>
                <w:rFonts w:cs="Arial"/>
                <w:color w:val="2D2D2D"/>
                <w:sz w:val="18"/>
                <w:szCs w:val="18"/>
              </w:rPr>
              <w:t xml:space="preserve"> resource published on the FSS website. </w:t>
            </w:r>
          </w:p>
        </w:tc>
      </w:tr>
      <w:tr w:rsidR="003D2E9C" w:rsidRPr="00F02479" w14:paraId="6A772A93" w14:textId="77777777" w:rsidTr="0079172D">
        <w:tc>
          <w:tcPr>
            <w:tcW w:w="2547" w:type="dxa"/>
            <w:tcBorders>
              <w:top w:val="single" w:sz="4" w:space="0" w:color="auto"/>
              <w:left w:val="single" w:sz="4" w:space="0" w:color="auto"/>
              <w:bottom w:val="single" w:sz="4" w:space="0" w:color="auto"/>
              <w:right w:val="single" w:sz="4" w:space="0" w:color="auto"/>
            </w:tcBorders>
          </w:tcPr>
          <w:p w14:paraId="1E6C17C9" w14:textId="77777777" w:rsidR="003D2E9C" w:rsidRPr="0013081F" w:rsidRDefault="000B66C0" w:rsidP="003D2E9C">
            <w:pPr>
              <w:tabs>
                <w:tab w:val="clear" w:pos="720"/>
                <w:tab w:val="clear" w:pos="1440"/>
                <w:tab w:val="clear" w:pos="2160"/>
                <w:tab w:val="clear" w:pos="2880"/>
                <w:tab w:val="clear" w:pos="4680"/>
                <w:tab w:val="clear" w:pos="5400"/>
                <w:tab w:val="clear" w:pos="9000"/>
              </w:tabs>
              <w:spacing w:line="240" w:lineRule="auto"/>
              <w:jc w:val="left"/>
              <w:outlineLvl w:val="0"/>
              <w:rPr>
                <w:rFonts w:cs="Arial"/>
                <w:bCs/>
                <w:color w:val="2D2D2D"/>
                <w:kern w:val="24"/>
                <w:sz w:val="18"/>
                <w:szCs w:val="14"/>
              </w:rPr>
            </w:pPr>
            <w:hyperlink r:id="rId88" w:history="1">
              <w:r w:rsidR="003D2E9C" w:rsidRPr="0013081F">
                <w:rPr>
                  <w:rFonts w:cs="Arial"/>
                  <w:bCs/>
                  <w:color w:val="0563C1" w:themeColor="hyperlink"/>
                  <w:kern w:val="24"/>
                  <w:sz w:val="18"/>
                  <w:szCs w:val="14"/>
                  <w:u w:val="single"/>
                </w:rPr>
                <w:t>Exploring the impact of COVID-19 on retail purchase and price promotion in Scotland between 2019 and 2020</w:t>
              </w:r>
            </w:hyperlink>
            <w:r w:rsidR="003D2E9C" w:rsidRPr="0013081F">
              <w:rPr>
                <w:rFonts w:cs="Arial"/>
                <w:bCs/>
                <w:color w:val="2D2D2D"/>
                <w:kern w:val="24"/>
                <w:sz w:val="18"/>
                <w:szCs w:val="14"/>
              </w:rPr>
              <w:t xml:space="preserve"> (28</w:t>
            </w:r>
            <w:r w:rsidR="003D2E9C" w:rsidRPr="0013081F">
              <w:rPr>
                <w:rFonts w:cs="Arial"/>
                <w:bCs/>
                <w:color w:val="2D2D2D"/>
                <w:kern w:val="24"/>
                <w:sz w:val="18"/>
                <w:szCs w:val="14"/>
                <w:vertAlign w:val="superscript"/>
              </w:rPr>
              <w:t>th</w:t>
            </w:r>
            <w:r w:rsidR="003D2E9C" w:rsidRPr="0013081F">
              <w:rPr>
                <w:rFonts w:cs="Arial"/>
                <w:bCs/>
                <w:color w:val="2D2D2D"/>
                <w:kern w:val="24"/>
                <w:sz w:val="18"/>
                <w:szCs w:val="14"/>
              </w:rPr>
              <w:t xml:space="preserve"> March 2022) </w:t>
            </w:r>
          </w:p>
          <w:p w14:paraId="33D92DF2" w14:textId="77777777" w:rsidR="003D2E9C" w:rsidRPr="0013081F" w:rsidRDefault="003D2E9C" w:rsidP="003D2E9C">
            <w:pPr>
              <w:pStyle w:val="NormalWeb"/>
              <w:spacing w:before="0" w:beforeAutospacing="0" w:after="0" w:afterAutospacing="0"/>
              <w:rPr>
                <w:rFonts w:ascii="Arial" w:hAnsi="Arial" w:cs="Arial"/>
                <w:sz w:val="18"/>
                <w:szCs w:val="14"/>
              </w:rPr>
            </w:pPr>
          </w:p>
        </w:tc>
        <w:tc>
          <w:tcPr>
            <w:tcW w:w="4252" w:type="dxa"/>
            <w:tcBorders>
              <w:top w:val="single" w:sz="4" w:space="0" w:color="auto"/>
              <w:left w:val="single" w:sz="4" w:space="0" w:color="auto"/>
              <w:bottom w:val="single" w:sz="4" w:space="0" w:color="auto"/>
              <w:right w:val="single" w:sz="4" w:space="0" w:color="auto"/>
            </w:tcBorders>
          </w:tcPr>
          <w:p w14:paraId="2DC47209" w14:textId="77777777" w:rsidR="003D2E9C" w:rsidRDefault="003D2E9C" w:rsidP="003D2E9C">
            <w:pPr>
              <w:pStyle w:val="ListParagraph"/>
              <w:spacing w:line="240" w:lineRule="auto"/>
              <w:ind w:left="0"/>
              <w:jc w:val="left"/>
              <w:rPr>
                <w:rFonts w:cs="Arial"/>
                <w:color w:val="2D2D2D"/>
                <w:sz w:val="18"/>
                <w:szCs w:val="18"/>
              </w:rPr>
            </w:pPr>
            <w:r w:rsidRPr="00812E56">
              <w:rPr>
                <w:rFonts w:cs="Arial"/>
                <w:color w:val="2D2D2D"/>
                <w:sz w:val="18"/>
                <w:szCs w:val="18"/>
              </w:rPr>
              <w:t xml:space="preserve">This report provides information on retail purchasing patterns of food and drink in Scotland throughout the COVID-19 pandemic, comparing trends throughout 2020 and 2019, using data from Kantar. It follows on from data last published by FSS in early 2021, which presented trends in purchasing patterns in Scotland, between January 2019 and July 2020. </w:t>
            </w:r>
            <w:r w:rsidR="00451930">
              <w:rPr>
                <w:rFonts w:cs="Arial"/>
                <w:color w:val="2D2D2D"/>
                <w:sz w:val="18"/>
                <w:szCs w:val="18"/>
              </w:rPr>
              <w:t>The</w:t>
            </w:r>
            <w:r w:rsidRPr="00812E56">
              <w:rPr>
                <w:rFonts w:cs="Arial"/>
                <w:color w:val="2D2D2D"/>
                <w:sz w:val="18"/>
                <w:szCs w:val="18"/>
              </w:rPr>
              <w:t xml:space="preserve"> report includes additional detail on purchase by social class, price promotion and online delivery throughout 2020.</w:t>
            </w:r>
          </w:p>
        </w:tc>
        <w:tc>
          <w:tcPr>
            <w:tcW w:w="3686" w:type="dxa"/>
            <w:tcBorders>
              <w:top w:val="single" w:sz="4" w:space="0" w:color="auto"/>
              <w:left w:val="single" w:sz="4" w:space="0" w:color="auto"/>
              <w:bottom w:val="single" w:sz="4" w:space="0" w:color="auto"/>
              <w:right w:val="single" w:sz="4" w:space="0" w:color="auto"/>
            </w:tcBorders>
          </w:tcPr>
          <w:p w14:paraId="645783EE" w14:textId="77777777" w:rsidR="003D2E9C" w:rsidRDefault="003D2E9C" w:rsidP="003D2E9C">
            <w:pPr>
              <w:spacing w:line="240" w:lineRule="auto"/>
              <w:jc w:val="left"/>
              <w:rPr>
                <w:rFonts w:cs="Arial"/>
                <w:color w:val="2D2D2D"/>
                <w:sz w:val="18"/>
                <w:szCs w:val="18"/>
              </w:rPr>
            </w:pPr>
            <w:r>
              <w:rPr>
                <w:rFonts w:cs="Arial"/>
                <w:color w:val="2D2D2D"/>
                <w:sz w:val="18"/>
                <w:szCs w:val="18"/>
              </w:rPr>
              <w:t>Key findings from this report were included within the updated situation report and presentations to stakeholders.</w:t>
            </w:r>
          </w:p>
          <w:p w14:paraId="0C6D384D" w14:textId="77777777" w:rsidR="003D2E9C" w:rsidRDefault="003D2E9C" w:rsidP="003D2E9C">
            <w:pPr>
              <w:spacing w:line="240" w:lineRule="auto"/>
              <w:jc w:val="left"/>
              <w:rPr>
                <w:rFonts w:cs="Arial"/>
                <w:color w:val="2D2D2D"/>
                <w:sz w:val="18"/>
                <w:szCs w:val="18"/>
              </w:rPr>
            </w:pPr>
          </w:p>
          <w:p w14:paraId="55159898" w14:textId="77777777" w:rsidR="003D2E9C" w:rsidRDefault="003D2E9C" w:rsidP="003D2E9C">
            <w:pPr>
              <w:spacing w:line="240" w:lineRule="auto"/>
              <w:jc w:val="left"/>
              <w:rPr>
                <w:rFonts w:cs="Arial"/>
                <w:color w:val="2D2D2D"/>
                <w:sz w:val="18"/>
                <w:szCs w:val="18"/>
              </w:rPr>
            </w:pPr>
            <w:r>
              <w:rPr>
                <w:rFonts w:cs="Arial"/>
                <w:color w:val="2D2D2D"/>
                <w:sz w:val="18"/>
                <w:szCs w:val="18"/>
              </w:rPr>
              <w:t xml:space="preserve">The report </w:t>
            </w:r>
            <w:r w:rsidR="00451930">
              <w:rPr>
                <w:rFonts w:cs="Arial"/>
                <w:color w:val="2D2D2D"/>
                <w:sz w:val="18"/>
                <w:szCs w:val="18"/>
              </w:rPr>
              <w:t>has been</w:t>
            </w:r>
            <w:r>
              <w:rPr>
                <w:rFonts w:cs="Arial"/>
                <w:color w:val="2D2D2D"/>
                <w:sz w:val="18"/>
                <w:szCs w:val="18"/>
              </w:rPr>
              <w:t xml:space="preserve"> widely used to </w:t>
            </w:r>
            <w:r w:rsidRPr="00F471C0">
              <w:rPr>
                <w:rFonts w:cs="Arial"/>
                <w:color w:val="2D2D2D"/>
                <w:sz w:val="18"/>
                <w:szCs w:val="18"/>
              </w:rPr>
              <w:t xml:space="preserve">support policy development.  In particular, it was used </w:t>
            </w:r>
            <w:r w:rsidR="00451930">
              <w:rPr>
                <w:rFonts w:cs="Arial"/>
                <w:color w:val="2D2D2D"/>
                <w:sz w:val="18"/>
                <w:szCs w:val="18"/>
              </w:rPr>
              <w:t>to support the content of the</w:t>
            </w:r>
            <w:r>
              <w:rPr>
                <w:rFonts w:cs="Arial"/>
                <w:color w:val="2D2D2D"/>
                <w:sz w:val="18"/>
                <w:szCs w:val="18"/>
              </w:rPr>
              <w:t xml:space="preserve"> </w:t>
            </w:r>
            <w:hyperlink r:id="rId89" w:history="1">
              <w:r w:rsidRPr="00812E56">
                <w:rPr>
                  <w:rStyle w:val="Hyperlink"/>
                  <w:rFonts w:cs="Arial"/>
                  <w:sz w:val="18"/>
                  <w:szCs w:val="18"/>
                </w:rPr>
                <w:t>consultation on proposals to restrict promotion of high fat, sugar and/or salt foods.</w:t>
              </w:r>
            </w:hyperlink>
          </w:p>
          <w:p w14:paraId="388BE905" w14:textId="77777777" w:rsidR="003D2E9C" w:rsidRDefault="003D2E9C" w:rsidP="003D2E9C">
            <w:pPr>
              <w:spacing w:line="240" w:lineRule="auto"/>
              <w:jc w:val="left"/>
              <w:rPr>
                <w:rFonts w:cs="Arial"/>
                <w:color w:val="2D2D2D"/>
                <w:sz w:val="18"/>
                <w:szCs w:val="18"/>
              </w:rPr>
            </w:pPr>
          </w:p>
        </w:tc>
      </w:tr>
      <w:tr w:rsidR="003D2E9C" w:rsidRPr="00F02479" w14:paraId="030AADA9" w14:textId="77777777" w:rsidTr="0079172D">
        <w:tc>
          <w:tcPr>
            <w:tcW w:w="2547" w:type="dxa"/>
            <w:tcBorders>
              <w:top w:val="single" w:sz="4" w:space="0" w:color="auto"/>
              <w:left w:val="single" w:sz="4" w:space="0" w:color="auto"/>
              <w:bottom w:val="single" w:sz="4" w:space="0" w:color="auto"/>
              <w:right w:val="single" w:sz="4" w:space="0" w:color="auto"/>
            </w:tcBorders>
          </w:tcPr>
          <w:p w14:paraId="78A9275C" w14:textId="77777777" w:rsidR="003D2E9C" w:rsidRPr="0013081F" w:rsidRDefault="000B66C0" w:rsidP="003D2E9C">
            <w:pPr>
              <w:tabs>
                <w:tab w:val="clear" w:pos="720"/>
                <w:tab w:val="clear" w:pos="1440"/>
                <w:tab w:val="clear" w:pos="2160"/>
                <w:tab w:val="clear" w:pos="2880"/>
                <w:tab w:val="clear" w:pos="4680"/>
                <w:tab w:val="clear" w:pos="5400"/>
                <w:tab w:val="clear" w:pos="9000"/>
              </w:tabs>
              <w:spacing w:line="240" w:lineRule="auto"/>
              <w:jc w:val="left"/>
              <w:outlineLvl w:val="0"/>
              <w:rPr>
                <w:rFonts w:cs="Arial"/>
                <w:sz w:val="18"/>
                <w:szCs w:val="14"/>
              </w:rPr>
            </w:pPr>
            <w:hyperlink r:id="rId90" w:history="1">
              <w:r w:rsidR="003D2E9C" w:rsidRPr="0013081F">
                <w:rPr>
                  <w:rStyle w:val="Hyperlink"/>
                  <w:rFonts w:cs="Arial"/>
                  <w:sz w:val="18"/>
                  <w:szCs w:val="14"/>
                </w:rPr>
                <w:t>Estimation of food and nutrient intakes from food purchase data in Scotland between 2001 and 2018 | Food Standards Scotland</w:t>
              </w:r>
            </w:hyperlink>
          </w:p>
          <w:p w14:paraId="0C57EC16" w14:textId="453FFA10" w:rsidR="003D2E9C" w:rsidRPr="0013081F" w:rsidRDefault="003D2E9C" w:rsidP="003D2E9C">
            <w:pPr>
              <w:tabs>
                <w:tab w:val="clear" w:pos="720"/>
                <w:tab w:val="clear" w:pos="1440"/>
                <w:tab w:val="clear" w:pos="2160"/>
                <w:tab w:val="clear" w:pos="2880"/>
                <w:tab w:val="clear" w:pos="4680"/>
                <w:tab w:val="clear" w:pos="5400"/>
                <w:tab w:val="clear" w:pos="9000"/>
              </w:tabs>
              <w:spacing w:line="240" w:lineRule="auto"/>
              <w:jc w:val="left"/>
              <w:outlineLvl w:val="0"/>
              <w:rPr>
                <w:rFonts w:cs="Arial"/>
                <w:kern w:val="24"/>
                <w:sz w:val="18"/>
                <w:szCs w:val="14"/>
              </w:rPr>
            </w:pPr>
            <w:r w:rsidRPr="0013081F">
              <w:rPr>
                <w:rFonts w:cs="Arial"/>
                <w:sz w:val="18"/>
                <w:szCs w:val="14"/>
              </w:rPr>
              <w:t>(2</w:t>
            </w:r>
            <w:r w:rsidRPr="0013081F">
              <w:rPr>
                <w:rFonts w:cs="Arial"/>
                <w:sz w:val="18"/>
                <w:szCs w:val="14"/>
                <w:vertAlign w:val="superscript"/>
              </w:rPr>
              <w:t>nd</w:t>
            </w:r>
            <w:r w:rsidRPr="0013081F">
              <w:rPr>
                <w:rFonts w:cs="Arial"/>
                <w:sz w:val="18"/>
                <w:szCs w:val="14"/>
              </w:rPr>
              <w:t xml:space="preserve"> February 2022)</w:t>
            </w:r>
          </w:p>
        </w:tc>
        <w:tc>
          <w:tcPr>
            <w:tcW w:w="4252" w:type="dxa"/>
            <w:tcBorders>
              <w:top w:val="single" w:sz="4" w:space="0" w:color="auto"/>
              <w:left w:val="single" w:sz="4" w:space="0" w:color="auto"/>
              <w:bottom w:val="single" w:sz="4" w:space="0" w:color="auto"/>
              <w:right w:val="single" w:sz="4" w:space="0" w:color="auto"/>
            </w:tcBorders>
          </w:tcPr>
          <w:p w14:paraId="2408BE9E" w14:textId="77777777" w:rsidR="003D2E9C" w:rsidRPr="00812E56" w:rsidRDefault="003D2E9C" w:rsidP="003D2E9C">
            <w:pPr>
              <w:pStyle w:val="ListParagraph"/>
              <w:spacing w:line="240" w:lineRule="auto"/>
              <w:ind w:left="0"/>
              <w:jc w:val="left"/>
              <w:rPr>
                <w:rFonts w:cs="Arial"/>
                <w:color w:val="2D2D2D"/>
                <w:sz w:val="18"/>
                <w:szCs w:val="18"/>
              </w:rPr>
            </w:pPr>
            <w:r w:rsidRPr="00812E56">
              <w:rPr>
                <w:rFonts w:cs="Arial"/>
                <w:color w:val="2D2D2D"/>
                <w:sz w:val="18"/>
                <w:szCs w:val="18"/>
              </w:rPr>
              <w:t>The purpose of this report was to update annual trends in food consumption and nutrient intakes for 2016 to 2018, using a robust secondary analysis methodology previously developed to convert purchase to consumption.  The data allows monitoring of the Scottish diet against the Scottish Dietary Goals (SDGs).</w:t>
            </w:r>
          </w:p>
        </w:tc>
        <w:tc>
          <w:tcPr>
            <w:tcW w:w="3686" w:type="dxa"/>
            <w:tcBorders>
              <w:top w:val="single" w:sz="4" w:space="0" w:color="auto"/>
              <w:left w:val="single" w:sz="4" w:space="0" w:color="auto"/>
              <w:bottom w:val="single" w:sz="4" w:space="0" w:color="auto"/>
              <w:right w:val="single" w:sz="4" w:space="0" w:color="auto"/>
            </w:tcBorders>
          </w:tcPr>
          <w:p w14:paraId="7E8576D5" w14:textId="77777777" w:rsidR="003D2E9C" w:rsidRDefault="003D2E9C" w:rsidP="003D2E9C">
            <w:pPr>
              <w:spacing w:line="240" w:lineRule="auto"/>
              <w:jc w:val="left"/>
              <w:rPr>
                <w:rFonts w:cs="Arial"/>
                <w:color w:val="2D2D2D"/>
                <w:sz w:val="18"/>
                <w:szCs w:val="18"/>
              </w:rPr>
            </w:pPr>
            <w:r>
              <w:rPr>
                <w:rFonts w:cs="Arial"/>
                <w:color w:val="2D2D2D"/>
                <w:sz w:val="18"/>
                <w:szCs w:val="18"/>
              </w:rPr>
              <w:t xml:space="preserve">Key findings from this report were promoted on social media and disseminated to stakeholders. </w:t>
            </w:r>
          </w:p>
          <w:p w14:paraId="612CB580" w14:textId="77777777" w:rsidR="003D2E9C" w:rsidRDefault="003D2E9C" w:rsidP="003D2E9C">
            <w:pPr>
              <w:spacing w:line="240" w:lineRule="auto"/>
              <w:jc w:val="left"/>
              <w:rPr>
                <w:rFonts w:cs="Arial"/>
                <w:color w:val="2D2D2D"/>
                <w:sz w:val="18"/>
                <w:szCs w:val="18"/>
              </w:rPr>
            </w:pPr>
          </w:p>
          <w:p w14:paraId="0B3BCD8A" w14:textId="77777777" w:rsidR="003D2E9C" w:rsidRDefault="003D2E9C" w:rsidP="003D2E9C">
            <w:pPr>
              <w:spacing w:line="240" w:lineRule="auto"/>
              <w:jc w:val="left"/>
              <w:rPr>
                <w:rFonts w:cs="Arial"/>
                <w:color w:val="2D2D2D"/>
                <w:sz w:val="18"/>
                <w:szCs w:val="18"/>
              </w:rPr>
            </w:pPr>
            <w:r>
              <w:rPr>
                <w:rFonts w:cs="Arial"/>
                <w:color w:val="2D2D2D"/>
                <w:sz w:val="18"/>
                <w:szCs w:val="18"/>
              </w:rPr>
              <w:t xml:space="preserve">The report </w:t>
            </w:r>
            <w:r w:rsidR="00451930">
              <w:rPr>
                <w:rFonts w:cs="Arial"/>
                <w:color w:val="2D2D2D"/>
                <w:sz w:val="18"/>
                <w:szCs w:val="18"/>
              </w:rPr>
              <w:t>has been</w:t>
            </w:r>
            <w:r>
              <w:rPr>
                <w:rFonts w:cs="Arial"/>
                <w:color w:val="2D2D2D"/>
                <w:sz w:val="18"/>
                <w:szCs w:val="18"/>
              </w:rPr>
              <w:t xml:space="preserve"> widely used to </w:t>
            </w:r>
            <w:r w:rsidRPr="00F471C0">
              <w:rPr>
                <w:rFonts w:cs="Arial"/>
                <w:color w:val="2D2D2D"/>
                <w:sz w:val="18"/>
                <w:szCs w:val="18"/>
              </w:rPr>
              <w:t xml:space="preserve">support policy development. In particular, it was used </w:t>
            </w:r>
            <w:r w:rsidR="00451930">
              <w:rPr>
                <w:rFonts w:cs="Arial"/>
                <w:color w:val="2D2D2D"/>
                <w:sz w:val="18"/>
                <w:szCs w:val="18"/>
              </w:rPr>
              <w:t xml:space="preserve">to support </w:t>
            </w:r>
            <w:r w:rsidR="00451930" w:rsidRPr="00F471C0">
              <w:rPr>
                <w:rFonts w:cs="Arial"/>
                <w:color w:val="2D2D2D"/>
                <w:sz w:val="18"/>
                <w:szCs w:val="18"/>
              </w:rPr>
              <w:t>the</w:t>
            </w:r>
            <w:r w:rsidR="00451930">
              <w:rPr>
                <w:rFonts w:cs="Arial"/>
                <w:color w:val="2D2D2D"/>
                <w:sz w:val="18"/>
                <w:szCs w:val="18"/>
              </w:rPr>
              <w:t xml:space="preserve"> content of </w:t>
            </w:r>
            <w:r w:rsidRPr="00F471C0">
              <w:rPr>
                <w:rFonts w:cs="Arial"/>
                <w:color w:val="2D2D2D"/>
                <w:sz w:val="18"/>
                <w:szCs w:val="18"/>
              </w:rPr>
              <w:t>the</w:t>
            </w:r>
            <w:r>
              <w:rPr>
                <w:rFonts w:cs="Arial"/>
                <w:color w:val="2D2D2D"/>
                <w:sz w:val="18"/>
                <w:szCs w:val="18"/>
              </w:rPr>
              <w:t xml:space="preserve"> </w:t>
            </w:r>
            <w:hyperlink r:id="rId91" w:history="1">
              <w:r w:rsidRPr="00812E56">
                <w:rPr>
                  <w:rStyle w:val="Hyperlink"/>
                  <w:rFonts w:cs="Arial"/>
                  <w:sz w:val="18"/>
                  <w:szCs w:val="18"/>
                </w:rPr>
                <w:t>consultation on proposals to restrict promotion of high fat, sugar and/or salt foods.</w:t>
              </w:r>
            </w:hyperlink>
          </w:p>
          <w:p w14:paraId="1048D90A" w14:textId="77777777" w:rsidR="003D2E9C" w:rsidRDefault="003D2E9C" w:rsidP="003D2E9C">
            <w:pPr>
              <w:spacing w:line="240" w:lineRule="auto"/>
              <w:jc w:val="left"/>
              <w:rPr>
                <w:rFonts w:cs="Arial"/>
                <w:color w:val="2D2D2D"/>
                <w:sz w:val="18"/>
                <w:szCs w:val="18"/>
              </w:rPr>
            </w:pPr>
          </w:p>
          <w:p w14:paraId="55BB070F" w14:textId="77777777" w:rsidR="003D2E9C" w:rsidRDefault="003D2E9C" w:rsidP="003D2E9C">
            <w:pPr>
              <w:spacing w:line="240" w:lineRule="auto"/>
              <w:jc w:val="left"/>
              <w:rPr>
                <w:rFonts w:cs="Arial"/>
                <w:color w:val="2D2D2D"/>
                <w:sz w:val="18"/>
                <w:szCs w:val="18"/>
              </w:rPr>
            </w:pPr>
          </w:p>
        </w:tc>
      </w:tr>
      <w:tr w:rsidR="003D2E9C" w:rsidRPr="00F02479" w14:paraId="58BFC3BA" w14:textId="77777777" w:rsidTr="0079172D">
        <w:tc>
          <w:tcPr>
            <w:tcW w:w="2547" w:type="dxa"/>
            <w:tcBorders>
              <w:top w:val="single" w:sz="4" w:space="0" w:color="auto"/>
              <w:left w:val="single" w:sz="4" w:space="0" w:color="auto"/>
              <w:bottom w:val="single" w:sz="4" w:space="0" w:color="auto"/>
              <w:right w:val="single" w:sz="4" w:space="0" w:color="auto"/>
            </w:tcBorders>
          </w:tcPr>
          <w:p w14:paraId="4BB4CC63" w14:textId="77777777" w:rsidR="003D2E9C" w:rsidRPr="00F471C0" w:rsidRDefault="000B66C0" w:rsidP="003D2E9C">
            <w:pPr>
              <w:pStyle w:val="NormalWeb"/>
              <w:spacing w:before="0" w:beforeAutospacing="0" w:after="0" w:afterAutospacing="0"/>
              <w:rPr>
                <w:rFonts w:ascii="Arial" w:hAnsi="Arial" w:cs="Arial"/>
                <w:sz w:val="18"/>
                <w:szCs w:val="22"/>
              </w:rPr>
            </w:pPr>
            <w:hyperlink r:id="rId92" w:history="1">
              <w:r w:rsidR="003D2E9C" w:rsidRPr="00F471C0">
                <w:rPr>
                  <w:rStyle w:val="Hyperlink"/>
                  <w:rFonts w:ascii="Arial" w:hAnsi="Arial" w:cs="Arial"/>
                  <w:sz w:val="18"/>
                  <w:szCs w:val="22"/>
                </w:rPr>
                <w:t>Out of Home Calorie Labelling and Children’s Menu Research with those Experiencing Socioeconomic Disadvantage</w:t>
              </w:r>
            </w:hyperlink>
            <w:r w:rsidR="003D2E9C" w:rsidRPr="00F471C0">
              <w:rPr>
                <w:rFonts w:ascii="Arial" w:hAnsi="Arial" w:cs="Arial"/>
                <w:sz w:val="18"/>
                <w:szCs w:val="22"/>
              </w:rPr>
              <w:t xml:space="preserve"> (2022)</w:t>
            </w:r>
          </w:p>
          <w:p w14:paraId="7211E14F" w14:textId="77777777" w:rsidR="003D2E9C" w:rsidRDefault="003D2E9C" w:rsidP="003D2E9C">
            <w:pPr>
              <w:pStyle w:val="NormalWeb"/>
              <w:spacing w:before="0" w:beforeAutospacing="0" w:after="0" w:afterAutospacing="0"/>
            </w:pPr>
          </w:p>
        </w:tc>
        <w:tc>
          <w:tcPr>
            <w:tcW w:w="4252" w:type="dxa"/>
            <w:tcBorders>
              <w:top w:val="single" w:sz="4" w:space="0" w:color="auto"/>
              <w:left w:val="single" w:sz="4" w:space="0" w:color="auto"/>
              <w:bottom w:val="single" w:sz="4" w:space="0" w:color="auto"/>
              <w:right w:val="single" w:sz="4" w:space="0" w:color="auto"/>
            </w:tcBorders>
          </w:tcPr>
          <w:p w14:paraId="32FD8165" w14:textId="77777777" w:rsidR="003D2E9C" w:rsidRPr="00F471C0" w:rsidRDefault="003D2E9C" w:rsidP="003D2E9C">
            <w:pPr>
              <w:spacing w:line="240" w:lineRule="auto"/>
              <w:jc w:val="left"/>
              <w:rPr>
                <w:rFonts w:cs="Arial"/>
                <w:color w:val="2D2D2D"/>
                <w:sz w:val="18"/>
                <w:szCs w:val="18"/>
              </w:rPr>
            </w:pPr>
            <w:r>
              <w:rPr>
                <w:rFonts w:cs="Arial"/>
                <w:color w:val="2D2D2D"/>
                <w:sz w:val="18"/>
                <w:szCs w:val="18"/>
              </w:rPr>
              <w:t>This</w:t>
            </w:r>
            <w:r w:rsidR="00451930">
              <w:rPr>
                <w:rFonts w:cs="Arial"/>
                <w:color w:val="2D2D2D"/>
                <w:sz w:val="18"/>
                <w:szCs w:val="18"/>
              </w:rPr>
              <w:t xml:space="preserve"> report details</w:t>
            </w:r>
            <w:r w:rsidRPr="00F471C0">
              <w:rPr>
                <w:rFonts w:cs="Arial"/>
                <w:color w:val="2D2D2D"/>
                <w:sz w:val="18"/>
                <w:szCs w:val="18"/>
              </w:rPr>
              <w:t xml:space="preserve"> qualitative research with consumers experiencing socioeconomic disadvantage.  This sought to explore their views on calorie labelling when eating out of home (OOH), calorie labelling on alcoholic drinks, and the development of a code of practice for children’s menus.</w:t>
            </w:r>
          </w:p>
          <w:p w14:paraId="4259D689" w14:textId="77777777" w:rsidR="003D2E9C" w:rsidRPr="00ED23CD" w:rsidRDefault="003D2E9C" w:rsidP="003D2E9C">
            <w:pPr>
              <w:spacing w:line="240" w:lineRule="auto"/>
              <w:jc w:val="left"/>
              <w:rPr>
                <w:rFonts w:cs="Arial"/>
                <w:color w:val="2D2D2D"/>
                <w:sz w:val="18"/>
                <w:szCs w:val="18"/>
              </w:rPr>
            </w:pPr>
          </w:p>
        </w:tc>
        <w:tc>
          <w:tcPr>
            <w:tcW w:w="3686" w:type="dxa"/>
            <w:tcBorders>
              <w:top w:val="single" w:sz="4" w:space="0" w:color="auto"/>
              <w:left w:val="single" w:sz="4" w:space="0" w:color="auto"/>
              <w:bottom w:val="single" w:sz="4" w:space="0" w:color="auto"/>
              <w:right w:val="single" w:sz="4" w:space="0" w:color="auto"/>
            </w:tcBorders>
          </w:tcPr>
          <w:p w14:paraId="0B880D41" w14:textId="77777777" w:rsidR="003D2E9C" w:rsidRPr="00F471C0" w:rsidRDefault="003D2E9C" w:rsidP="003D2E9C">
            <w:pPr>
              <w:spacing w:line="240" w:lineRule="auto"/>
              <w:jc w:val="left"/>
              <w:rPr>
                <w:rFonts w:cs="Arial"/>
                <w:color w:val="2D2D2D"/>
                <w:sz w:val="18"/>
                <w:szCs w:val="18"/>
              </w:rPr>
            </w:pPr>
            <w:r w:rsidRPr="00F471C0">
              <w:rPr>
                <w:rFonts w:cs="Arial"/>
                <w:color w:val="2D2D2D"/>
                <w:sz w:val="18"/>
                <w:szCs w:val="18"/>
              </w:rPr>
              <w:t>This research was commissioned to support the actions within the </w:t>
            </w:r>
            <w:hyperlink r:id="rId93" w:tgtFrame="_blank" w:history="1">
              <w:r w:rsidRPr="00F471C0">
                <w:rPr>
                  <w:rStyle w:val="Hyperlink"/>
                  <w:rFonts w:cs="Arial"/>
                  <w:sz w:val="18"/>
                  <w:szCs w:val="18"/>
                </w:rPr>
                <w:t>Scottish Government Out of Home Action Plan</w:t>
              </w:r>
            </w:hyperlink>
            <w:r>
              <w:rPr>
                <w:rFonts w:cs="Arial"/>
                <w:color w:val="2D2D2D"/>
                <w:sz w:val="18"/>
                <w:szCs w:val="18"/>
              </w:rPr>
              <w:t>, including the development of a Code of Practice for children’s menus</w:t>
            </w:r>
            <w:r w:rsidRPr="00F471C0">
              <w:rPr>
                <w:rFonts w:cs="Arial"/>
                <w:color w:val="2D2D2D"/>
                <w:sz w:val="18"/>
                <w:szCs w:val="18"/>
              </w:rPr>
              <w:t>.  </w:t>
            </w:r>
          </w:p>
          <w:p w14:paraId="7D713506" w14:textId="77777777" w:rsidR="003D2E9C" w:rsidRDefault="003D2E9C" w:rsidP="003D2E9C">
            <w:pPr>
              <w:spacing w:line="240" w:lineRule="auto"/>
              <w:jc w:val="left"/>
              <w:rPr>
                <w:rFonts w:cs="Arial"/>
                <w:color w:val="2D2D2D"/>
                <w:sz w:val="18"/>
                <w:szCs w:val="18"/>
              </w:rPr>
            </w:pPr>
          </w:p>
          <w:p w14:paraId="7B0C3324" w14:textId="77777777" w:rsidR="003D2E9C" w:rsidRDefault="003D2E9C" w:rsidP="003D2E9C">
            <w:pPr>
              <w:spacing w:line="240" w:lineRule="auto"/>
              <w:jc w:val="left"/>
              <w:rPr>
                <w:rFonts w:cs="Arial"/>
                <w:color w:val="2D2D2D"/>
                <w:sz w:val="18"/>
                <w:szCs w:val="18"/>
              </w:rPr>
            </w:pPr>
            <w:r w:rsidRPr="00F471C0">
              <w:rPr>
                <w:rFonts w:cs="Arial"/>
                <w:color w:val="2D2D2D"/>
                <w:sz w:val="18"/>
                <w:szCs w:val="18"/>
              </w:rPr>
              <w:t xml:space="preserve">This evidence </w:t>
            </w:r>
            <w:r w:rsidR="00451930">
              <w:rPr>
                <w:rFonts w:cs="Arial"/>
                <w:color w:val="2D2D2D"/>
                <w:sz w:val="18"/>
                <w:szCs w:val="18"/>
              </w:rPr>
              <w:t>has been</w:t>
            </w:r>
            <w:r w:rsidRPr="00F471C0">
              <w:rPr>
                <w:rFonts w:cs="Arial"/>
                <w:color w:val="2D2D2D"/>
                <w:sz w:val="18"/>
                <w:szCs w:val="18"/>
              </w:rPr>
              <w:t xml:space="preserve"> used widely to support policy development in the out of home food environment.  In particular, it was used </w:t>
            </w:r>
            <w:r w:rsidR="00451930">
              <w:rPr>
                <w:rFonts w:cs="Arial"/>
                <w:color w:val="2D2D2D"/>
                <w:sz w:val="18"/>
                <w:szCs w:val="18"/>
              </w:rPr>
              <w:t>to support the content of</w:t>
            </w:r>
            <w:r w:rsidRPr="00F471C0">
              <w:rPr>
                <w:rFonts w:cs="Arial"/>
                <w:color w:val="2D2D2D"/>
                <w:sz w:val="18"/>
                <w:szCs w:val="18"/>
              </w:rPr>
              <w:t xml:space="preserve"> the </w:t>
            </w:r>
            <w:hyperlink r:id="rId94" w:history="1">
              <w:r w:rsidRPr="00F471C0">
                <w:rPr>
                  <w:rStyle w:val="Hyperlink"/>
                  <w:rFonts w:cs="Arial"/>
                  <w:sz w:val="18"/>
                  <w:szCs w:val="18"/>
                </w:rPr>
                <w:t>Scottish Government consultation on mandatory calorie labelling in the out of home sector</w:t>
              </w:r>
            </w:hyperlink>
            <w:r w:rsidRPr="00F471C0">
              <w:rPr>
                <w:rFonts w:cs="Arial"/>
                <w:color w:val="2D2D2D"/>
                <w:sz w:val="18"/>
                <w:szCs w:val="18"/>
              </w:rPr>
              <w:t>, and associated</w:t>
            </w:r>
            <w:r>
              <w:rPr>
                <w:rFonts w:cs="Arial"/>
                <w:color w:val="2D2D2D"/>
                <w:sz w:val="18"/>
                <w:szCs w:val="18"/>
              </w:rPr>
              <w:t xml:space="preserve"> Fairer Scotland Impact Assessment</w:t>
            </w:r>
            <w:r w:rsidRPr="00F471C0">
              <w:rPr>
                <w:rFonts w:cs="Arial"/>
                <w:color w:val="2D2D2D"/>
                <w:sz w:val="18"/>
                <w:szCs w:val="18"/>
              </w:rPr>
              <w:t>.</w:t>
            </w:r>
          </w:p>
          <w:p w14:paraId="1E12F7F9" w14:textId="77777777" w:rsidR="003D2E9C" w:rsidRPr="00ED23CD" w:rsidRDefault="003D2E9C" w:rsidP="003D2E9C">
            <w:pPr>
              <w:spacing w:line="240" w:lineRule="auto"/>
              <w:jc w:val="left"/>
              <w:rPr>
                <w:rFonts w:cs="Arial"/>
                <w:color w:val="2D2D2D"/>
                <w:sz w:val="18"/>
                <w:szCs w:val="18"/>
              </w:rPr>
            </w:pPr>
          </w:p>
        </w:tc>
      </w:tr>
      <w:tr w:rsidR="003D2E9C" w:rsidRPr="00F02479" w14:paraId="0D09E779" w14:textId="77777777" w:rsidTr="0079172D">
        <w:tc>
          <w:tcPr>
            <w:tcW w:w="2547" w:type="dxa"/>
            <w:tcBorders>
              <w:top w:val="single" w:sz="4" w:space="0" w:color="auto"/>
              <w:left w:val="single" w:sz="4" w:space="0" w:color="auto"/>
              <w:bottom w:val="single" w:sz="4" w:space="0" w:color="auto"/>
              <w:right w:val="single" w:sz="4" w:space="0" w:color="auto"/>
            </w:tcBorders>
          </w:tcPr>
          <w:p w14:paraId="4FC4A038" w14:textId="77777777" w:rsidR="003D2E9C" w:rsidRPr="00F471C0" w:rsidRDefault="000B66C0" w:rsidP="003D2E9C">
            <w:pPr>
              <w:pStyle w:val="NormalWeb"/>
              <w:spacing w:before="0" w:beforeAutospacing="0" w:after="0" w:afterAutospacing="0"/>
              <w:rPr>
                <w:rFonts w:ascii="Arial" w:hAnsi="Arial" w:cs="Arial"/>
                <w:sz w:val="18"/>
                <w:szCs w:val="22"/>
              </w:rPr>
            </w:pPr>
            <w:hyperlink r:id="rId95" w:anchor=":~:text=It%20was%20found%20that%20calorie,reduce%20calories%20in%20their%20offerings." w:history="1">
              <w:r w:rsidR="003D2E9C" w:rsidRPr="00F471C0">
                <w:rPr>
                  <w:rStyle w:val="Hyperlink"/>
                  <w:rFonts w:ascii="Arial" w:hAnsi="Arial" w:cs="Arial"/>
                  <w:sz w:val="18"/>
                  <w:szCs w:val="22"/>
                </w:rPr>
                <w:t>Rapid Evidence Review: How Effective is Calorie Labelling in the Out of Home Sector?</w:t>
              </w:r>
            </w:hyperlink>
            <w:r w:rsidR="003D2E9C" w:rsidRPr="00F471C0">
              <w:rPr>
                <w:rFonts w:ascii="Arial" w:hAnsi="Arial" w:cs="Arial"/>
                <w:sz w:val="18"/>
                <w:szCs w:val="22"/>
              </w:rPr>
              <w:t xml:space="preserve"> (2022)</w:t>
            </w:r>
          </w:p>
          <w:p w14:paraId="45436287" w14:textId="77777777" w:rsidR="003D2E9C" w:rsidRDefault="003D2E9C" w:rsidP="003D2E9C">
            <w:pPr>
              <w:pStyle w:val="NormalWeb"/>
              <w:spacing w:before="0" w:beforeAutospacing="0" w:after="0" w:afterAutospacing="0"/>
            </w:pPr>
          </w:p>
        </w:tc>
        <w:tc>
          <w:tcPr>
            <w:tcW w:w="4252" w:type="dxa"/>
            <w:tcBorders>
              <w:top w:val="single" w:sz="4" w:space="0" w:color="auto"/>
              <w:left w:val="single" w:sz="4" w:space="0" w:color="auto"/>
              <w:bottom w:val="single" w:sz="4" w:space="0" w:color="auto"/>
              <w:right w:val="single" w:sz="4" w:space="0" w:color="auto"/>
            </w:tcBorders>
          </w:tcPr>
          <w:p w14:paraId="4527BB3F" w14:textId="77777777" w:rsidR="003D2E9C" w:rsidRPr="00ED23CD" w:rsidRDefault="003D2E9C" w:rsidP="003D2E9C">
            <w:pPr>
              <w:pStyle w:val="ListParagraph"/>
              <w:spacing w:line="240" w:lineRule="auto"/>
              <w:ind w:left="0"/>
              <w:jc w:val="left"/>
              <w:rPr>
                <w:rFonts w:cs="Arial"/>
                <w:color w:val="2D2D2D"/>
                <w:sz w:val="18"/>
                <w:szCs w:val="18"/>
              </w:rPr>
            </w:pPr>
            <w:r>
              <w:rPr>
                <w:rFonts w:cs="Arial"/>
                <w:color w:val="2D2D2D"/>
                <w:sz w:val="18"/>
              </w:rPr>
              <w:t xml:space="preserve">This </w:t>
            </w:r>
            <w:r w:rsidR="00451930">
              <w:rPr>
                <w:rFonts w:cs="Arial"/>
                <w:color w:val="2D2D2D"/>
                <w:sz w:val="18"/>
              </w:rPr>
              <w:t>report</w:t>
            </w:r>
            <w:r>
              <w:rPr>
                <w:rFonts w:cs="Arial"/>
                <w:color w:val="2D2D2D"/>
                <w:sz w:val="18"/>
              </w:rPr>
              <w:t xml:space="preserve"> is </w:t>
            </w:r>
            <w:r w:rsidRPr="00F471C0">
              <w:rPr>
                <w:rFonts w:cs="Arial"/>
                <w:color w:val="2D2D2D"/>
                <w:sz w:val="18"/>
              </w:rPr>
              <w:t>a rapid review of the best available evidence to determine the extent to which calorie labelling could support a reduction in calories consumed OOH in Scotland. This review evaluates the effectiveness of calorie labelling as an intervention, and provides an estimate of impact on population level calorie intakes.</w:t>
            </w:r>
          </w:p>
        </w:tc>
        <w:tc>
          <w:tcPr>
            <w:tcW w:w="3686" w:type="dxa"/>
            <w:tcBorders>
              <w:top w:val="single" w:sz="4" w:space="0" w:color="auto"/>
              <w:left w:val="single" w:sz="4" w:space="0" w:color="auto"/>
              <w:bottom w:val="single" w:sz="4" w:space="0" w:color="auto"/>
              <w:right w:val="single" w:sz="4" w:space="0" w:color="auto"/>
            </w:tcBorders>
          </w:tcPr>
          <w:p w14:paraId="20473070" w14:textId="77777777" w:rsidR="003D2E9C" w:rsidRDefault="003D2E9C" w:rsidP="003D2E9C">
            <w:pPr>
              <w:spacing w:line="240" w:lineRule="auto"/>
              <w:jc w:val="left"/>
              <w:rPr>
                <w:rFonts w:cs="Arial"/>
                <w:color w:val="2D2D2D"/>
                <w:sz w:val="18"/>
                <w:szCs w:val="18"/>
              </w:rPr>
            </w:pPr>
            <w:r>
              <w:rPr>
                <w:rFonts w:cs="Arial"/>
                <w:color w:val="2D2D2D"/>
                <w:sz w:val="18"/>
                <w:szCs w:val="18"/>
              </w:rPr>
              <w:t xml:space="preserve">This evidence </w:t>
            </w:r>
            <w:r w:rsidR="00451930">
              <w:rPr>
                <w:rFonts w:cs="Arial"/>
                <w:color w:val="2D2D2D"/>
                <w:sz w:val="18"/>
                <w:szCs w:val="18"/>
              </w:rPr>
              <w:t>has been</w:t>
            </w:r>
            <w:r>
              <w:rPr>
                <w:rFonts w:cs="Arial"/>
                <w:color w:val="2D2D2D"/>
                <w:sz w:val="18"/>
                <w:szCs w:val="18"/>
              </w:rPr>
              <w:t xml:space="preserve"> used widely to support policy development in the out of home food environment.  In particular, it was used </w:t>
            </w:r>
            <w:r w:rsidR="00451930">
              <w:rPr>
                <w:rFonts w:cs="Arial"/>
                <w:color w:val="2D2D2D"/>
                <w:sz w:val="18"/>
                <w:szCs w:val="18"/>
              </w:rPr>
              <w:t xml:space="preserve">to support the content </w:t>
            </w:r>
            <w:hyperlink r:id="rId96" w:history="1">
              <w:r w:rsidRPr="00F471C0">
                <w:rPr>
                  <w:rStyle w:val="Hyperlink"/>
                  <w:rFonts w:cs="Arial"/>
                  <w:sz w:val="18"/>
                  <w:szCs w:val="18"/>
                </w:rPr>
                <w:t>the Scottish Government consultation on mandatory calorie labelling in the out of home sector</w:t>
              </w:r>
            </w:hyperlink>
            <w:r>
              <w:rPr>
                <w:rFonts w:cs="Arial"/>
                <w:color w:val="2D2D2D"/>
                <w:sz w:val="18"/>
                <w:szCs w:val="18"/>
              </w:rPr>
              <w:t>, and associated Business and Regulatory Impact Assessments.</w:t>
            </w:r>
          </w:p>
          <w:p w14:paraId="6619F647" w14:textId="77777777" w:rsidR="003D2E9C" w:rsidRPr="00ED23CD" w:rsidRDefault="003D2E9C" w:rsidP="003D2E9C">
            <w:pPr>
              <w:spacing w:line="240" w:lineRule="auto"/>
              <w:jc w:val="left"/>
              <w:rPr>
                <w:rFonts w:cs="Arial"/>
                <w:color w:val="2D2D2D"/>
                <w:sz w:val="18"/>
                <w:szCs w:val="18"/>
              </w:rPr>
            </w:pPr>
          </w:p>
        </w:tc>
      </w:tr>
      <w:tr w:rsidR="003D2E9C" w:rsidRPr="00F02479" w14:paraId="46064D04" w14:textId="77777777" w:rsidTr="0079172D">
        <w:tc>
          <w:tcPr>
            <w:tcW w:w="2547" w:type="dxa"/>
            <w:tcBorders>
              <w:top w:val="single" w:sz="4" w:space="0" w:color="auto"/>
              <w:left w:val="single" w:sz="4" w:space="0" w:color="auto"/>
              <w:bottom w:val="single" w:sz="4" w:space="0" w:color="auto"/>
              <w:right w:val="single" w:sz="4" w:space="0" w:color="auto"/>
            </w:tcBorders>
          </w:tcPr>
          <w:p w14:paraId="5001D317" w14:textId="77777777" w:rsidR="003D2E9C" w:rsidRDefault="000B66C0" w:rsidP="003D2E9C">
            <w:pPr>
              <w:jc w:val="left"/>
            </w:pPr>
            <w:hyperlink r:id="rId97" w:history="1">
              <w:r w:rsidR="003D2E9C" w:rsidRPr="00F471C0">
                <w:rPr>
                  <w:rStyle w:val="Hyperlink"/>
                  <w:rFonts w:cs="Arial"/>
                  <w:sz w:val="18"/>
                  <w:szCs w:val="22"/>
                </w:rPr>
                <w:t>Provision of calorie and nutrition information by branded out of home businesses in Scotland</w:t>
              </w:r>
            </w:hyperlink>
            <w:r w:rsidR="003D2E9C" w:rsidRPr="00F471C0">
              <w:rPr>
                <w:rFonts w:cs="Arial"/>
                <w:sz w:val="18"/>
                <w:szCs w:val="22"/>
              </w:rPr>
              <w:t xml:space="preserve"> (2021) </w:t>
            </w:r>
          </w:p>
        </w:tc>
        <w:tc>
          <w:tcPr>
            <w:tcW w:w="4252" w:type="dxa"/>
            <w:tcBorders>
              <w:top w:val="single" w:sz="4" w:space="0" w:color="auto"/>
              <w:left w:val="single" w:sz="4" w:space="0" w:color="auto"/>
              <w:bottom w:val="single" w:sz="4" w:space="0" w:color="auto"/>
              <w:right w:val="single" w:sz="4" w:space="0" w:color="auto"/>
            </w:tcBorders>
          </w:tcPr>
          <w:p w14:paraId="710BF3CB" w14:textId="77777777" w:rsidR="003D2E9C" w:rsidRPr="00F471C0" w:rsidRDefault="003D2E9C" w:rsidP="003D2E9C">
            <w:pPr>
              <w:pStyle w:val="ListParagraph"/>
              <w:spacing w:line="240" w:lineRule="auto"/>
              <w:ind w:left="0"/>
              <w:jc w:val="left"/>
              <w:rPr>
                <w:rFonts w:cs="Arial"/>
                <w:color w:val="2D2D2D"/>
                <w:sz w:val="18"/>
                <w:szCs w:val="18"/>
              </w:rPr>
            </w:pPr>
            <w:r w:rsidRPr="00F471C0">
              <w:rPr>
                <w:rFonts w:cs="Arial"/>
                <w:color w:val="2D2D2D"/>
                <w:sz w:val="18"/>
              </w:rPr>
              <w:t>This project explored the provision of nutrition information provided by branded out of home businesses in 2021, including information provided online and within premises. The project also analysed the reported calorie contents of food and drink items available from these businesses.</w:t>
            </w:r>
          </w:p>
        </w:tc>
        <w:tc>
          <w:tcPr>
            <w:tcW w:w="3686" w:type="dxa"/>
            <w:tcBorders>
              <w:top w:val="single" w:sz="4" w:space="0" w:color="auto"/>
              <w:left w:val="single" w:sz="4" w:space="0" w:color="auto"/>
              <w:bottom w:val="single" w:sz="4" w:space="0" w:color="auto"/>
              <w:right w:val="single" w:sz="4" w:space="0" w:color="auto"/>
            </w:tcBorders>
          </w:tcPr>
          <w:p w14:paraId="729495CC" w14:textId="77777777" w:rsidR="003D2E9C" w:rsidRDefault="003D2E9C" w:rsidP="003D2E9C">
            <w:pPr>
              <w:spacing w:line="240" w:lineRule="auto"/>
              <w:jc w:val="left"/>
              <w:rPr>
                <w:rFonts w:cs="Arial"/>
                <w:color w:val="2D2D2D"/>
                <w:sz w:val="18"/>
                <w:szCs w:val="18"/>
              </w:rPr>
            </w:pPr>
            <w:r>
              <w:rPr>
                <w:rFonts w:cs="Arial"/>
                <w:color w:val="2D2D2D"/>
                <w:sz w:val="18"/>
                <w:szCs w:val="18"/>
              </w:rPr>
              <w:t xml:space="preserve">This evidence </w:t>
            </w:r>
            <w:r w:rsidR="00451930">
              <w:rPr>
                <w:rFonts w:cs="Arial"/>
                <w:color w:val="2D2D2D"/>
                <w:sz w:val="18"/>
                <w:szCs w:val="18"/>
              </w:rPr>
              <w:t>has been</w:t>
            </w:r>
            <w:r>
              <w:rPr>
                <w:rFonts w:cs="Arial"/>
                <w:color w:val="2D2D2D"/>
                <w:sz w:val="18"/>
                <w:szCs w:val="18"/>
              </w:rPr>
              <w:t xml:space="preserve"> used widely to support policy development in the out of home food environment.  In particular, it was used </w:t>
            </w:r>
            <w:r w:rsidR="00451930">
              <w:rPr>
                <w:rFonts w:cs="Arial"/>
                <w:color w:val="2D2D2D"/>
                <w:sz w:val="18"/>
                <w:szCs w:val="18"/>
              </w:rPr>
              <w:t>to support</w:t>
            </w:r>
            <w:r>
              <w:rPr>
                <w:rFonts w:cs="Arial"/>
                <w:color w:val="2D2D2D"/>
                <w:sz w:val="18"/>
                <w:szCs w:val="18"/>
              </w:rPr>
              <w:t xml:space="preserve"> </w:t>
            </w:r>
            <w:hyperlink r:id="rId98" w:history="1">
              <w:r w:rsidRPr="00F471C0">
                <w:rPr>
                  <w:rStyle w:val="Hyperlink"/>
                  <w:rFonts w:cs="Arial"/>
                  <w:sz w:val="18"/>
                  <w:szCs w:val="18"/>
                </w:rPr>
                <w:t>the Scottish Government consultation on mandatory calorie labelling in the out of home sector</w:t>
              </w:r>
            </w:hyperlink>
            <w:r>
              <w:rPr>
                <w:rFonts w:cs="Arial"/>
                <w:color w:val="2D2D2D"/>
                <w:sz w:val="18"/>
                <w:szCs w:val="18"/>
              </w:rPr>
              <w:t>.</w:t>
            </w:r>
          </w:p>
          <w:p w14:paraId="4943B868" w14:textId="77777777" w:rsidR="003D2E9C" w:rsidRPr="00ED23CD" w:rsidRDefault="003D2E9C" w:rsidP="003D2E9C">
            <w:pPr>
              <w:spacing w:line="240" w:lineRule="auto"/>
              <w:jc w:val="left"/>
              <w:rPr>
                <w:rFonts w:cs="Arial"/>
                <w:color w:val="2D2D2D"/>
                <w:sz w:val="18"/>
                <w:szCs w:val="18"/>
              </w:rPr>
            </w:pPr>
          </w:p>
        </w:tc>
      </w:tr>
      <w:tr w:rsidR="003D2E9C" w:rsidRPr="00F02479" w14:paraId="7D8284FA" w14:textId="77777777" w:rsidTr="0079172D">
        <w:tc>
          <w:tcPr>
            <w:tcW w:w="2547" w:type="dxa"/>
            <w:tcBorders>
              <w:top w:val="single" w:sz="4" w:space="0" w:color="auto"/>
              <w:left w:val="single" w:sz="4" w:space="0" w:color="auto"/>
              <w:bottom w:val="single" w:sz="4" w:space="0" w:color="auto"/>
              <w:right w:val="single" w:sz="4" w:space="0" w:color="auto"/>
            </w:tcBorders>
          </w:tcPr>
          <w:p w14:paraId="7AC5671E" w14:textId="77777777" w:rsidR="003D2E9C" w:rsidRDefault="000B66C0" w:rsidP="003D2E9C">
            <w:pPr>
              <w:jc w:val="left"/>
            </w:pPr>
            <w:hyperlink r:id="rId99" w:history="1">
              <w:r w:rsidR="003D2E9C" w:rsidRPr="00F471C0">
                <w:rPr>
                  <w:rStyle w:val="Hyperlink"/>
                  <w:rFonts w:cs="Arial"/>
                  <w:sz w:val="18"/>
                  <w:szCs w:val="22"/>
                </w:rPr>
                <w:t xml:space="preserve">The Impact of COVID-19 on the Out of Home sector in Scotland (2021) </w:t>
              </w:r>
            </w:hyperlink>
            <w:r w:rsidR="003D2E9C" w:rsidRPr="00F471C0">
              <w:rPr>
                <w:rFonts w:cs="Arial"/>
                <w:sz w:val="18"/>
                <w:szCs w:val="22"/>
              </w:rPr>
              <w:t xml:space="preserve"> </w:t>
            </w:r>
          </w:p>
        </w:tc>
        <w:tc>
          <w:tcPr>
            <w:tcW w:w="4252" w:type="dxa"/>
            <w:tcBorders>
              <w:top w:val="single" w:sz="4" w:space="0" w:color="auto"/>
              <w:left w:val="single" w:sz="4" w:space="0" w:color="auto"/>
              <w:bottom w:val="single" w:sz="4" w:space="0" w:color="auto"/>
              <w:right w:val="single" w:sz="4" w:space="0" w:color="auto"/>
            </w:tcBorders>
          </w:tcPr>
          <w:p w14:paraId="0211F3D8" w14:textId="77777777" w:rsidR="003D2E9C" w:rsidRDefault="003D2E9C" w:rsidP="003D2E9C">
            <w:pPr>
              <w:pStyle w:val="ListParagraph"/>
              <w:spacing w:line="240" w:lineRule="auto"/>
              <w:ind w:left="0"/>
              <w:jc w:val="left"/>
              <w:rPr>
                <w:rFonts w:cs="Arial"/>
                <w:color w:val="2D2D2D"/>
                <w:sz w:val="18"/>
                <w:szCs w:val="18"/>
              </w:rPr>
            </w:pPr>
            <w:r w:rsidRPr="00D47046">
              <w:rPr>
                <w:rFonts w:cs="Arial"/>
                <w:color w:val="2D2D2D"/>
                <w:sz w:val="18"/>
                <w:szCs w:val="18"/>
                <w:lang w:eastAsia="en-US"/>
              </w:rPr>
              <w:t>This report provides an overview of the OOH market</w:t>
            </w:r>
            <w:r>
              <w:rPr>
                <w:rFonts w:cs="Arial"/>
                <w:color w:val="2D2D2D"/>
                <w:sz w:val="18"/>
                <w:szCs w:val="18"/>
                <w:lang w:eastAsia="en-US"/>
              </w:rPr>
              <w:t xml:space="preserve"> </w:t>
            </w:r>
            <w:r w:rsidRPr="00ED23CD">
              <w:rPr>
                <w:rFonts w:cs="Arial"/>
                <w:color w:val="2D2D2D"/>
                <w:sz w:val="18"/>
                <w:szCs w:val="18"/>
              </w:rPr>
              <w:t>between 2019 and 2020, using data from Kantar</w:t>
            </w:r>
            <w:r>
              <w:rPr>
                <w:rFonts w:cs="Arial"/>
                <w:color w:val="2D2D2D"/>
                <w:sz w:val="18"/>
                <w:szCs w:val="18"/>
              </w:rPr>
              <w:t>.  It describes the impact of the COVID-19 pandemic on our out of home behaviours and purchases in OOH.</w:t>
            </w:r>
          </w:p>
          <w:p w14:paraId="05C46862" w14:textId="77777777" w:rsidR="003D2E9C" w:rsidRPr="00ED23CD" w:rsidRDefault="003D2E9C" w:rsidP="003D2E9C">
            <w:pPr>
              <w:pStyle w:val="ListParagraph"/>
              <w:spacing w:line="240" w:lineRule="auto"/>
              <w:ind w:left="0"/>
              <w:jc w:val="left"/>
              <w:rPr>
                <w:rFonts w:cs="Arial"/>
                <w:color w:val="2D2D2D"/>
                <w:sz w:val="18"/>
                <w:szCs w:val="18"/>
              </w:rPr>
            </w:pPr>
          </w:p>
        </w:tc>
        <w:tc>
          <w:tcPr>
            <w:tcW w:w="3686" w:type="dxa"/>
            <w:tcBorders>
              <w:top w:val="single" w:sz="4" w:space="0" w:color="auto"/>
              <w:left w:val="single" w:sz="4" w:space="0" w:color="auto"/>
              <w:bottom w:val="single" w:sz="4" w:space="0" w:color="auto"/>
              <w:right w:val="single" w:sz="4" w:space="0" w:color="auto"/>
            </w:tcBorders>
          </w:tcPr>
          <w:p w14:paraId="5AE532F2" w14:textId="77777777" w:rsidR="003D2E9C" w:rsidRDefault="003D2E9C" w:rsidP="003D2E9C">
            <w:pPr>
              <w:spacing w:line="240" w:lineRule="auto"/>
              <w:jc w:val="left"/>
              <w:rPr>
                <w:rFonts w:cs="Arial"/>
                <w:color w:val="2D2D2D"/>
                <w:sz w:val="18"/>
                <w:szCs w:val="18"/>
              </w:rPr>
            </w:pPr>
            <w:r>
              <w:rPr>
                <w:rFonts w:cs="Arial"/>
                <w:color w:val="2D2D2D"/>
                <w:sz w:val="18"/>
                <w:szCs w:val="18"/>
              </w:rPr>
              <w:t xml:space="preserve">This evidence </w:t>
            </w:r>
            <w:r w:rsidR="00451930">
              <w:rPr>
                <w:rFonts w:cs="Arial"/>
                <w:color w:val="2D2D2D"/>
                <w:sz w:val="18"/>
                <w:szCs w:val="18"/>
              </w:rPr>
              <w:t>has been</w:t>
            </w:r>
            <w:r>
              <w:rPr>
                <w:rFonts w:cs="Arial"/>
                <w:color w:val="2D2D2D"/>
                <w:sz w:val="18"/>
                <w:szCs w:val="18"/>
              </w:rPr>
              <w:t xml:space="preserve"> used widely to support policy development in the out of home food environment.  In particular, it was used </w:t>
            </w:r>
            <w:r w:rsidR="00451930">
              <w:rPr>
                <w:rFonts w:cs="Arial"/>
                <w:color w:val="2D2D2D"/>
                <w:sz w:val="18"/>
                <w:szCs w:val="18"/>
              </w:rPr>
              <w:t>to support</w:t>
            </w:r>
            <w:r>
              <w:rPr>
                <w:rFonts w:cs="Arial"/>
                <w:color w:val="2D2D2D"/>
                <w:sz w:val="18"/>
                <w:szCs w:val="18"/>
              </w:rPr>
              <w:t xml:space="preserve"> </w:t>
            </w:r>
            <w:hyperlink r:id="rId100" w:history="1">
              <w:r w:rsidRPr="00F471C0">
                <w:rPr>
                  <w:rStyle w:val="Hyperlink"/>
                  <w:rFonts w:cs="Arial"/>
                  <w:sz w:val="18"/>
                  <w:szCs w:val="18"/>
                </w:rPr>
                <w:t>the Scottish Government consultation on mandatory calorie labelling in the out of home sector</w:t>
              </w:r>
            </w:hyperlink>
            <w:r>
              <w:rPr>
                <w:rFonts w:cs="Arial"/>
                <w:color w:val="2D2D2D"/>
                <w:sz w:val="18"/>
                <w:szCs w:val="18"/>
              </w:rPr>
              <w:t xml:space="preserve"> and development of the Eating out, eating well framework.</w:t>
            </w:r>
          </w:p>
          <w:p w14:paraId="25E0595B" w14:textId="77777777" w:rsidR="003D2E9C" w:rsidRDefault="003D2E9C" w:rsidP="003D2E9C">
            <w:pPr>
              <w:spacing w:line="240" w:lineRule="auto"/>
              <w:jc w:val="left"/>
              <w:rPr>
                <w:rFonts w:cs="Arial"/>
                <w:color w:val="2D2D2D"/>
                <w:sz w:val="18"/>
                <w:szCs w:val="18"/>
              </w:rPr>
            </w:pPr>
          </w:p>
          <w:p w14:paraId="2AD0AE62" w14:textId="77777777" w:rsidR="003D2E9C" w:rsidRDefault="003D2E9C" w:rsidP="003D2E9C">
            <w:pPr>
              <w:spacing w:line="240" w:lineRule="auto"/>
              <w:jc w:val="left"/>
              <w:rPr>
                <w:rFonts w:cs="Arial"/>
                <w:color w:val="2D2D2D"/>
                <w:sz w:val="18"/>
                <w:szCs w:val="18"/>
              </w:rPr>
            </w:pPr>
            <w:r>
              <w:rPr>
                <w:rFonts w:cs="Arial"/>
                <w:color w:val="2D2D2D"/>
                <w:sz w:val="18"/>
                <w:szCs w:val="18"/>
              </w:rPr>
              <w:lastRenderedPageBreak/>
              <w:t xml:space="preserve">Key findings were presented to the Association for Nutrition Scottish network and the SG Science and Engineering conference. </w:t>
            </w:r>
          </w:p>
          <w:p w14:paraId="22BEB387" w14:textId="77777777" w:rsidR="003D2E9C" w:rsidRDefault="003D2E9C" w:rsidP="003D2E9C">
            <w:pPr>
              <w:spacing w:line="240" w:lineRule="auto"/>
              <w:jc w:val="left"/>
              <w:rPr>
                <w:rFonts w:cs="Arial"/>
                <w:color w:val="2D2D2D"/>
                <w:sz w:val="18"/>
                <w:szCs w:val="18"/>
              </w:rPr>
            </w:pPr>
          </w:p>
          <w:p w14:paraId="08FA184A" w14:textId="77777777" w:rsidR="003D2E9C" w:rsidRPr="00ED23CD" w:rsidRDefault="003D2E9C" w:rsidP="003D2E9C">
            <w:pPr>
              <w:spacing w:line="240" w:lineRule="auto"/>
              <w:jc w:val="left"/>
              <w:rPr>
                <w:rFonts w:cs="Arial"/>
                <w:color w:val="2D2D2D"/>
                <w:sz w:val="18"/>
                <w:szCs w:val="18"/>
              </w:rPr>
            </w:pPr>
          </w:p>
        </w:tc>
      </w:tr>
      <w:tr w:rsidR="003D2E9C" w:rsidRPr="00F02479" w14:paraId="5BC27FE0" w14:textId="77777777" w:rsidTr="0079172D">
        <w:tc>
          <w:tcPr>
            <w:tcW w:w="2547" w:type="dxa"/>
            <w:tcBorders>
              <w:top w:val="single" w:sz="4" w:space="0" w:color="auto"/>
              <w:left w:val="single" w:sz="4" w:space="0" w:color="auto"/>
              <w:bottom w:val="single" w:sz="4" w:space="0" w:color="auto"/>
              <w:right w:val="single" w:sz="4" w:space="0" w:color="auto"/>
            </w:tcBorders>
          </w:tcPr>
          <w:p w14:paraId="13347092" w14:textId="77777777" w:rsidR="003D2E9C" w:rsidRDefault="000B66C0" w:rsidP="003D2E9C">
            <w:pPr>
              <w:jc w:val="left"/>
              <w:rPr>
                <w:rFonts w:cs="Arial"/>
                <w:b/>
                <w:sz w:val="20"/>
              </w:rPr>
            </w:pPr>
            <w:hyperlink r:id="rId101" w:history="1">
              <w:r w:rsidR="003D2E9C" w:rsidRPr="00D00492">
                <w:rPr>
                  <w:b/>
                  <w:color w:val="0000FF"/>
                  <w:sz w:val="18"/>
                  <w:szCs w:val="18"/>
                  <w:u w:val="single"/>
                </w:rPr>
                <w:t>Purchase and Consumption of Non-Dairy Alternative Products and Oat-Based Products (2021)</w:t>
              </w:r>
            </w:hyperlink>
          </w:p>
        </w:tc>
        <w:tc>
          <w:tcPr>
            <w:tcW w:w="4252" w:type="dxa"/>
            <w:tcBorders>
              <w:top w:val="single" w:sz="4" w:space="0" w:color="auto"/>
              <w:left w:val="single" w:sz="4" w:space="0" w:color="auto"/>
              <w:bottom w:val="single" w:sz="4" w:space="0" w:color="auto"/>
              <w:right w:val="single" w:sz="4" w:space="0" w:color="auto"/>
            </w:tcBorders>
          </w:tcPr>
          <w:p w14:paraId="5DCF4D5B" w14:textId="77777777" w:rsidR="003D2E9C" w:rsidRPr="00A22F35" w:rsidRDefault="003D2E9C" w:rsidP="003D2E9C">
            <w:pPr>
              <w:pStyle w:val="ListParagraph"/>
              <w:spacing w:line="240" w:lineRule="auto"/>
              <w:ind w:left="0"/>
              <w:jc w:val="left"/>
              <w:rPr>
                <w:rFonts w:cs="Arial"/>
                <w:b/>
                <w:sz w:val="20"/>
              </w:rPr>
            </w:pPr>
            <w:r w:rsidRPr="00ED23CD">
              <w:rPr>
                <w:rFonts w:cs="Arial"/>
                <w:color w:val="2D2D2D"/>
                <w:sz w:val="18"/>
                <w:szCs w:val="18"/>
              </w:rPr>
              <w:t>This report provides information on retail purchase and consumption in Scotland and GB, covering popular oat-based products and non-dairy alternative drinks, cream alternatives and yoghurt alternatives to assess current purchase and consumption in Scotland.</w:t>
            </w:r>
          </w:p>
        </w:tc>
        <w:tc>
          <w:tcPr>
            <w:tcW w:w="3686" w:type="dxa"/>
            <w:tcBorders>
              <w:top w:val="single" w:sz="4" w:space="0" w:color="auto"/>
              <w:left w:val="single" w:sz="4" w:space="0" w:color="auto"/>
              <w:bottom w:val="single" w:sz="4" w:space="0" w:color="auto"/>
              <w:right w:val="single" w:sz="4" w:space="0" w:color="auto"/>
            </w:tcBorders>
          </w:tcPr>
          <w:p w14:paraId="74D77E5D" w14:textId="77777777" w:rsidR="003D2E9C" w:rsidRPr="00ED23CD" w:rsidRDefault="003D2E9C" w:rsidP="003D2E9C">
            <w:pPr>
              <w:spacing w:line="240" w:lineRule="auto"/>
              <w:jc w:val="left"/>
              <w:rPr>
                <w:rFonts w:cs="Arial"/>
                <w:color w:val="2D2D2D"/>
                <w:sz w:val="18"/>
                <w:szCs w:val="18"/>
              </w:rPr>
            </w:pPr>
            <w:r w:rsidRPr="00ED23CD">
              <w:rPr>
                <w:rFonts w:cs="Arial"/>
                <w:color w:val="2D2D2D"/>
                <w:sz w:val="18"/>
                <w:szCs w:val="18"/>
              </w:rPr>
              <w:t xml:space="preserve">This report will be used as a basis for further investigation and to inform updates to food consumption advice. </w:t>
            </w:r>
          </w:p>
          <w:p w14:paraId="0A179B9E" w14:textId="77777777" w:rsidR="003D2E9C" w:rsidRPr="00ED23CD" w:rsidRDefault="003D2E9C" w:rsidP="003D2E9C">
            <w:pPr>
              <w:spacing w:line="240" w:lineRule="auto"/>
              <w:jc w:val="left"/>
              <w:rPr>
                <w:rFonts w:cs="Arial"/>
                <w:color w:val="2D2D2D"/>
                <w:sz w:val="18"/>
                <w:szCs w:val="18"/>
              </w:rPr>
            </w:pPr>
          </w:p>
          <w:p w14:paraId="46B9AA2E" w14:textId="77777777" w:rsidR="003D2E9C" w:rsidRPr="00A22F35" w:rsidRDefault="003D2E9C" w:rsidP="003D2E9C">
            <w:pPr>
              <w:pStyle w:val="ListParagraph"/>
              <w:spacing w:line="240" w:lineRule="auto"/>
              <w:ind w:left="34"/>
              <w:rPr>
                <w:rFonts w:cs="Arial"/>
                <w:b/>
                <w:sz w:val="20"/>
              </w:rPr>
            </w:pPr>
            <w:r w:rsidRPr="00ED23CD">
              <w:rPr>
                <w:rFonts w:cs="Arial"/>
                <w:color w:val="2D2D2D"/>
                <w:sz w:val="18"/>
                <w:szCs w:val="18"/>
                <w:lang w:eastAsia="en-US"/>
              </w:rPr>
              <w:t>The risk assessment team will use this information to inform a product survey to survey chemical risks from known potential contaminants in the most commonly-purchased and consumed products in these categories.</w:t>
            </w:r>
          </w:p>
        </w:tc>
      </w:tr>
      <w:tr w:rsidR="003D2E9C" w:rsidRPr="00F02479" w14:paraId="20506A7E" w14:textId="77777777" w:rsidTr="0079172D">
        <w:tc>
          <w:tcPr>
            <w:tcW w:w="2547" w:type="dxa"/>
            <w:tcBorders>
              <w:top w:val="single" w:sz="4" w:space="0" w:color="auto"/>
              <w:left w:val="single" w:sz="4" w:space="0" w:color="auto"/>
              <w:bottom w:val="single" w:sz="4" w:space="0" w:color="auto"/>
              <w:right w:val="single" w:sz="4" w:space="0" w:color="auto"/>
            </w:tcBorders>
          </w:tcPr>
          <w:p w14:paraId="4FB0940F" w14:textId="77777777" w:rsidR="003D2E9C" w:rsidRDefault="000B66C0" w:rsidP="003D2E9C">
            <w:pPr>
              <w:jc w:val="left"/>
            </w:pPr>
            <w:hyperlink r:id="rId102" w:history="1">
              <w:r w:rsidR="003D2E9C" w:rsidRPr="00D00492">
                <w:rPr>
                  <w:b/>
                  <w:color w:val="0000FF"/>
                  <w:sz w:val="18"/>
                  <w:szCs w:val="18"/>
                  <w:u w:val="single"/>
                </w:rPr>
                <w:t>Consumption of meat alternatives and engagement with Veganuary (2021)</w:t>
              </w:r>
            </w:hyperlink>
          </w:p>
        </w:tc>
        <w:tc>
          <w:tcPr>
            <w:tcW w:w="4252" w:type="dxa"/>
            <w:tcBorders>
              <w:top w:val="single" w:sz="4" w:space="0" w:color="auto"/>
              <w:left w:val="single" w:sz="4" w:space="0" w:color="auto"/>
              <w:bottom w:val="single" w:sz="4" w:space="0" w:color="auto"/>
              <w:right w:val="single" w:sz="4" w:space="0" w:color="auto"/>
            </w:tcBorders>
          </w:tcPr>
          <w:p w14:paraId="442CDB91" w14:textId="77777777" w:rsidR="003D2E9C" w:rsidRPr="00ED23CD" w:rsidRDefault="003D2E9C" w:rsidP="003D2E9C">
            <w:pPr>
              <w:pStyle w:val="ListParagraph"/>
              <w:spacing w:line="240" w:lineRule="auto"/>
              <w:ind w:left="0"/>
              <w:jc w:val="left"/>
              <w:rPr>
                <w:rFonts w:cs="Arial"/>
                <w:color w:val="2D2D2D"/>
                <w:sz w:val="18"/>
                <w:szCs w:val="18"/>
              </w:rPr>
            </w:pPr>
            <w:r w:rsidRPr="00ED23CD">
              <w:rPr>
                <w:rFonts w:cs="Arial"/>
                <w:color w:val="2D2D2D"/>
                <w:sz w:val="18"/>
                <w:szCs w:val="18"/>
              </w:rPr>
              <w:t>This report provides information on consumption of meat alternative products in Scotland between 2019 and 2020, using data from Kantar. The report also provides insights into engagement with Veganuary in 2020 and 2021 across GB.</w:t>
            </w:r>
          </w:p>
        </w:tc>
        <w:tc>
          <w:tcPr>
            <w:tcW w:w="3686" w:type="dxa"/>
            <w:tcBorders>
              <w:top w:val="single" w:sz="4" w:space="0" w:color="auto"/>
              <w:left w:val="single" w:sz="4" w:space="0" w:color="auto"/>
              <w:bottom w:val="single" w:sz="4" w:space="0" w:color="auto"/>
              <w:right w:val="single" w:sz="4" w:space="0" w:color="auto"/>
            </w:tcBorders>
          </w:tcPr>
          <w:p w14:paraId="07F01488" w14:textId="77777777" w:rsidR="003D2E9C" w:rsidRPr="00ED23CD" w:rsidRDefault="003D2E9C" w:rsidP="003D2E9C">
            <w:pPr>
              <w:spacing w:line="240" w:lineRule="auto"/>
              <w:jc w:val="left"/>
              <w:rPr>
                <w:rFonts w:cs="Arial"/>
                <w:color w:val="2D2D2D"/>
                <w:sz w:val="18"/>
                <w:szCs w:val="18"/>
              </w:rPr>
            </w:pPr>
            <w:r w:rsidRPr="002259BF">
              <w:rPr>
                <w:rFonts w:cs="Arial"/>
                <w:color w:val="2D2D2D"/>
                <w:sz w:val="18"/>
                <w:szCs w:val="18"/>
                <w:lang w:eastAsia="en-US"/>
              </w:rPr>
              <w:t>This report will support further work on healthy sustainable diets, and adds to existing FSS data on monitoring trends in food consumption and dietary intake.</w:t>
            </w:r>
          </w:p>
        </w:tc>
      </w:tr>
      <w:tr w:rsidR="003D2E9C" w:rsidRPr="00F02479" w14:paraId="289580FF" w14:textId="77777777" w:rsidTr="0079172D">
        <w:tc>
          <w:tcPr>
            <w:tcW w:w="2547" w:type="dxa"/>
            <w:tcBorders>
              <w:top w:val="single" w:sz="4" w:space="0" w:color="auto"/>
              <w:left w:val="single" w:sz="4" w:space="0" w:color="auto"/>
              <w:bottom w:val="single" w:sz="4" w:space="0" w:color="auto"/>
              <w:right w:val="single" w:sz="4" w:space="0" w:color="auto"/>
            </w:tcBorders>
          </w:tcPr>
          <w:p w14:paraId="48122962" w14:textId="77777777" w:rsidR="003D2E9C" w:rsidRDefault="000B66C0" w:rsidP="003D2E9C">
            <w:pPr>
              <w:jc w:val="left"/>
            </w:pPr>
            <w:hyperlink r:id="rId103" w:history="1">
              <w:r w:rsidR="003D2E9C" w:rsidRPr="00D00492">
                <w:rPr>
                  <w:b/>
                  <w:color w:val="0000FF"/>
                  <w:sz w:val="18"/>
                  <w:szCs w:val="18"/>
                  <w:u w:val="single"/>
                </w:rPr>
                <w:t>Healthier catering guides (2021)</w:t>
              </w:r>
            </w:hyperlink>
          </w:p>
        </w:tc>
        <w:tc>
          <w:tcPr>
            <w:tcW w:w="4252" w:type="dxa"/>
            <w:tcBorders>
              <w:top w:val="single" w:sz="4" w:space="0" w:color="auto"/>
              <w:left w:val="single" w:sz="4" w:space="0" w:color="auto"/>
              <w:bottom w:val="single" w:sz="4" w:space="0" w:color="auto"/>
              <w:right w:val="single" w:sz="4" w:space="0" w:color="auto"/>
            </w:tcBorders>
          </w:tcPr>
          <w:p w14:paraId="7BCA649F" w14:textId="77777777" w:rsidR="003D2E9C" w:rsidRPr="00ED23CD" w:rsidRDefault="003D2E9C" w:rsidP="003D2E9C">
            <w:pPr>
              <w:pStyle w:val="ListParagraph"/>
              <w:spacing w:line="240" w:lineRule="auto"/>
              <w:ind w:left="0"/>
              <w:jc w:val="left"/>
              <w:rPr>
                <w:rFonts w:cs="Arial"/>
                <w:color w:val="2D2D2D"/>
                <w:sz w:val="18"/>
                <w:szCs w:val="18"/>
              </w:rPr>
            </w:pPr>
            <w:r>
              <w:rPr>
                <w:rFonts w:cs="Arial"/>
                <w:color w:val="2D2D2D"/>
                <w:sz w:val="18"/>
                <w:szCs w:val="18"/>
              </w:rPr>
              <w:t>These short</w:t>
            </w:r>
            <w:r w:rsidRPr="00ED23CD">
              <w:rPr>
                <w:rFonts w:cs="Arial"/>
                <w:color w:val="2D2D2D"/>
                <w:sz w:val="18"/>
                <w:szCs w:val="18"/>
              </w:rPr>
              <w:t xml:space="preserve"> guides for food businesses provide practical tips and advice on making changes to the food and drinks </w:t>
            </w:r>
            <w:r>
              <w:rPr>
                <w:rFonts w:cs="Arial"/>
                <w:color w:val="2D2D2D"/>
                <w:sz w:val="18"/>
                <w:szCs w:val="18"/>
              </w:rPr>
              <w:t>that businesses</w:t>
            </w:r>
            <w:r w:rsidRPr="00ED23CD">
              <w:rPr>
                <w:rFonts w:cs="Arial"/>
                <w:color w:val="2D2D2D"/>
                <w:sz w:val="18"/>
                <w:szCs w:val="18"/>
              </w:rPr>
              <w:t xml:space="preserve"> buy, prepare, promote and serve to make it healthier.</w:t>
            </w:r>
          </w:p>
        </w:tc>
        <w:tc>
          <w:tcPr>
            <w:tcW w:w="3686" w:type="dxa"/>
            <w:tcBorders>
              <w:top w:val="single" w:sz="4" w:space="0" w:color="auto"/>
              <w:left w:val="single" w:sz="4" w:space="0" w:color="auto"/>
              <w:bottom w:val="single" w:sz="4" w:space="0" w:color="auto"/>
              <w:right w:val="single" w:sz="4" w:space="0" w:color="auto"/>
            </w:tcBorders>
          </w:tcPr>
          <w:p w14:paraId="1E8327AB" w14:textId="77777777" w:rsidR="003D2E9C" w:rsidRPr="002259BF" w:rsidRDefault="003D2E9C" w:rsidP="003D2E9C">
            <w:pPr>
              <w:spacing w:line="240" w:lineRule="auto"/>
              <w:jc w:val="left"/>
              <w:rPr>
                <w:rFonts w:cs="Arial"/>
                <w:color w:val="2D2D2D"/>
                <w:sz w:val="18"/>
                <w:szCs w:val="18"/>
              </w:rPr>
            </w:pPr>
            <w:r w:rsidRPr="00ED23CD">
              <w:rPr>
                <w:rFonts w:cs="Arial"/>
                <w:color w:val="2D2D2D"/>
                <w:sz w:val="18"/>
                <w:szCs w:val="18"/>
              </w:rPr>
              <w:t>Promoted by Association for Nutrition on social media channels.</w:t>
            </w:r>
          </w:p>
        </w:tc>
      </w:tr>
      <w:tr w:rsidR="003D2E9C" w:rsidRPr="00F02479" w14:paraId="23EC7E82" w14:textId="77777777" w:rsidTr="0079172D">
        <w:tc>
          <w:tcPr>
            <w:tcW w:w="2547" w:type="dxa"/>
            <w:tcBorders>
              <w:top w:val="single" w:sz="4" w:space="0" w:color="auto"/>
              <w:left w:val="single" w:sz="4" w:space="0" w:color="auto"/>
              <w:bottom w:val="single" w:sz="4" w:space="0" w:color="auto"/>
              <w:right w:val="single" w:sz="4" w:space="0" w:color="auto"/>
            </w:tcBorders>
          </w:tcPr>
          <w:p w14:paraId="0A82811E" w14:textId="77777777" w:rsidR="003D2E9C" w:rsidRDefault="000B66C0" w:rsidP="003D2E9C">
            <w:pPr>
              <w:jc w:val="left"/>
            </w:pPr>
            <w:hyperlink r:id="rId104" w:history="1">
              <w:r w:rsidR="003D2E9C" w:rsidRPr="00D00492">
                <w:rPr>
                  <w:b/>
                  <w:color w:val="0000FF"/>
                  <w:sz w:val="18"/>
                  <w:szCs w:val="18"/>
                  <w:u w:val="single"/>
                </w:rPr>
                <w:t>Exploring the impact of COVID-19 on food and drink retail purchasing patterns in Scotland (2021)</w:t>
              </w:r>
            </w:hyperlink>
          </w:p>
        </w:tc>
        <w:tc>
          <w:tcPr>
            <w:tcW w:w="4252" w:type="dxa"/>
            <w:tcBorders>
              <w:top w:val="single" w:sz="4" w:space="0" w:color="auto"/>
              <w:left w:val="single" w:sz="4" w:space="0" w:color="auto"/>
              <w:bottom w:val="single" w:sz="4" w:space="0" w:color="auto"/>
              <w:right w:val="single" w:sz="4" w:space="0" w:color="auto"/>
            </w:tcBorders>
          </w:tcPr>
          <w:p w14:paraId="4BA02481" w14:textId="77777777" w:rsidR="003D2E9C" w:rsidRPr="00ED23CD" w:rsidRDefault="003D2E9C" w:rsidP="003D2E9C">
            <w:pPr>
              <w:spacing w:before="100" w:beforeAutospacing="1" w:after="100" w:afterAutospacing="1" w:line="240" w:lineRule="auto"/>
              <w:jc w:val="left"/>
              <w:rPr>
                <w:rFonts w:cs="Arial"/>
                <w:color w:val="2D2D2D"/>
                <w:sz w:val="18"/>
                <w:szCs w:val="18"/>
              </w:rPr>
            </w:pPr>
            <w:r w:rsidRPr="00ED23CD">
              <w:rPr>
                <w:rFonts w:cs="Arial"/>
                <w:color w:val="2D2D2D"/>
                <w:sz w:val="18"/>
                <w:szCs w:val="18"/>
              </w:rPr>
              <w:t>This report provides information on retail purchase of food and drink in Scotland between January and July 2020, compared with 2019, using data from Kantar.</w:t>
            </w:r>
          </w:p>
          <w:p w14:paraId="59A54313" w14:textId="77777777" w:rsidR="003D2E9C" w:rsidRDefault="003D2E9C" w:rsidP="003D2E9C">
            <w:pPr>
              <w:pStyle w:val="ListParagraph"/>
              <w:spacing w:line="240" w:lineRule="auto"/>
              <w:ind w:left="0"/>
              <w:jc w:val="left"/>
              <w:rPr>
                <w:rFonts w:cs="Arial"/>
                <w:color w:val="2D2D2D"/>
                <w:sz w:val="18"/>
                <w:szCs w:val="18"/>
              </w:rPr>
            </w:pPr>
            <w:r w:rsidRPr="00ED23CD">
              <w:rPr>
                <w:rFonts w:cs="Arial"/>
                <w:color w:val="2D2D2D"/>
                <w:sz w:val="18"/>
                <w:szCs w:val="18"/>
              </w:rPr>
              <w:t>This data provides a baseline for monitoring the impact of COVID-19 on retail purchasing behaviours over longer term.</w:t>
            </w:r>
          </w:p>
        </w:tc>
        <w:tc>
          <w:tcPr>
            <w:tcW w:w="3686" w:type="dxa"/>
            <w:tcBorders>
              <w:top w:val="single" w:sz="4" w:space="0" w:color="auto"/>
              <w:left w:val="single" w:sz="4" w:space="0" w:color="auto"/>
              <w:bottom w:val="single" w:sz="4" w:space="0" w:color="auto"/>
              <w:right w:val="single" w:sz="4" w:space="0" w:color="auto"/>
            </w:tcBorders>
          </w:tcPr>
          <w:p w14:paraId="340B246B" w14:textId="77777777" w:rsidR="003D2E9C" w:rsidRPr="00ED23CD" w:rsidRDefault="003D2E9C" w:rsidP="003D2E9C">
            <w:pPr>
              <w:pStyle w:val="NormalWeb"/>
              <w:spacing w:before="0" w:beforeAutospacing="0" w:after="0" w:afterAutospacing="0"/>
              <w:rPr>
                <w:rFonts w:ascii="Arial" w:hAnsi="Arial" w:cs="Arial"/>
                <w:color w:val="2D2D2D"/>
                <w:sz w:val="18"/>
                <w:szCs w:val="18"/>
              </w:rPr>
            </w:pPr>
            <w:r w:rsidRPr="00ED23CD">
              <w:rPr>
                <w:rFonts w:ascii="Arial" w:hAnsi="Arial" w:cs="Arial"/>
                <w:color w:val="2D2D2D"/>
                <w:sz w:val="18"/>
                <w:szCs w:val="18"/>
              </w:rPr>
              <w:t>Data presented at the SG Science and Engineering Conference in 2021, and was used within the Scottish Obesity Alliance webinar ‘How Covid-19 has impacted on achieving healthy weight in Scotland’.</w:t>
            </w:r>
          </w:p>
          <w:p w14:paraId="2A80E1A8" w14:textId="77777777" w:rsidR="003D2E9C" w:rsidRPr="00ED23CD" w:rsidRDefault="003D2E9C" w:rsidP="003D2E9C">
            <w:pPr>
              <w:pStyle w:val="NormalWeb"/>
              <w:spacing w:before="0" w:beforeAutospacing="0" w:after="0" w:afterAutospacing="0"/>
              <w:rPr>
                <w:rFonts w:ascii="Arial" w:hAnsi="Arial" w:cs="Arial"/>
                <w:color w:val="2D2D2D"/>
                <w:sz w:val="18"/>
                <w:szCs w:val="18"/>
              </w:rPr>
            </w:pPr>
          </w:p>
          <w:p w14:paraId="2D5DBA22" w14:textId="77777777" w:rsidR="003D2E9C" w:rsidRPr="00ED23CD" w:rsidRDefault="003D2E9C" w:rsidP="003D2E9C">
            <w:pPr>
              <w:pStyle w:val="NormalWeb"/>
              <w:spacing w:before="0" w:beforeAutospacing="0" w:after="0" w:afterAutospacing="0"/>
              <w:rPr>
                <w:rFonts w:ascii="Arial" w:hAnsi="Arial" w:cs="Arial"/>
                <w:color w:val="2D2D2D"/>
                <w:sz w:val="18"/>
                <w:szCs w:val="18"/>
              </w:rPr>
            </w:pPr>
            <w:r w:rsidRPr="00ED23CD">
              <w:rPr>
                <w:rFonts w:ascii="Arial" w:hAnsi="Arial" w:cs="Arial"/>
                <w:color w:val="2D2D2D"/>
                <w:sz w:val="18"/>
                <w:szCs w:val="18"/>
              </w:rPr>
              <w:t>Data used to inform development of Covid-19 Situation Report.</w:t>
            </w:r>
          </w:p>
          <w:p w14:paraId="7FBA647E" w14:textId="77777777" w:rsidR="003D2E9C" w:rsidRPr="00ED23CD" w:rsidRDefault="003D2E9C" w:rsidP="003D2E9C">
            <w:pPr>
              <w:pStyle w:val="NormalWeb"/>
              <w:spacing w:before="0" w:beforeAutospacing="0" w:after="0" w:afterAutospacing="0"/>
              <w:rPr>
                <w:rFonts w:ascii="Arial" w:hAnsi="Arial" w:cs="Arial"/>
                <w:color w:val="2D2D2D"/>
                <w:sz w:val="18"/>
                <w:szCs w:val="18"/>
              </w:rPr>
            </w:pPr>
          </w:p>
          <w:p w14:paraId="2CAE342E" w14:textId="77777777" w:rsidR="003D2E9C" w:rsidRPr="00ED23CD" w:rsidRDefault="003D2E9C" w:rsidP="003D2E9C">
            <w:pPr>
              <w:pStyle w:val="NormalWeb"/>
              <w:spacing w:before="0" w:beforeAutospacing="0" w:after="0" w:afterAutospacing="0"/>
              <w:rPr>
                <w:rFonts w:ascii="Arial" w:hAnsi="Arial" w:cs="Arial"/>
                <w:color w:val="2D2D2D"/>
                <w:sz w:val="18"/>
                <w:szCs w:val="18"/>
              </w:rPr>
            </w:pPr>
            <w:r w:rsidRPr="00ED23CD">
              <w:rPr>
                <w:rFonts w:ascii="Arial" w:hAnsi="Arial" w:cs="Arial"/>
                <w:color w:val="2D2D2D"/>
                <w:sz w:val="18"/>
                <w:szCs w:val="18"/>
              </w:rPr>
              <w:t xml:space="preserve">Data used to monitor changes in consumer behaviours </w:t>
            </w:r>
          </w:p>
          <w:p w14:paraId="32148CAC" w14:textId="77777777" w:rsidR="003D2E9C" w:rsidRPr="00ED23CD" w:rsidRDefault="003D2E9C" w:rsidP="003D2E9C">
            <w:pPr>
              <w:pStyle w:val="NormalWeb"/>
              <w:spacing w:before="0" w:beforeAutospacing="0" w:after="0" w:afterAutospacing="0"/>
              <w:rPr>
                <w:rFonts w:ascii="Arial" w:hAnsi="Arial" w:cs="Arial"/>
                <w:color w:val="2D2D2D"/>
                <w:sz w:val="18"/>
                <w:szCs w:val="18"/>
              </w:rPr>
            </w:pPr>
            <w:r w:rsidRPr="00ED23CD">
              <w:rPr>
                <w:rFonts w:ascii="Arial" w:hAnsi="Arial" w:cs="Arial"/>
                <w:color w:val="2D2D2D"/>
                <w:sz w:val="18"/>
                <w:szCs w:val="18"/>
              </w:rPr>
              <w:t xml:space="preserve">as committed to in board paper in </w:t>
            </w:r>
            <w:hyperlink r:id="rId105" w:history="1">
              <w:r w:rsidRPr="00ED23CD">
                <w:rPr>
                  <w:rStyle w:val="Hyperlink"/>
                  <w:rFonts w:ascii="Arial" w:hAnsi="Arial" w:cs="Arial"/>
                  <w:sz w:val="18"/>
                  <w:szCs w:val="18"/>
                </w:rPr>
                <w:t>October 2020</w:t>
              </w:r>
            </w:hyperlink>
            <w:r w:rsidRPr="00ED23CD">
              <w:rPr>
                <w:rFonts w:ascii="Arial" w:hAnsi="Arial" w:cs="Arial"/>
                <w:color w:val="2D2D2D"/>
                <w:sz w:val="18"/>
                <w:szCs w:val="18"/>
              </w:rPr>
              <w:t>.</w:t>
            </w:r>
          </w:p>
          <w:p w14:paraId="596572A8" w14:textId="77777777" w:rsidR="003D2E9C" w:rsidRPr="00ED23CD" w:rsidRDefault="003D2E9C" w:rsidP="003D2E9C">
            <w:pPr>
              <w:spacing w:line="240" w:lineRule="auto"/>
              <w:jc w:val="left"/>
              <w:rPr>
                <w:rFonts w:cs="Arial"/>
                <w:color w:val="2D2D2D"/>
                <w:sz w:val="18"/>
                <w:szCs w:val="18"/>
              </w:rPr>
            </w:pPr>
          </w:p>
        </w:tc>
      </w:tr>
      <w:tr w:rsidR="003D2E9C" w:rsidRPr="00F02479" w14:paraId="508D1053" w14:textId="77777777" w:rsidTr="0079172D">
        <w:tc>
          <w:tcPr>
            <w:tcW w:w="2547" w:type="dxa"/>
            <w:tcBorders>
              <w:top w:val="single" w:sz="4" w:space="0" w:color="auto"/>
              <w:left w:val="single" w:sz="4" w:space="0" w:color="auto"/>
              <w:bottom w:val="single" w:sz="4" w:space="0" w:color="auto"/>
              <w:right w:val="single" w:sz="4" w:space="0" w:color="auto"/>
            </w:tcBorders>
          </w:tcPr>
          <w:p w14:paraId="42BE1525" w14:textId="77777777" w:rsidR="003D2E9C" w:rsidRDefault="000B66C0" w:rsidP="003D2E9C">
            <w:pPr>
              <w:jc w:val="left"/>
            </w:pPr>
            <w:hyperlink r:id="rId106" w:history="1">
              <w:r w:rsidR="003D2E9C" w:rsidRPr="00D00492">
                <w:rPr>
                  <w:b/>
                  <w:color w:val="0000FF"/>
                  <w:sz w:val="18"/>
                  <w:szCs w:val="18"/>
                  <w:u w:val="single"/>
                </w:rPr>
                <w:t>Pilot of Intake24 in the Scottish Health Survey (2020)</w:t>
              </w:r>
            </w:hyperlink>
          </w:p>
        </w:tc>
        <w:tc>
          <w:tcPr>
            <w:tcW w:w="4252" w:type="dxa"/>
            <w:tcBorders>
              <w:top w:val="single" w:sz="4" w:space="0" w:color="auto"/>
              <w:left w:val="single" w:sz="4" w:space="0" w:color="auto"/>
              <w:bottom w:val="single" w:sz="4" w:space="0" w:color="auto"/>
              <w:right w:val="single" w:sz="4" w:space="0" w:color="auto"/>
            </w:tcBorders>
          </w:tcPr>
          <w:p w14:paraId="113E1711" w14:textId="77777777" w:rsidR="003D2E9C" w:rsidRDefault="003D2E9C" w:rsidP="003D2E9C">
            <w:pPr>
              <w:spacing w:before="100" w:beforeAutospacing="1" w:after="100" w:afterAutospacing="1" w:line="240" w:lineRule="auto"/>
              <w:jc w:val="left"/>
              <w:rPr>
                <w:rFonts w:cs="Arial"/>
                <w:color w:val="2D2D2D"/>
                <w:sz w:val="18"/>
                <w:szCs w:val="18"/>
              </w:rPr>
            </w:pPr>
            <w:r w:rsidRPr="00D00492">
              <w:rPr>
                <w:rFonts w:cs="Arial"/>
                <w:color w:val="2D2D2D"/>
                <w:sz w:val="18"/>
                <w:szCs w:val="18"/>
              </w:rPr>
              <w:t xml:space="preserve">Intake24, an online dietary recall system designed to collect detailed dietary intake data, was piloted in the Scottish Health Survey (SHeS) in 2018. </w:t>
            </w:r>
          </w:p>
          <w:p w14:paraId="1607ACDD" w14:textId="77777777" w:rsidR="003D2E9C" w:rsidRPr="00ED23CD" w:rsidRDefault="003D2E9C" w:rsidP="003D2E9C">
            <w:pPr>
              <w:spacing w:before="100" w:beforeAutospacing="1" w:after="100" w:afterAutospacing="1" w:line="240" w:lineRule="auto"/>
              <w:jc w:val="left"/>
              <w:rPr>
                <w:rFonts w:cs="Arial"/>
                <w:color w:val="2D2D2D"/>
                <w:sz w:val="18"/>
                <w:szCs w:val="18"/>
              </w:rPr>
            </w:pPr>
            <w:r>
              <w:rPr>
                <w:rFonts w:cs="Arial"/>
                <w:color w:val="2D2D2D"/>
                <w:sz w:val="18"/>
                <w:szCs w:val="18"/>
              </w:rPr>
              <w:t>Following this pilot, Intake24 will be included within the 2021 Scottish Health Survey.</w:t>
            </w:r>
          </w:p>
        </w:tc>
        <w:tc>
          <w:tcPr>
            <w:tcW w:w="3686" w:type="dxa"/>
            <w:tcBorders>
              <w:top w:val="single" w:sz="4" w:space="0" w:color="auto"/>
              <w:left w:val="single" w:sz="4" w:space="0" w:color="auto"/>
              <w:bottom w:val="single" w:sz="4" w:space="0" w:color="auto"/>
              <w:right w:val="single" w:sz="4" w:space="0" w:color="auto"/>
            </w:tcBorders>
          </w:tcPr>
          <w:p w14:paraId="3F7F4AEA" w14:textId="77777777" w:rsidR="003D2E9C" w:rsidRPr="002259BF" w:rsidRDefault="003D2E9C" w:rsidP="003D2E9C">
            <w:pPr>
              <w:spacing w:line="240" w:lineRule="auto"/>
              <w:jc w:val="left"/>
              <w:rPr>
                <w:rFonts w:cs="Arial"/>
                <w:color w:val="2D2D2D"/>
                <w:sz w:val="18"/>
                <w:szCs w:val="18"/>
              </w:rPr>
            </w:pPr>
            <w:r w:rsidRPr="002259BF">
              <w:rPr>
                <w:rFonts w:cs="Arial"/>
                <w:color w:val="2D2D2D"/>
                <w:sz w:val="18"/>
                <w:szCs w:val="18"/>
              </w:rPr>
              <w:t>Data has undergone secondary analysis to further explore intakes of discretionary foods, red meat and other areas of dietary policy relevance.</w:t>
            </w:r>
          </w:p>
          <w:p w14:paraId="1169C86E" w14:textId="77777777" w:rsidR="003D2E9C" w:rsidRPr="002259BF" w:rsidRDefault="003D2E9C" w:rsidP="003D2E9C">
            <w:pPr>
              <w:spacing w:line="240" w:lineRule="auto"/>
              <w:jc w:val="left"/>
              <w:rPr>
                <w:rFonts w:cs="Arial"/>
                <w:color w:val="2D2D2D"/>
                <w:sz w:val="18"/>
                <w:szCs w:val="18"/>
              </w:rPr>
            </w:pPr>
          </w:p>
          <w:p w14:paraId="223ADA23" w14:textId="77777777" w:rsidR="003D2E9C" w:rsidRDefault="003D2E9C" w:rsidP="003D2E9C">
            <w:pPr>
              <w:pStyle w:val="NormalWeb"/>
              <w:spacing w:before="0" w:beforeAutospacing="0" w:after="0" w:afterAutospacing="0"/>
              <w:rPr>
                <w:rFonts w:ascii="Arial" w:hAnsi="Arial" w:cs="Arial"/>
                <w:color w:val="2D2D2D"/>
                <w:sz w:val="18"/>
                <w:szCs w:val="18"/>
              </w:rPr>
            </w:pPr>
            <w:r w:rsidRPr="002259BF">
              <w:rPr>
                <w:rFonts w:ascii="Arial" w:hAnsi="Arial" w:cs="Arial"/>
                <w:color w:val="2D2D2D"/>
                <w:sz w:val="18"/>
                <w:szCs w:val="18"/>
              </w:rPr>
              <w:t xml:space="preserve">Data is used to monitor dietary intakes and compare with the dietary goals, as committed to in board paper in </w:t>
            </w:r>
            <w:hyperlink r:id="rId107" w:history="1">
              <w:r w:rsidRPr="002259BF">
                <w:rPr>
                  <w:rStyle w:val="Hyperlink"/>
                  <w:rFonts w:ascii="Arial" w:hAnsi="Arial" w:cs="Arial"/>
                  <w:sz w:val="18"/>
                  <w:szCs w:val="18"/>
                </w:rPr>
                <w:t>October 2020</w:t>
              </w:r>
            </w:hyperlink>
            <w:r w:rsidRPr="002259BF">
              <w:rPr>
                <w:rFonts w:ascii="Arial" w:hAnsi="Arial" w:cs="Arial"/>
                <w:color w:val="2D2D2D"/>
                <w:sz w:val="18"/>
                <w:szCs w:val="18"/>
              </w:rPr>
              <w:t>.</w:t>
            </w:r>
          </w:p>
          <w:p w14:paraId="46CF30B4" w14:textId="77777777" w:rsidR="003D2E9C" w:rsidRDefault="003D2E9C" w:rsidP="003D2E9C">
            <w:pPr>
              <w:pStyle w:val="NormalWeb"/>
              <w:spacing w:before="0" w:beforeAutospacing="0" w:after="0" w:afterAutospacing="0"/>
              <w:rPr>
                <w:rFonts w:ascii="Arial" w:hAnsi="Arial" w:cs="Arial"/>
                <w:color w:val="2D2D2D"/>
                <w:sz w:val="18"/>
                <w:szCs w:val="18"/>
              </w:rPr>
            </w:pPr>
          </w:p>
          <w:p w14:paraId="158C47E1" w14:textId="77777777" w:rsidR="003D2E9C" w:rsidRDefault="003D2E9C" w:rsidP="003D2E9C">
            <w:pPr>
              <w:pStyle w:val="NormalWeb"/>
              <w:spacing w:before="0" w:beforeAutospacing="0" w:after="0" w:afterAutospacing="0"/>
              <w:rPr>
                <w:rFonts w:ascii="Arial" w:hAnsi="Arial" w:cs="Arial"/>
                <w:color w:val="2D2D2D"/>
                <w:sz w:val="18"/>
                <w:szCs w:val="18"/>
              </w:rPr>
            </w:pPr>
          </w:p>
          <w:p w14:paraId="41AE3816" w14:textId="77777777" w:rsidR="003D2E9C" w:rsidRDefault="003D2E9C" w:rsidP="003D2E9C">
            <w:pPr>
              <w:pStyle w:val="NormalWeb"/>
              <w:spacing w:before="0" w:beforeAutospacing="0" w:after="0" w:afterAutospacing="0"/>
              <w:rPr>
                <w:rFonts w:ascii="Arial" w:hAnsi="Arial" w:cs="Arial"/>
                <w:color w:val="2D2D2D"/>
                <w:sz w:val="18"/>
                <w:szCs w:val="18"/>
              </w:rPr>
            </w:pPr>
          </w:p>
          <w:p w14:paraId="53AA8A6B" w14:textId="77777777" w:rsidR="003D2E9C" w:rsidRPr="00ED23CD" w:rsidRDefault="003D2E9C" w:rsidP="003D2E9C">
            <w:pPr>
              <w:pStyle w:val="NormalWeb"/>
              <w:spacing w:before="0" w:beforeAutospacing="0" w:after="0" w:afterAutospacing="0"/>
              <w:rPr>
                <w:rFonts w:ascii="Arial" w:hAnsi="Arial" w:cs="Arial"/>
                <w:color w:val="2D2D2D"/>
                <w:sz w:val="18"/>
                <w:szCs w:val="18"/>
              </w:rPr>
            </w:pPr>
          </w:p>
        </w:tc>
      </w:tr>
      <w:tr w:rsidR="003D2E9C" w:rsidRPr="00F02479" w14:paraId="1D9075B4" w14:textId="77777777" w:rsidTr="0079172D">
        <w:tc>
          <w:tcPr>
            <w:tcW w:w="2547" w:type="dxa"/>
            <w:tcBorders>
              <w:top w:val="single" w:sz="4" w:space="0" w:color="auto"/>
              <w:left w:val="single" w:sz="4" w:space="0" w:color="auto"/>
              <w:bottom w:val="single" w:sz="4" w:space="0" w:color="auto"/>
              <w:right w:val="single" w:sz="4" w:space="0" w:color="auto"/>
            </w:tcBorders>
          </w:tcPr>
          <w:p w14:paraId="4EB817BE" w14:textId="77777777" w:rsidR="003D2E9C" w:rsidRDefault="000B66C0" w:rsidP="003D2E9C">
            <w:pPr>
              <w:jc w:val="left"/>
            </w:pPr>
            <w:hyperlink r:id="rId108" w:history="1">
              <w:r w:rsidR="003D2E9C" w:rsidRPr="00D00492">
                <w:rPr>
                  <w:b/>
                  <w:color w:val="0000FF"/>
                  <w:sz w:val="18"/>
                  <w:szCs w:val="18"/>
                  <w:u w:val="single"/>
                </w:rPr>
                <w:t>Vitamin D Omnibus Survey (2020)</w:t>
              </w:r>
            </w:hyperlink>
          </w:p>
        </w:tc>
        <w:tc>
          <w:tcPr>
            <w:tcW w:w="4252" w:type="dxa"/>
            <w:tcBorders>
              <w:top w:val="single" w:sz="4" w:space="0" w:color="auto"/>
              <w:left w:val="single" w:sz="4" w:space="0" w:color="auto"/>
              <w:bottom w:val="single" w:sz="4" w:space="0" w:color="auto"/>
              <w:right w:val="single" w:sz="4" w:space="0" w:color="auto"/>
            </w:tcBorders>
          </w:tcPr>
          <w:p w14:paraId="0773BAD4" w14:textId="77777777" w:rsidR="003D2E9C" w:rsidRDefault="003D2E9C" w:rsidP="003D2E9C">
            <w:pPr>
              <w:spacing w:before="100" w:beforeAutospacing="1" w:after="100" w:afterAutospacing="1" w:line="240" w:lineRule="auto"/>
              <w:jc w:val="left"/>
              <w:rPr>
                <w:rFonts w:cs="Arial"/>
                <w:color w:val="2D2D2D"/>
                <w:sz w:val="18"/>
                <w:szCs w:val="18"/>
              </w:rPr>
            </w:pPr>
            <w:r w:rsidRPr="00D00492">
              <w:rPr>
                <w:rFonts w:cs="Arial"/>
                <w:color w:val="2D2D2D"/>
                <w:sz w:val="18"/>
                <w:szCs w:val="18"/>
              </w:rPr>
              <w:t>This research provides an insight into consumer knowledge and understanding of vitamin D supplement advice in Scotland.</w:t>
            </w:r>
          </w:p>
          <w:p w14:paraId="7DD31295" w14:textId="77777777" w:rsidR="003D2E9C" w:rsidRPr="00D00492" w:rsidRDefault="003D2E9C" w:rsidP="003D2E9C">
            <w:pPr>
              <w:spacing w:before="100" w:beforeAutospacing="1" w:after="100" w:afterAutospacing="1" w:line="240" w:lineRule="auto"/>
              <w:jc w:val="left"/>
              <w:rPr>
                <w:rFonts w:cs="Arial"/>
                <w:color w:val="2D2D2D"/>
                <w:sz w:val="18"/>
                <w:szCs w:val="18"/>
              </w:rPr>
            </w:pPr>
            <w:r>
              <w:rPr>
                <w:rFonts w:cs="Arial"/>
                <w:color w:val="2D2D2D"/>
                <w:sz w:val="18"/>
                <w:szCs w:val="18"/>
              </w:rPr>
              <w:t>The results of the poll informed development of the FSS digital marketing campaign on Vitamin D.</w:t>
            </w:r>
          </w:p>
        </w:tc>
        <w:tc>
          <w:tcPr>
            <w:tcW w:w="3686" w:type="dxa"/>
            <w:tcBorders>
              <w:top w:val="single" w:sz="4" w:space="0" w:color="auto"/>
              <w:left w:val="single" w:sz="4" w:space="0" w:color="auto"/>
              <w:bottom w:val="single" w:sz="4" w:space="0" w:color="auto"/>
              <w:right w:val="single" w:sz="4" w:space="0" w:color="auto"/>
            </w:tcBorders>
          </w:tcPr>
          <w:p w14:paraId="257CC77B" w14:textId="77777777" w:rsidR="003D2E9C" w:rsidRPr="00083C7A" w:rsidRDefault="003D2E9C" w:rsidP="003D2E9C">
            <w:pPr>
              <w:spacing w:line="240" w:lineRule="auto"/>
              <w:jc w:val="left"/>
              <w:rPr>
                <w:rFonts w:cs="Arial"/>
                <w:color w:val="2D2D2D"/>
                <w:sz w:val="18"/>
                <w:szCs w:val="18"/>
              </w:rPr>
            </w:pPr>
            <w:r w:rsidRPr="00083C7A">
              <w:rPr>
                <w:rFonts w:cs="Arial"/>
                <w:color w:val="2D2D2D"/>
                <w:sz w:val="18"/>
                <w:szCs w:val="18"/>
              </w:rPr>
              <w:t xml:space="preserve">FSS </w:t>
            </w:r>
            <w:hyperlink r:id="rId109" w:history="1">
              <w:r w:rsidRPr="00247742">
                <w:rPr>
                  <w:rStyle w:val="Hyperlink"/>
                  <w:rFonts w:cs="Arial"/>
                  <w:sz w:val="18"/>
                  <w:szCs w:val="18"/>
                </w:rPr>
                <w:t>Vitamin D campaign page</w:t>
              </w:r>
            </w:hyperlink>
          </w:p>
          <w:p w14:paraId="3EFD7C25" w14:textId="77777777" w:rsidR="003D2E9C" w:rsidRPr="002259BF" w:rsidRDefault="003D2E9C" w:rsidP="003D2E9C">
            <w:pPr>
              <w:spacing w:line="240" w:lineRule="auto"/>
              <w:jc w:val="left"/>
              <w:rPr>
                <w:rFonts w:cs="Arial"/>
                <w:color w:val="2D2D2D"/>
                <w:sz w:val="18"/>
                <w:szCs w:val="18"/>
              </w:rPr>
            </w:pPr>
          </w:p>
        </w:tc>
      </w:tr>
      <w:tr w:rsidR="003D2E9C" w:rsidRPr="00F02479" w14:paraId="0328E178" w14:textId="77777777" w:rsidTr="0079172D">
        <w:tc>
          <w:tcPr>
            <w:tcW w:w="2547" w:type="dxa"/>
            <w:tcBorders>
              <w:top w:val="single" w:sz="4" w:space="0" w:color="auto"/>
              <w:left w:val="single" w:sz="4" w:space="0" w:color="auto"/>
              <w:bottom w:val="single" w:sz="4" w:space="0" w:color="auto"/>
              <w:right w:val="single" w:sz="4" w:space="0" w:color="auto"/>
            </w:tcBorders>
          </w:tcPr>
          <w:p w14:paraId="4A004133" w14:textId="77777777" w:rsidR="003D2E9C" w:rsidRDefault="000B66C0" w:rsidP="003D2E9C">
            <w:pPr>
              <w:jc w:val="left"/>
            </w:pPr>
            <w:hyperlink r:id="rId110" w:history="1">
              <w:r w:rsidR="003D2E9C" w:rsidRPr="00D00492">
                <w:rPr>
                  <w:b/>
                  <w:color w:val="0000FF"/>
                  <w:sz w:val="18"/>
                  <w:szCs w:val="18"/>
                  <w:u w:val="single"/>
                </w:rPr>
                <w:t>The Scottish Diet - It needs to change 2020 update</w:t>
              </w:r>
            </w:hyperlink>
          </w:p>
        </w:tc>
        <w:tc>
          <w:tcPr>
            <w:tcW w:w="4252" w:type="dxa"/>
            <w:tcBorders>
              <w:top w:val="single" w:sz="4" w:space="0" w:color="auto"/>
              <w:left w:val="single" w:sz="4" w:space="0" w:color="auto"/>
              <w:bottom w:val="single" w:sz="4" w:space="0" w:color="auto"/>
              <w:right w:val="single" w:sz="4" w:space="0" w:color="auto"/>
            </w:tcBorders>
          </w:tcPr>
          <w:p w14:paraId="06D20DF5" w14:textId="77777777" w:rsidR="003D2E9C" w:rsidRPr="00D00492" w:rsidRDefault="003D2E9C" w:rsidP="003D2E9C">
            <w:pPr>
              <w:spacing w:before="100" w:beforeAutospacing="1" w:after="100" w:afterAutospacing="1" w:line="240" w:lineRule="auto"/>
              <w:jc w:val="left"/>
              <w:rPr>
                <w:rFonts w:cs="Arial"/>
                <w:color w:val="2D2D2D"/>
                <w:sz w:val="18"/>
                <w:szCs w:val="18"/>
              </w:rPr>
            </w:pPr>
            <w:r w:rsidRPr="00D00492">
              <w:rPr>
                <w:rFonts w:cs="Arial"/>
                <w:color w:val="2D2D2D"/>
                <w:sz w:val="18"/>
                <w:szCs w:val="18"/>
              </w:rPr>
              <w:t xml:space="preserve">This </w:t>
            </w:r>
            <w:r>
              <w:rPr>
                <w:rFonts w:cs="Arial"/>
                <w:color w:val="2D2D2D"/>
                <w:sz w:val="18"/>
                <w:szCs w:val="18"/>
              </w:rPr>
              <w:t xml:space="preserve">report collates of diet and health statistics and provides an </w:t>
            </w:r>
            <w:r w:rsidRPr="00D00492">
              <w:rPr>
                <w:rFonts w:cs="Arial"/>
                <w:color w:val="2D2D2D"/>
                <w:sz w:val="18"/>
                <w:szCs w:val="18"/>
              </w:rPr>
              <w:t>update to the on the Scottish Diet</w:t>
            </w:r>
            <w:r>
              <w:rPr>
                <w:rFonts w:cs="Arial"/>
                <w:color w:val="2D2D2D"/>
                <w:sz w:val="18"/>
                <w:szCs w:val="18"/>
              </w:rPr>
              <w:t xml:space="preserve">. It is used by policy makers, </w:t>
            </w:r>
            <w:r w:rsidRPr="00676FE6">
              <w:rPr>
                <w:rFonts w:cs="Arial"/>
                <w:color w:val="2D2D2D"/>
                <w:sz w:val="18"/>
                <w:szCs w:val="18"/>
              </w:rPr>
              <w:t>educators, s</w:t>
            </w:r>
            <w:r>
              <w:rPr>
                <w:rFonts w:cs="Arial"/>
                <w:color w:val="2D2D2D"/>
                <w:sz w:val="18"/>
                <w:szCs w:val="18"/>
              </w:rPr>
              <w:t xml:space="preserve">takeholders including the food </w:t>
            </w:r>
            <w:r w:rsidRPr="00676FE6">
              <w:rPr>
                <w:rFonts w:cs="Arial"/>
                <w:color w:val="2D2D2D"/>
                <w:sz w:val="18"/>
                <w:szCs w:val="18"/>
              </w:rPr>
              <w:t>industry, health professionals and consumers.</w:t>
            </w:r>
            <w:r>
              <w:rPr>
                <w:rFonts w:cs="Arial"/>
                <w:color w:val="2D2D2D"/>
                <w:sz w:val="18"/>
                <w:szCs w:val="18"/>
              </w:rPr>
              <w:t xml:space="preserve"> The report </w:t>
            </w:r>
            <w:r w:rsidRPr="00D00492">
              <w:rPr>
                <w:rFonts w:cs="Arial"/>
                <w:color w:val="2D2D2D"/>
                <w:sz w:val="18"/>
                <w:szCs w:val="18"/>
              </w:rPr>
              <w:t>highlight</w:t>
            </w:r>
            <w:r>
              <w:rPr>
                <w:rFonts w:cs="Arial"/>
                <w:color w:val="2D2D2D"/>
                <w:sz w:val="18"/>
                <w:szCs w:val="18"/>
              </w:rPr>
              <w:t>s</w:t>
            </w:r>
            <w:r w:rsidRPr="00D00492">
              <w:rPr>
                <w:rFonts w:cs="Arial"/>
                <w:color w:val="2D2D2D"/>
                <w:sz w:val="18"/>
                <w:szCs w:val="18"/>
              </w:rPr>
              <w:t xml:space="preserve"> the ongoing challenge to improve the Scottish diet, including new sections exploring the out of home </w:t>
            </w:r>
            <w:r>
              <w:rPr>
                <w:rFonts w:cs="Arial"/>
                <w:color w:val="2D2D2D"/>
                <w:sz w:val="18"/>
                <w:szCs w:val="18"/>
              </w:rPr>
              <w:t xml:space="preserve">food </w:t>
            </w:r>
            <w:r w:rsidRPr="00D00492">
              <w:rPr>
                <w:rFonts w:cs="Arial"/>
                <w:color w:val="2D2D2D"/>
                <w:sz w:val="18"/>
                <w:szCs w:val="18"/>
              </w:rPr>
              <w:t>environment.</w:t>
            </w:r>
            <w:r w:rsidRPr="00D47046">
              <w:rPr>
                <w:rFonts w:cs="Arial"/>
                <w:color w:val="2D2D2D"/>
                <w:sz w:val="18"/>
                <w:szCs w:val="18"/>
              </w:rPr>
              <w:t xml:space="preserve"> </w:t>
            </w:r>
            <w:r w:rsidRPr="00D00492">
              <w:rPr>
                <w:rFonts w:cs="Arial"/>
                <w:color w:val="2D2D2D"/>
                <w:sz w:val="18"/>
                <w:szCs w:val="18"/>
              </w:rPr>
              <w:t xml:space="preserve">Data included </w:t>
            </w:r>
            <w:r>
              <w:rPr>
                <w:rFonts w:cs="Arial"/>
                <w:color w:val="2D2D2D"/>
                <w:sz w:val="18"/>
                <w:szCs w:val="18"/>
              </w:rPr>
              <w:t>is pre-</w:t>
            </w:r>
            <w:r w:rsidRPr="00D00492">
              <w:rPr>
                <w:rFonts w:cs="Arial"/>
                <w:color w:val="2D2D2D"/>
                <w:sz w:val="18"/>
                <w:szCs w:val="18"/>
              </w:rPr>
              <w:t xml:space="preserve"> COVID-19 pandemic, and therefore provides a baseline for f</w:t>
            </w:r>
            <w:r>
              <w:rPr>
                <w:rFonts w:cs="Arial"/>
                <w:color w:val="2D2D2D"/>
                <w:sz w:val="18"/>
                <w:szCs w:val="18"/>
              </w:rPr>
              <w:t>urther investigation regarding the</w:t>
            </w:r>
            <w:r w:rsidRPr="00D00492">
              <w:rPr>
                <w:rFonts w:cs="Arial"/>
                <w:color w:val="2D2D2D"/>
                <w:sz w:val="18"/>
                <w:szCs w:val="18"/>
              </w:rPr>
              <w:t xml:space="preserve"> impact on diet in Scotland.</w:t>
            </w:r>
          </w:p>
        </w:tc>
        <w:tc>
          <w:tcPr>
            <w:tcW w:w="3686" w:type="dxa"/>
            <w:tcBorders>
              <w:top w:val="single" w:sz="4" w:space="0" w:color="auto"/>
              <w:left w:val="single" w:sz="4" w:space="0" w:color="auto"/>
              <w:bottom w:val="single" w:sz="4" w:space="0" w:color="auto"/>
              <w:right w:val="single" w:sz="4" w:space="0" w:color="auto"/>
            </w:tcBorders>
          </w:tcPr>
          <w:p w14:paraId="436E2DF8" w14:textId="77777777" w:rsidR="003D2E9C" w:rsidRPr="002259BF" w:rsidRDefault="003D2E9C" w:rsidP="003D2E9C">
            <w:pPr>
              <w:spacing w:line="240" w:lineRule="auto"/>
              <w:jc w:val="left"/>
              <w:rPr>
                <w:rStyle w:val="Hyperlink"/>
                <w:color w:val="auto"/>
                <w:sz w:val="18"/>
                <w:szCs w:val="18"/>
              </w:rPr>
            </w:pPr>
            <w:r>
              <w:rPr>
                <w:sz w:val="18"/>
                <w:szCs w:val="18"/>
              </w:rPr>
              <w:t>Report was</w:t>
            </w:r>
            <w:r w:rsidRPr="00D3343E">
              <w:rPr>
                <w:sz w:val="18"/>
                <w:szCs w:val="18"/>
              </w:rPr>
              <w:t xml:space="preserve"> promoted on </w:t>
            </w:r>
            <w:r>
              <w:rPr>
                <w:sz w:val="18"/>
                <w:szCs w:val="18"/>
              </w:rPr>
              <w:t>websites and s</w:t>
            </w:r>
            <w:r w:rsidRPr="00D3343E">
              <w:rPr>
                <w:sz w:val="18"/>
                <w:szCs w:val="18"/>
              </w:rPr>
              <w:t xml:space="preserve">ocial media, </w:t>
            </w:r>
            <w:r w:rsidRPr="002259BF">
              <w:rPr>
                <w:sz w:val="18"/>
                <w:szCs w:val="18"/>
              </w:rPr>
              <w:t xml:space="preserve">including by </w:t>
            </w:r>
            <w:hyperlink r:id="rId111" w:history="1">
              <w:r w:rsidRPr="002259BF">
                <w:rPr>
                  <w:rStyle w:val="Hyperlink"/>
                  <w:sz w:val="18"/>
                  <w:szCs w:val="18"/>
                </w:rPr>
                <w:t>Health Protection Scotland.</w:t>
              </w:r>
            </w:hyperlink>
          </w:p>
          <w:p w14:paraId="74E6653F" w14:textId="77777777" w:rsidR="003D2E9C" w:rsidRPr="002259BF" w:rsidRDefault="003D2E9C" w:rsidP="003D2E9C">
            <w:pPr>
              <w:spacing w:line="240" w:lineRule="auto"/>
              <w:jc w:val="left"/>
              <w:rPr>
                <w:color w:val="0070C0"/>
                <w:sz w:val="18"/>
                <w:szCs w:val="18"/>
              </w:rPr>
            </w:pPr>
          </w:p>
          <w:p w14:paraId="45C72024" w14:textId="77777777" w:rsidR="003D2E9C" w:rsidRPr="00083C7A" w:rsidRDefault="003D2E9C" w:rsidP="003D2E9C">
            <w:pPr>
              <w:spacing w:line="240" w:lineRule="auto"/>
              <w:jc w:val="left"/>
              <w:rPr>
                <w:rFonts w:cs="Arial"/>
                <w:color w:val="2D2D2D"/>
                <w:sz w:val="18"/>
                <w:szCs w:val="18"/>
              </w:rPr>
            </w:pPr>
          </w:p>
        </w:tc>
      </w:tr>
      <w:tr w:rsidR="003D2E9C" w:rsidRPr="00F02479" w14:paraId="6A80FF9E" w14:textId="77777777" w:rsidTr="0079172D">
        <w:tc>
          <w:tcPr>
            <w:tcW w:w="2547" w:type="dxa"/>
            <w:tcBorders>
              <w:top w:val="single" w:sz="4" w:space="0" w:color="auto"/>
              <w:left w:val="single" w:sz="4" w:space="0" w:color="auto"/>
              <w:bottom w:val="single" w:sz="4" w:space="0" w:color="auto"/>
              <w:right w:val="single" w:sz="4" w:space="0" w:color="auto"/>
            </w:tcBorders>
          </w:tcPr>
          <w:p w14:paraId="525E6AA5" w14:textId="77777777" w:rsidR="003D2E9C" w:rsidRDefault="000B66C0" w:rsidP="003D2E9C">
            <w:pPr>
              <w:jc w:val="left"/>
            </w:pPr>
            <w:hyperlink r:id="rId112" w:history="1">
              <w:r w:rsidR="003D2E9C" w:rsidRPr="00D00492">
                <w:rPr>
                  <w:b/>
                  <w:color w:val="0000FF"/>
                  <w:sz w:val="18"/>
                  <w:szCs w:val="18"/>
                  <w:u w:val="single"/>
                </w:rPr>
                <w:t>The Out of Home Environment in Scotland (2019)</w:t>
              </w:r>
            </w:hyperlink>
          </w:p>
        </w:tc>
        <w:tc>
          <w:tcPr>
            <w:tcW w:w="4252" w:type="dxa"/>
            <w:tcBorders>
              <w:top w:val="single" w:sz="4" w:space="0" w:color="auto"/>
              <w:left w:val="single" w:sz="4" w:space="0" w:color="auto"/>
              <w:bottom w:val="single" w:sz="4" w:space="0" w:color="auto"/>
              <w:right w:val="single" w:sz="4" w:space="0" w:color="auto"/>
            </w:tcBorders>
          </w:tcPr>
          <w:p w14:paraId="0B2E22AD" w14:textId="77777777" w:rsidR="003D2E9C" w:rsidRPr="00D47046" w:rsidRDefault="003D2E9C" w:rsidP="003D2E9C">
            <w:pPr>
              <w:pStyle w:val="NormalWeb"/>
              <w:rPr>
                <w:rFonts w:ascii="Arial" w:hAnsi="Arial" w:cs="Arial"/>
                <w:color w:val="2D2D2D"/>
                <w:sz w:val="18"/>
                <w:szCs w:val="18"/>
                <w:lang w:eastAsia="en-US"/>
              </w:rPr>
            </w:pPr>
            <w:r w:rsidRPr="00D47046">
              <w:rPr>
                <w:rFonts w:ascii="Arial" w:hAnsi="Arial" w:cs="Arial"/>
                <w:color w:val="2D2D2D"/>
                <w:sz w:val="18"/>
                <w:szCs w:val="18"/>
                <w:lang w:eastAsia="en-US"/>
              </w:rPr>
              <w:t>This report provides an overview of the OOH market, focussing on three key areas: delivery &amp; takeaway, food “on the go” and children’s OOH consumption.</w:t>
            </w:r>
          </w:p>
          <w:p w14:paraId="03F4EC17" w14:textId="77777777" w:rsidR="003D2E9C" w:rsidRPr="00D00492" w:rsidRDefault="003D2E9C" w:rsidP="003D2E9C">
            <w:pPr>
              <w:spacing w:before="100" w:beforeAutospacing="1" w:after="100" w:afterAutospacing="1" w:line="240" w:lineRule="auto"/>
              <w:jc w:val="left"/>
              <w:rPr>
                <w:rFonts w:cs="Arial"/>
                <w:color w:val="2D2D2D"/>
                <w:sz w:val="18"/>
                <w:szCs w:val="18"/>
              </w:rPr>
            </w:pPr>
            <w:r w:rsidRPr="00C07F13">
              <w:rPr>
                <w:rFonts w:cs="Arial"/>
                <w:color w:val="2D2D2D"/>
                <w:sz w:val="18"/>
                <w:szCs w:val="18"/>
                <w:lang w:eastAsia="en-US"/>
              </w:rPr>
              <w:t xml:space="preserve">This informs </w:t>
            </w:r>
            <w:r>
              <w:rPr>
                <w:rFonts w:cs="Arial"/>
                <w:color w:val="2D2D2D"/>
                <w:sz w:val="18"/>
                <w:szCs w:val="18"/>
                <w:lang w:eastAsia="en-US"/>
              </w:rPr>
              <w:t xml:space="preserve">advice and </w:t>
            </w:r>
            <w:r w:rsidRPr="00C07F13">
              <w:rPr>
                <w:rFonts w:cs="Arial"/>
                <w:color w:val="2D2D2D"/>
                <w:sz w:val="18"/>
                <w:szCs w:val="18"/>
                <w:lang w:eastAsia="en-US"/>
              </w:rPr>
              <w:t xml:space="preserve">policy development to improve the Out of Home </w:t>
            </w:r>
            <w:r>
              <w:rPr>
                <w:rFonts w:cs="Arial"/>
                <w:color w:val="2D2D2D"/>
                <w:sz w:val="18"/>
                <w:szCs w:val="18"/>
                <w:lang w:eastAsia="en-US"/>
              </w:rPr>
              <w:t xml:space="preserve">food </w:t>
            </w:r>
            <w:r w:rsidRPr="00C07F13">
              <w:rPr>
                <w:rFonts w:cs="Arial"/>
                <w:color w:val="2D2D2D"/>
                <w:sz w:val="18"/>
                <w:szCs w:val="18"/>
                <w:lang w:eastAsia="en-US"/>
              </w:rPr>
              <w:t>environment.</w:t>
            </w:r>
          </w:p>
        </w:tc>
        <w:tc>
          <w:tcPr>
            <w:tcW w:w="3686" w:type="dxa"/>
            <w:tcBorders>
              <w:top w:val="single" w:sz="4" w:space="0" w:color="auto"/>
              <w:left w:val="single" w:sz="4" w:space="0" w:color="auto"/>
              <w:bottom w:val="single" w:sz="4" w:space="0" w:color="auto"/>
              <w:right w:val="single" w:sz="4" w:space="0" w:color="auto"/>
            </w:tcBorders>
          </w:tcPr>
          <w:p w14:paraId="6611EC65" w14:textId="77777777" w:rsidR="003D2E9C" w:rsidRDefault="003D2E9C" w:rsidP="003D2E9C">
            <w:pPr>
              <w:spacing w:line="240" w:lineRule="auto"/>
              <w:jc w:val="left"/>
              <w:rPr>
                <w:color w:val="0000FF"/>
                <w:sz w:val="18"/>
                <w:szCs w:val="18"/>
                <w:u w:val="single"/>
              </w:rPr>
            </w:pPr>
            <w:r w:rsidRPr="00247742">
              <w:rPr>
                <w:sz w:val="18"/>
                <w:szCs w:val="18"/>
              </w:rPr>
              <w:t xml:space="preserve">Used in </w:t>
            </w:r>
            <w:hyperlink r:id="rId113" w:history="1">
              <w:r w:rsidRPr="00247742">
                <w:rPr>
                  <w:color w:val="0000FF"/>
                  <w:sz w:val="18"/>
                  <w:szCs w:val="18"/>
                  <w:u w:val="single"/>
                </w:rPr>
                <w:t>The Scottish Diet - It needs to change 2020 update</w:t>
              </w:r>
            </w:hyperlink>
          </w:p>
          <w:p w14:paraId="58A6C7D1" w14:textId="77777777" w:rsidR="003D2E9C" w:rsidRPr="00247742" w:rsidRDefault="003D2E9C" w:rsidP="003D2E9C">
            <w:pPr>
              <w:spacing w:line="240" w:lineRule="auto"/>
              <w:jc w:val="left"/>
              <w:rPr>
                <w:color w:val="0000FF"/>
                <w:sz w:val="18"/>
                <w:szCs w:val="18"/>
                <w:u w:val="single"/>
              </w:rPr>
            </w:pPr>
          </w:p>
          <w:p w14:paraId="114C70B3" w14:textId="77777777" w:rsidR="003D2E9C" w:rsidRDefault="003D2E9C" w:rsidP="003D2E9C">
            <w:pPr>
              <w:spacing w:line="240" w:lineRule="auto"/>
              <w:jc w:val="left"/>
              <w:rPr>
                <w:rFonts w:cs="Arial"/>
                <w:color w:val="2D2D2D"/>
                <w:sz w:val="18"/>
                <w:szCs w:val="18"/>
              </w:rPr>
            </w:pPr>
            <w:r w:rsidRPr="00247742">
              <w:rPr>
                <w:rFonts w:cs="Arial"/>
                <w:color w:val="2D2D2D"/>
                <w:sz w:val="18"/>
                <w:szCs w:val="18"/>
              </w:rPr>
              <w:t>Cited in briefings documents</w:t>
            </w:r>
            <w:r w:rsidRPr="00083C7A">
              <w:rPr>
                <w:rFonts w:cs="Arial"/>
                <w:color w:val="2D2D2D"/>
                <w:sz w:val="18"/>
                <w:szCs w:val="18"/>
              </w:rPr>
              <w:t xml:space="preserve"> published by Obesity Action Scotland.</w:t>
            </w:r>
          </w:p>
          <w:p w14:paraId="3C8C395A" w14:textId="77777777" w:rsidR="003D2E9C" w:rsidRDefault="003D2E9C" w:rsidP="003D2E9C">
            <w:pPr>
              <w:spacing w:line="240" w:lineRule="auto"/>
              <w:jc w:val="left"/>
              <w:rPr>
                <w:sz w:val="18"/>
                <w:szCs w:val="18"/>
              </w:rPr>
            </w:pPr>
          </w:p>
        </w:tc>
      </w:tr>
      <w:tr w:rsidR="003D2E9C" w:rsidRPr="00F02479" w14:paraId="288F1F7E" w14:textId="77777777" w:rsidTr="0079172D">
        <w:tc>
          <w:tcPr>
            <w:tcW w:w="2547" w:type="dxa"/>
            <w:tcBorders>
              <w:top w:val="single" w:sz="4" w:space="0" w:color="auto"/>
              <w:left w:val="single" w:sz="4" w:space="0" w:color="auto"/>
              <w:bottom w:val="single" w:sz="4" w:space="0" w:color="auto"/>
              <w:right w:val="single" w:sz="4" w:space="0" w:color="auto"/>
            </w:tcBorders>
          </w:tcPr>
          <w:p w14:paraId="71DB4D00" w14:textId="77777777" w:rsidR="003D2E9C" w:rsidRDefault="000B66C0" w:rsidP="003D2E9C">
            <w:pPr>
              <w:jc w:val="left"/>
            </w:pPr>
            <w:hyperlink r:id="rId114" w:history="1">
              <w:r w:rsidR="003D2E9C" w:rsidRPr="00D00492">
                <w:rPr>
                  <w:b/>
                  <w:color w:val="0000FF"/>
                  <w:sz w:val="18"/>
                  <w:szCs w:val="18"/>
                  <w:u w:val="single"/>
                </w:rPr>
                <w:t>Monitoring retail purchase and price promotions in Scotland (2014 - 2018)</w:t>
              </w:r>
            </w:hyperlink>
          </w:p>
        </w:tc>
        <w:tc>
          <w:tcPr>
            <w:tcW w:w="4252" w:type="dxa"/>
            <w:tcBorders>
              <w:top w:val="single" w:sz="4" w:space="0" w:color="auto"/>
              <w:left w:val="single" w:sz="4" w:space="0" w:color="auto"/>
              <w:bottom w:val="single" w:sz="4" w:space="0" w:color="auto"/>
              <w:right w:val="single" w:sz="4" w:space="0" w:color="auto"/>
            </w:tcBorders>
          </w:tcPr>
          <w:p w14:paraId="0525FBD4" w14:textId="77777777" w:rsidR="003D2E9C" w:rsidRDefault="003D2E9C" w:rsidP="003D2E9C">
            <w:pPr>
              <w:spacing w:before="100" w:beforeAutospacing="1" w:after="100" w:afterAutospacing="1" w:line="240" w:lineRule="auto"/>
              <w:jc w:val="left"/>
              <w:rPr>
                <w:rFonts w:cs="Arial"/>
                <w:color w:val="2D2D2D"/>
                <w:sz w:val="18"/>
                <w:szCs w:val="18"/>
              </w:rPr>
            </w:pPr>
            <w:r w:rsidRPr="00D00492">
              <w:rPr>
                <w:rFonts w:cs="Arial"/>
                <w:color w:val="2D2D2D"/>
                <w:sz w:val="18"/>
                <w:szCs w:val="18"/>
              </w:rPr>
              <w:t>This report provides information on retail purchase and price promotions in Scotland between 2014 and 2018, using data from Kantar.  It follows on from data last published by FSS in 2018.</w:t>
            </w:r>
          </w:p>
          <w:p w14:paraId="1D3AAD30" w14:textId="77777777" w:rsidR="003D2E9C" w:rsidRPr="00D47046" w:rsidRDefault="003D2E9C" w:rsidP="003D2E9C">
            <w:pPr>
              <w:pStyle w:val="NormalWeb"/>
              <w:rPr>
                <w:rFonts w:ascii="Arial" w:hAnsi="Arial" w:cs="Arial"/>
                <w:color w:val="2D2D2D"/>
                <w:sz w:val="18"/>
                <w:szCs w:val="18"/>
                <w:lang w:eastAsia="en-US"/>
              </w:rPr>
            </w:pPr>
            <w:r w:rsidRPr="00C07F13">
              <w:rPr>
                <w:rFonts w:ascii="Arial" w:hAnsi="Arial" w:cs="Arial"/>
                <w:color w:val="2D2D2D"/>
                <w:sz w:val="18"/>
                <w:szCs w:val="18"/>
                <w:lang w:eastAsia="en-US"/>
              </w:rPr>
              <w:t xml:space="preserve">This data provides </w:t>
            </w:r>
            <w:r>
              <w:rPr>
                <w:rFonts w:ascii="Arial" w:hAnsi="Arial" w:cs="Arial"/>
                <w:color w:val="2D2D2D"/>
                <w:sz w:val="18"/>
                <w:szCs w:val="18"/>
                <w:lang w:eastAsia="en-US"/>
              </w:rPr>
              <w:t xml:space="preserve">essential </w:t>
            </w:r>
            <w:r w:rsidRPr="00C07F13">
              <w:rPr>
                <w:rFonts w:ascii="Arial" w:hAnsi="Arial" w:cs="Arial"/>
                <w:color w:val="2D2D2D"/>
                <w:sz w:val="18"/>
                <w:szCs w:val="18"/>
                <w:lang w:eastAsia="en-US"/>
              </w:rPr>
              <w:t xml:space="preserve">evidence </w:t>
            </w:r>
            <w:r>
              <w:rPr>
                <w:rFonts w:ascii="Arial" w:hAnsi="Arial" w:cs="Arial"/>
                <w:color w:val="2D2D2D"/>
                <w:sz w:val="18"/>
                <w:szCs w:val="18"/>
                <w:lang w:eastAsia="en-US"/>
              </w:rPr>
              <w:t xml:space="preserve">to support SG </w:t>
            </w:r>
            <w:r w:rsidRPr="00C07F13">
              <w:rPr>
                <w:rFonts w:ascii="Arial" w:hAnsi="Arial" w:cs="Arial"/>
                <w:color w:val="2D2D2D"/>
                <w:sz w:val="18"/>
                <w:szCs w:val="18"/>
                <w:lang w:eastAsia="en-US"/>
              </w:rPr>
              <w:t xml:space="preserve">policy development </w:t>
            </w:r>
            <w:r>
              <w:rPr>
                <w:rFonts w:ascii="Arial" w:hAnsi="Arial" w:cs="Arial"/>
                <w:color w:val="2D2D2D"/>
                <w:sz w:val="18"/>
                <w:szCs w:val="18"/>
                <w:lang w:eastAsia="en-US"/>
              </w:rPr>
              <w:t>to restrict HFSS</w:t>
            </w:r>
            <w:r w:rsidRPr="00C07F13">
              <w:rPr>
                <w:rFonts w:ascii="Arial" w:hAnsi="Arial" w:cs="Arial"/>
                <w:color w:val="2D2D2D"/>
                <w:sz w:val="18"/>
                <w:szCs w:val="18"/>
                <w:lang w:eastAsia="en-US"/>
              </w:rPr>
              <w:t xml:space="preserve"> promotions</w:t>
            </w:r>
            <w:r>
              <w:rPr>
                <w:rFonts w:ascii="Arial" w:hAnsi="Arial" w:cs="Arial"/>
                <w:color w:val="2D2D2D"/>
                <w:sz w:val="18"/>
                <w:szCs w:val="18"/>
                <w:lang w:eastAsia="en-US"/>
              </w:rPr>
              <w:t xml:space="preserve"> and </w:t>
            </w:r>
            <w:r w:rsidRPr="00C07F13">
              <w:rPr>
                <w:rFonts w:ascii="Arial" w:hAnsi="Arial" w:cs="Arial"/>
                <w:color w:val="2D2D2D"/>
                <w:sz w:val="18"/>
                <w:szCs w:val="18"/>
                <w:lang w:eastAsia="en-US"/>
              </w:rPr>
              <w:t>to inform dietary monitoring and p</w:t>
            </w:r>
            <w:r>
              <w:rPr>
                <w:rFonts w:ascii="Arial" w:hAnsi="Arial" w:cs="Arial"/>
                <w:color w:val="2D2D2D"/>
                <w:sz w:val="18"/>
                <w:szCs w:val="18"/>
                <w:lang w:eastAsia="en-US"/>
              </w:rPr>
              <w:t>rogress towards the SDG.</w:t>
            </w:r>
          </w:p>
        </w:tc>
        <w:tc>
          <w:tcPr>
            <w:tcW w:w="3686" w:type="dxa"/>
            <w:tcBorders>
              <w:top w:val="single" w:sz="4" w:space="0" w:color="auto"/>
              <w:left w:val="single" w:sz="4" w:space="0" w:color="auto"/>
              <w:bottom w:val="single" w:sz="4" w:space="0" w:color="auto"/>
              <w:right w:val="single" w:sz="4" w:space="0" w:color="auto"/>
            </w:tcBorders>
          </w:tcPr>
          <w:p w14:paraId="6F12D49D" w14:textId="77777777" w:rsidR="003D2E9C" w:rsidRDefault="003D2E9C" w:rsidP="003D2E9C">
            <w:pPr>
              <w:spacing w:line="240" w:lineRule="auto"/>
              <w:jc w:val="left"/>
              <w:rPr>
                <w:sz w:val="18"/>
                <w:szCs w:val="18"/>
              </w:rPr>
            </w:pPr>
            <w:r w:rsidRPr="00247742">
              <w:rPr>
                <w:sz w:val="18"/>
                <w:szCs w:val="18"/>
              </w:rPr>
              <w:t xml:space="preserve">Used in </w:t>
            </w:r>
            <w:hyperlink r:id="rId115" w:history="1">
              <w:r w:rsidRPr="00247742">
                <w:rPr>
                  <w:color w:val="0000FF"/>
                  <w:sz w:val="18"/>
                  <w:szCs w:val="18"/>
                  <w:u w:val="single"/>
                </w:rPr>
                <w:t>The Scottish Diet - It needs to change 2020 update</w:t>
              </w:r>
            </w:hyperlink>
            <w:r>
              <w:rPr>
                <w:sz w:val="18"/>
                <w:szCs w:val="18"/>
              </w:rPr>
              <w:t>.</w:t>
            </w:r>
          </w:p>
          <w:p w14:paraId="4073847F" w14:textId="77777777" w:rsidR="003D2E9C" w:rsidRPr="00247742" w:rsidRDefault="003D2E9C" w:rsidP="003D2E9C">
            <w:pPr>
              <w:spacing w:line="240" w:lineRule="auto"/>
              <w:jc w:val="left"/>
              <w:rPr>
                <w:sz w:val="18"/>
                <w:szCs w:val="18"/>
              </w:rPr>
            </w:pPr>
          </w:p>
          <w:p w14:paraId="2AAEC08C" w14:textId="77777777" w:rsidR="003D2E9C" w:rsidRDefault="003D2E9C" w:rsidP="003D2E9C">
            <w:pPr>
              <w:spacing w:line="240" w:lineRule="auto"/>
              <w:jc w:val="left"/>
              <w:rPr>
                <w:rFonts w:cs="Arial"/>
                <w:color w:val="2D2D2D"/>
                <w:sz w:val="18"/>
                <w:szCs w:val="18"/>
              </w:rPr>
            </w:pPr>
            <w:r>
              <w:rPr>
                <w:rFonts w:cs="Arial"/>
                <w:color w:val="2D2D2D"/>
                <w:sz w:val="18"/>
                <w:szCs w:val="18"/>
              </w:rPr>
              <w:t>Cited in briefing</w:t>
            </w:r>
            <w:r w:rsidRPr="00083C7A">
              <w:rPr>
                <w:rFonts w:cs="Arial"/>
                <w:color w:val="2D2D2D"/>
                <w:sz w:val="18"/>
                <w:szCs w:val="18"/>
              </w:rPr>
              <w:t xml:space="preserve"> documents published by Obesity Action Scotland.</w:t>
            </w:r>
          </w:p>
          <w:p w14:paraId="0D1D8E7C" w14:textId="77777777" w:rsidR="003D2E9C" w:rsidRDefault="003D2E9C" w:rsidP="003D2E9C">
            <w:pPr>
              <w:spacing w:line="240" w:lineRule="auto"/>
              <w:jc w:val="left"/>
              <w:rPr>
                <w:rFonts w:cs="Arial"/>
                <w:color w:val="2D2D2D"/>
                <w:sz w:val="18"/>
                <w:szCs w:val="18"/>
              </w:rPr>
            </w:pPr>
          </w:p>
          <w:p w14:paraId="41EFD36F" w14:textId="77777777" w:rsidR="003D2E9C" w:rsidRPr="00247742" w:rsidRDefault="003D2E9C" w:rsidP="003D2E9C">
            <w:pPr>
              <w:spacing w:line="240" w:lineRule="auto"/>
              <w:jc w:val="left"/>
              <w:rPr>
                <w:sz w:val="18"/>
                <w:szCs w:val="18"/>
              </w:rPr>
            </w:pPr>
            <w:r>
              <w:rPr>
                <w:rFonts w:cs="Arial"/>
                <w:color w:val="2D2D2D"/>
                <w:sz w:val="18"/>
                <w:szCs w:val="18"/>
              </w:rPr>
              <w:t xml:space="preserve">Data used to monitor changes in consumer behaviours, as committed to in FSS board paper </w:t>
            </w:r>
            <w:hyperlink r:id="rId116" w:history="1">
              <w:r w:rsidRPr="00247742">
                <w:rPr>
                  <w:rStyle w:val="Hyperlink"/>
                  <w:rFonts w:cs="Arial"/>
                  <w:sz w:val="18"/>
                  <w:szCs w:val="18"/>
                </w:rPr>
                <w:t>October 2020</w:t>
              </w:r>
            </w:hyperlink>
            <w:r>
              <w:rPr>
                <w:rFonts w:cs="Arial"/>
                <w:color w:val="2D2D2D"/>
                <w:sz w:val="18"/>
                <w:szCs w:val="18"/>
              </w:rPr>
              <w:t>.</w:t>
            </w:r>
          </w:p>
        </w:tc>
      </w:tr>
      <w:tr w:rsidR="003D2E9C" w:rsidRPr="00F02479" w14:paraId="0AD42E85" w14:textId="77777777" w:rsidTr="0079172D">
        <w:tc>
          <w:tcPr>
            <w:tcW w:w="2547" w:type="dxa"/>
            <w:tcBorders>
              <w:top w:val="single" w:sz="4" w:space="0" w:color="auto"/>
              <w:left w:val="single" w:sz="4" w:space="0" w:color="auto"/>
              <w:bottom w:val="single" w:sz="4" w:space="0" w:color="auto"/>
              <w:right w:val="single" w:sz="4" w:space="0" w:color="auto"/>
            </w:tcBorders>
          </w:tcPr>
          <w:p w14:paraId="15B7FA45" w14:textId="77777777" w:rsidR="003D2E9C" w:rsidRDefault="000B66C0" w:rsidP="003D2E9C">
            <w:pPr>
              <w:jc w:val="left"/>
            </w:pPr>
            <w:hyperlink r:id="rId117" w:history="1">
              <w:r w:rsidR="003D2E9C" w:rsidRPr="009006E0">
                <w:rPr>
                  <w:rStyle w:val="Hyperlink"/>
                  <w:rFonts w:cs="Arial"/>
                  <w:b/>
                  <w:sz w:val="18"/>
                  <w:szCs w:val="18"/>
                  <w:shd w:val="clear" w:color="auto" w:fill="FFFFFF"/>
                </w:rPr>
                <w:t>Eatwell Guide Booklet (2019)</w:t>
              </w:r>
            </w:hyperlink>
          </w:p>
        </w:tc>
        <w:tc>
          <w:tcPr>
            <w:tcW w:w="4252" w:type="dxa"/>
            <w:tcBorders>
              <w:top w:val="single" w:sz="4" w:space="0" w:color="auto"/>
              <w:left w:val="single" w:sz="4" w:space="0" w:color="auto"/>
              <w:bottom w:val="single" w:sz="4" w:space="0" w:color="auto"/>
              <w:right w:val="single" w:sz="4" w:space="0" w:color="auto"/>
            </w:tcBorders>
          </w:tcPr>
          <w:p w14:paraId="4E08E635" w14:textId="77777777" w:rsidR="003D2E9C" w:rsidRPr="009006E0" w:rsidRDefault="003D2E9C" w:rsidP="003D2E9C">
            <w:pPr>
              <w:pStyle w:val="NormalWeb"/>
              <w:rPr>
                <w:rFonts w:ascii="Arial" w:hAnsi="Arial" w:cs="Arial"/>
                <w:color w:val="2D2D2D"/>
                <w:sz w:val="18"/>
                <w:szCs w:val="18"/>
              </w:rPr>
            </w:pPr>
            <w:r w:rsidRPr="009006E0">
              <w:rPr>
                <w:rFonts w:ascii="Arial" w:hAnsi="Arial" w:cs="Arial"/>
                <w:color w:val="2D2D2D"/>
                <w:sz w:val="18"/>
                <w:szCs w:val="18"/>
              </w:rPr>
              <w:t>Eating well and having a healthy lifestyle can help us feel our best – and make a big difference to our long-term health. So why not make a change today?</w:t>
            </w:r>
            <w:r>
              <w:rPr>
                <w:rFonts w:ascii="Arial" w:hAnsi="Arial" w:cs="Arial"/>
                <w:color w:val="2D2D2D"/>
                <w:sz w:val="18"/>
                <w:szCs w:val="18"/>
              </w:rPr>
              <w:t xml:space="preserve"> </w:t>
            </w:r>
            <w:r w:rsidRPr="009006E0">
              <w:rPr>
                <w:rFonts w:ascii="Arial" w:hAnsi="Arial" w:cs="Arial"/>
                <w:color w:val="2D2D2D"/>
                <w:sz w:val="18"/>
                <w:szCs w:val="18"/>
              </w:rPr>
              <w:t>The Eatwell Guide shows the proportions in which different types of foods are needed to have a well-balanced and healthy diet. The proportions shown are representative of your food consumption over the period of a day or even a week, not necessarily each meal time.</w:t>
            </w:r>
          </w:p>
        </w:tc>
        <w:tc>
          <w:tcPr>
            <w:tcW w:w="3686" w:type="dxa"/>
            <w:tcBorders>
              <w:top w:val="single" w:sz="4" w:space="0" w:color="auto"/>
              <w:left w:val="single" w:sz="4" w:space="0" w:color="auto"/>
              <w:bottom w:val="single" w:sz="4" w:space="0" w:color="auto"/>
              <w:right w:val="single" w:sz="4" w:space="0" w:color="auto"/>
            </w:tcBorders>
          </w:tcPr>
          <w:p w14:paraId="4674617C" w14:textId="77777777" w:rsidR="003D2E9C" w:rsidRDefault="003D2E9C" w:rsidP="003D2E9C">
            <w:pPr>
              <w:spacing w:line="240" w:lineRule="auto"/>
              <w:jc w:val="left"/>
              <w:rPr>
                <w:sz w:val="18"/>
                <w:szCs w:val="18"/>
              </w:rPr>
            </w:pPr>
            <w:r>
              <w:rPr>
                <w:sz w:val="18"/>
                <w:szCs w:val="18"/>
              </w:rPr>
              <w:t>Booklet for consumers.</w:t>
            </w:r>
          </w:p>
          <w:p w14:paraId="79CCB0E7" w14:textId="77777777" w:rsidR="003D2E9C" w:rsidRDefault="003D2E9C" w:rsidP="003D2E9C">
            <w:pPr>
              <w:spacing w:line="240" w:lineRule="auto"/>
              <w:jc w:val="left"/>
              <w:rPr>
                <w:sz w:val="18"/>
                <w:szCs w:val="18"/>
              </w:rPr>
            </w:pPr>
          </w:p>
          <w:p w14:paraId="3CAB8C79" w14:textId="77777777" w:rsidR="003D2E9C" w:rsidRDefault="003D2E9C" w:rsidP="003D2E9C">
            <w:pPr>
              <w:spacing w:line="240" w:lineRule="auto"/>
              <w:jc w:val="left"/>
              <w:rPr>
                <w:sz w:val="18"/>
                <w:szCs w:val="18"/>
              </w:rPr>
            </w:pPr>
          </w:p>
          <w:p w14:paraId="1C38CFDB" w14:textId="77777777" w:rsidR="003D2E9C" w:rsidRDefault="003D2E9C" w:rsidP="003D2E9C">
            <w:pPr>
              <w:spacing w:line="240" w:lineRule="auto"/>
              <w:jc w:val="left"/>
              <w:rPr>
                <w:sz w:val="18"/>
                <w:szCs w:val="18"/>
              </w:rPr>
            </w:pPr>
          </w:p>
          <w:p w14:paraId="4A8ACC7D" w14:textId="77777777" w:rsidR="003D2E9C" w:rsidRDefault="003D2E9C" w:rsidP="003D2E9C">
            <w:pPr>
              <w:spacing w:line="240" w:lineRule="auto"/>
              <w:jc w:val="left"/>
              <w:rPr>
                <w:sz w:val="18"/>
                <w:szCs w:val="18"/>
              </w:rPr>
            </w:pPr>
          </w:p>
          <w:p w14:paraId="49D3BFA3" w14:textId="77777777" w:rsidR="003D2E9C" w:rsidRDefault="003D2E9C" w:rsidP="003D2E9C">
            <w:pPr>
              <w:spacing w:line="240" w:lineRule="auto"/>
              <w:jc w:val="left"/>
              <w:rPr>
                <w:sz w:val="18"/>
                <w:szCs w:val="18"/>
              </w:rPr>
            </w:pPr>
          </w:p>
          <w:p w14:paraId="5B6B9D17" w14:textId="77777777" w:rsidR="003D2E9C" w:rsidRDefault="003D2E9C" w:rsidP="003D2E9C">
            <w:pPr>
              <w:spacing w:line="240" w:lineRule="auto"/>
              <w:jc w:val="left"/>
              <w:rPr>
                <w:sz w:val="18"/>
                <w:szCs w:val="18"/>
              </w:rPr>
            </w:pPr>
          </w:p>
          <w:p w14:paraId="4A766321" w14:textId="77777777" w:rsidR="003D2E9C" w:rsidRDefault="003D2E9C" w:rsidP="003D2E9C">
            <w:pPr>
              <w:spacing w:line="240" w:lineRule="auto"/>
              <w:jc w:val="left"/>
              <w:rPr>
                <w:sz w:val="18"/>
                <w:szCs w:val="18"/>
              </w:rPr>
            </w:pPr>
          </w:p>
          <w:p w14:paraId="3AC5D8C8" w14:textId="77777777" w:rsidR="003D2E9C" w:rsidRDefault="003D2E9C" w:rsidP="003D2E9C">
            <w:pPr>
              <w:spacing w:line="240" w:lineRule="auto"/>
              <w:jc w:val="left"/>
              <w:rPr>
                <w:sz w:val="18"/>
                <w:szCs w:val="18"/>
              </w:rPr>
            </w:pPr>
          </w:p>
          <w:p w14:paraId="531A4ACB" w14:textId="77777777" w:rsidR="003D2E9C" w:rsidRDefault="003D2E9C" w:rsidP="003D2E9C">
            <w:pPr>
              <w:spacing w:line="240" w:lineRule="auto"/>
              <w:jc w:val="left"/>
              <w:rPr>
                <w:sz w:val="18"/>
                <w:szCs w:val="18"/>
              </w:rPr>
            </w:pPr>
          </w:p>
          <w:p w14:paraId="32B43B4B" w14:textId="77777777" w:rsidR="003D2E9C" w:rsidRDefault="003D2E9C" w:rsidP="003D2E9C">
            <w:pPr>
              <w:spacing w:line="240" w:lineRule="auto"/>
              <w:jc w:val="left"/>
              <w:rPr>
                <w:sz w:val="18"/>
                <w:szCs w:val="18"/>
              </w:rPr>
            </w:pPr>
          </w:p>
          <w:p w14:paraId="47537527" w14:textId="77777777" w:rsidR="003D2E9C" w:rsidRDefault="003D2E9C" w:rsidP="003D2E9C">
            <w:pPr>
              <w:spacing w:line="240" w:lineRule="auto"/>
              <w:jc w:val="left"/>
              <w:rPr>
                <w:sz w:val="18"/>
                <w:szCs w:val="18"/>
              </w:rPr>
            </w:pPr>
          </w:p>
          <w:p w14:paraId="67C228E4" w14:textId="77777777" w:rsidR="003D2E9C" w:rsidRDefault="003D2E9C" w:rsidP="003D2E9C">
            <w:pPr>
              <w:spacing w:line="240" w:lineRule="auto"/>
              <w:jc w:val="left"/>
              <w:rPr>
                <w:sz w:val="18"/>
                <w:szCs w:val="18"/>
              </w:rPr>
            </w:pPr>
          </w:p>
          <w:p w14:paraId="1EA796DC" w14:textId="77777777" w:rsidR="003D2E9C" w:rsidRDefault="003D2E9C" w:rsidP="003D2E9C">
            <w:pPr>
              <w:spacing w:line="240" w:lineRule="auto"/>
              <w:jc w:val="left"/>
              <w:rPr>
                <w:sz w:val="18"/>
                <w:szCs w:val="18"/>
              </w:rPr>
            </w:pPr>
          </w:p>
          <w:p w14:paraId="1E533C35" w14:textId="77777777" w:rsidR="003D2E9C" w:rsidRDefault="003D2E9C" w:rsidP="003D2E9C">
            <w:pPr>
              <w:spacing w:line="240" w:lineRule="auto"/>
              <w:jc w:val="left"/>
              <w:rPr>
                <w:sz w:val="18"/>
                <w:szCs w:val="18"/>
              </w:rPr>
            </w:pPr>
          </w:p>
          <w:p w14:paraId="7A397F43" w14:textId="77777777" w:rsidR="003D2E9C" w:rsidRPr="00247742" w:rsidRDefault="003D2E9C" w:rsidP="003D2E9C">
            <w:pPr>
              <w:spacing w:line="240" w:lineRule="auto"/>
              <w:jc w:val="left"/>
              <w:rPr>
                <w:sz w:val="18"/>
                <w:szCs w:val="18"/>
              </w:rPr>
            </w:pPr>
          </w:p>
        </w:tc>
      </w:tr>
      <w:tr w:rsidR="003D2E9C" w:rsidRPr="00F02479" w14:paraId="1A086EEE" w14:textId="77777777" w:rsidTr="0079172D">
        <w:tc>
          <w:tcPr>
            <w:tcW w:w="2547" w:type="dxa"/>
            <w:tcBorders>
              <w:top w:val="single" w:sz="4" w:space="0" w:color="auto"/>
              <w:left w:val="single" w:sz="4" w:space="0" w:color="auto"/>
              <w:bottom w:val="single" w:sz="4" w:space="0" w:color="auto"/>
              <w:right w:val="single" w:sz="4" w:space="0" w:color="auto"/>
            </w:tcBorders>
          </w:tcPr>
          <w:p w14:paraId="09095D7E" w14:textId="77777777" w:rsidR="003D2E9C" w:rsidRDefault="000B66C0" w:rsidP="003D2E9C">
            <w:pPr>
              <w:jc w:val="left"/>
            </w:pPr>
            <w:hyperlink r:id="rId118" w:history="1">
              <w:r w:rsidR="003D2E9C" w:rsidRPr="009006E0">
                <w:rPr>
                  <w:rStyle w:val="Hyperlink"/>
                  <w:rFonts w:cs="Arial"/>
                  <w:b/>
                  <w:sz w:val="18"/>
                  <w:szCs w:val="18"/>
                  <w:shd w:val="clear" w:color="auto" w:fill="FFFFFF"/>
                </w:rPr>
                <w:t>Analysis of a Food Standards Scotland Public Consultation on Improving the Out of Home Food Environment in Scotland</w:t>
              </w:r>
            </w:hyperlink>
            <w:r w:rsidR="003D2E9C">
              <w:rPr>
                <w:rFonts w:cs="Arial"/>
                <w:b/>
                <w:color w:val="FF0000"/>
                <w:sz w:val="18"/>
                <w:szCs w:val="18"/>
                <w:shd w:val="clear" w:color="auto" w:fill="FFFFFF"/>
              </w:rPr>
              <w:t xml:space="preserve"> </w:t>
            </w:r>
            <w:r w:rsidR="003D2E9C" w:rsidRPr="009006E0">
              <w:rPr>
                <w:rFonts w:cs="Arial"/>
                <w:b/>
                <w:color w:val="2D2D2D"/>
                <w:sz w:val="18"/>
                <w:szCs w:val="18"/>
                <w:shd w:val="clear" w:color="auto" w:fill="FFFFFF"/>
              </w:rPr>
              <w:t>(2019)</w:t>
            </w:r>
          </w:p>
        </w:tc>
        <w:tc>
          <w:tcPr>
            <w:tcW w:w="4252" w:type="dxa"/>
            <w:tcBorders>
              <w:top w:val="single" w:sz="4" w:space="0" w:color="auto"/>
              <w:left w:val="single" w:sz="4" w:space="0" w:color="auto"/>
              <w:bottom w:val="single" w:sz="4" w:space="0" w:color="auto"/>
              <w:right w:val="single" w:sz="4" w:space="0" w:color="auto"/>
            </w:tcBorders>
          </w:tcPr>
          <w:p w14:paraId="47544E97" w14:textId="77777777" w:rsidR="003D2E9C" w:rsidRPr="00C001DD" w:rsidRDefault="003D2E9C" w:rsidP="003D2E9C">
            <w:pPr>
              <w:pStyle w:val="NormalWeb"/>
              <w:spacing w:before="0" w:beforeAutospacing="0" w:after="0" w:afterAutospacing="0"/>
              <w:rPr>
                <w:rFonts w:ascii="Arial" w:hAnsi="Arial" w:cs="Arial"/>
                <w:color w:val="2D2D2D"/>
                <w:sz w:val="18"/>
                <w:szCs w:val="18"/>
              </w:rPr>
            </w:pPr>
            <w:r w:rsidRPr="00C001DD">
              <w:rPr>
                <w:rFonts w:ascii="Arial" w:hAnsi="Arial" w:cs="Arial"/>
                <w:color w:val="2D2D2D"/>
                <w:sz w:val="18"/>
                <w:szCs w:val="18"/>
              </w:rPr>
              <w:t>Following the publication of the ‘Scottish Government Diet a</w:t>
            </w:r>
            <w:r>
              <w:rPr>
                <w:rFonts w:ascii="Arial" w:hAnsi="Arial" w:cs="Arial"/>
                <w:color w:val="2D2D2D"/>
                <w:sz w:val="18"/>
                <w:szCs w:val="18"/>
              </w:rPr>
              <w:t>nd Healthy Weight Delivery Plan, FSS</w:t>
            </w:r>
            <w:r w:rsidRPr="00C001DD">
              <w:rPr>
                <w:rFonts w:ascii="Arial" w:hAnsi="Arial" w:cs="Arial"/>
                <w:color w:val="2D2D2D"/>
                <w:sz w:val="18"/>
                <w:szCs w:val="18"/>
              </w:rPr>
              <w:t xml:space="preserve"> carried out a public consultation on ‘Proposals to Improve the Out of Home Food Environment in Scotland.’</w:t>
            </w:r>
          </w:p>
          <w:p w14:paraId="0857C9F4" w14:textId="77777777" w:rsidR="003D2E9C" w:rsidRPr="00C001DD" w:rsidRDefault="003D2E9C" w:rsidP="003D2E9C">
            <w:pPr>
              <w:pStyle w:val="NormalWeb"/>
              <w:spacing w:before="0" w:beforeAutospacing="0" w:after="0" w:afterAutospacing="0"/>
              <w:rPr>
                <w:rFonts w:ascii="Arial" w:hAnsi="Arial" w:cs="Arial"/>
                <w:color w:val="2D2D2D"/>
                <w:sz w:val="18"/>
                <w:szCs w:val="18"/>
              </w:rPr>
            </w:pPr>
            <w:r w:rsidRPr="00C001DD">
              <w:rPr>
                <w:rFonts w:ascii="Arial" w:hAnsi="Arial" w:cs="Arial"/>
                <w:color w:val="2D2D2D"/>
                <w:sz w:val="18"/>
                <w:szCs w:val="18"/>
              </w:rPr>
              <w:t>The consultation, which ran for 14 weeks between November 2018 and February 2019, sought views on a range of measures to improve the Out of Home food environment in Scotland.</w:t>
            </w:r>
          </w:p>
          <w:p w14:paraId="2AEB59FA" w14:textId="77777777" w:rsidR="003D2E9C" w:rsidRPr="009006E0" w:rsidRDefault="003D2E9C" w:rsidP="003D2E9C">
            <w:pPr>
              <w:pStyle w:val="NormalWeb"/>
              <w:rPr>
                <w:rFonts w:ascii="Arial" w:hAnsi="Arial" w:cs="Arial"/>
                <w:color w:val="2D2D2D"/>
                <w:sz w:val="18"/>
                <w:szCs w:val="18"/>
              </w:rPr>
            </w:pPr>
            <w:r w:rsidRPr="00C001DD">
              <w:rPr>
                <w:rFonts w:ascii="Arial" w:hAnsi="Arial" w:cs="Arial"/>
                <w:color w:val="2D2D2D"/>
                <w:sz w:val="18"/>
                <w:szCs w:val="18"/>
              </w:rPr>
              <w:t>A total of 131 responses were received to the consultation, with an equal split between individuals and organisations.  Third sector and local government were the most common types of organisations responding, with small caterers and manufacturers least common.</w:t>
            </w:r>
          </w:p>
        </w:tc>
        <w:tc>
          <w:tcPr>
            <w:tcW w:w="3686" w:type="dxa"/>
            <w:tcBorders>
              <w:top w:val="single" w:sz="4" w:space="0" w:color="auto"/>
              <w:left w:val="single" w:sz="4" w:space="0" w:color="auto"/>
              <w:bottom w:val="single" w:sz="4" w:space="0" w:color="auto"/>
              <w:right w:val="single" w:sz="4" w:space="0" w:color="auto"/>
            </w:tcBorders>
          </w:tcPr>
          <w:p w14:paraId="21E79879" w14:textId="77777777" w:rsidR="003D2E9C" w:rsidRDefault="003D2E9C" w:rsidP="003D2E9C">
            <w:pPr>
              <w:rPr>
                <w:sz w:val="18"/>
                <w:szCs w:val="18"/>
              </w:rPr>
            </w:pPr>
            <w:r>
              <w:rPr>
                <w:sz w:val="18"/>
                <w:szCs w:val="18"/>
              </w:rPr>
              <w:t>Consultation responses are publically available (where permission has been given by respondents).</w:t>
            </w:r>
          </w:p>
          <w:p w14:paraId="4CD12CD4" w14:textId="77777777" w:rsidR="003D2E9C" w:rsidRDefault="003D2E9C" w:rsidP="003D2E9C">
            <w:pPr>
              <w:rPr>
                <w:sz w:val="18"/>
                <w:szCs w:val="18"/>
              </w:rPr>
            </w:pPr>
          </w:p>
          <w:p w14:paraId="0FB196D0" w14:textId="77777777" w:rsidR="003D2E9C" w:rsidRPr="00161C8F" w:rsidRDefault="000B66C0" w:rsidP="003D2E9C">
            <w:pPr>
              <w:rPr>
                <w:sz w:val="18"/>
              </w:rPr>
            </w:pPr>
            <w:hyperlink r:id="rId119" w:history="1">
              <w:r w:rsidR="003D2E9C" w:rsidRPr="00161C8F">
                <w:rPr>
                  <w:rStyle w:val="Hyperlink"/>
                  <w:sz w:val="18"/>
                </w:rPr>
                <w:t>https://consult.foodstandards.gov.scot/nutrition-science-and-policy/proposals-to-improve-the-out-of-home-environment-i/consultation/published_select_respondent</w:t>
              </w:r>
            </w:hyperlink>
          </w:p>
          <w:p w14:paraId="2AF35C37" w14:textId="77777777" w:rsidR="003D2E9C" w:rsidRDefault="003D2E9C" w:rsidP="003D2E9C">
            <w:pPr>
              <w:rPr>
                <w:sz w:val="18"/>
                <w:szCs w:val="18"/>
              </w:rPr>
            </w:pPr>
          </w:p>
          <w:p w14:paraId="55257BBA" w14:textId="77777777" w:rsidR="003D2E9C" w:rsidRDefault="003D2E9C" w:rsidP="003D2E9C">
            <w:pPr>
              <w:spacing w:line="240" w:lineRule="auto"/>
              <w:jc w:val="left"/>
              <w:rPr>
                <w:sz w:val="18"/>
                <w:szCs w:val="18"/>
              </w:rPr>
            </w:pPr>
            <w:r>
              <w:rPr>
                <w:sz w:val="18"/>
                <w:szCs w:val="18"/>
              </w:rPr>
              <w:t xml:space="preserve">The work of this report was used to inform the </w:t>
            </w:r>
            <w:hyperlink r:id="rId120" w:history="1">
              <w:r w:rsidRPr="00A16E5E">
                <w:rPr>
                  <w:rStyle w:val="Hyperlink"/>
                  <w:sz w:val="18"/>
                  <w:szCs w:val="18"/>
                </w:rPr>
                <w:t>Recommendations for an Out of Home strategy for Scotland Board Paper Sept 2019</w:t>
              </w:r>
            </w:hyperlink>
          </w:p>
        </w:tc>
      </w:tr>
      <w:tr w:rsidR="003D2E9C" w:rsidRPr="00F02479" w14:paraId="5EF07712" w14:textId="77777777" w:rsidTr="0079172D">
        <w:tc>
          <w:tcPr>
            <w:tcW w:w="2547" w:type="dxa"/>
            <w:tcBorders>
              <w:top w:val="single" w:sz="4" w:space="0" w:color="auto"/>
              <w:left w:val="single" w:sz="4" w:space="0" w:color="auto"/>
              <w:bottom w:val="single" w:sz="4" w:space="0" w:color="auto"/>
              <w:right w:val="single" w:sz="4" w:space="0" w:color="auto"/>
            </w:tcBorders>
          </w:tcPr>
          <w:p w14:paraId="50946A90" w14:textId="77777777" w:rsidR="003D2E9C" w:rsidRDefault="000B66C0" w:rsidP="003D2E9C">
            <w:pPr>
              <w:jc w:val="left"/>
            </w:pPr>
            <w:hyperlink r:id="rId121" w:history="1">
              <w:r w:rsidR="003D2E9C" w:rsidRPr="009006E0">
                <w:rPr>
                  <w:rStyle w:val="Hyperlink"/>
                  <w:rFonts w:cs="Arial"/>
                  <w:b/>
                  <w:sz w:val="18"/>
                  <w:szCs w:val="18"/>
                  <w:shd w:val="clear" w:color="auto" w:fill="FFFFFF"/>
                </w:rPr>
                <w:t>Qualitative Consumer Research on eating outside the home</w:t>
              </w:r>
            </w:hyperlink>
            <w:r w:rsidR="003D2E9C">
              <w:rPr>
                <w:rFonts w:cs="Arial"/>
                <w:b/>
                <w:color w:val="FF0000"/>
                <w:sz w:val="18"/>
                <w:szCs w:val="18"/>
                <w:shd w:val="clear" w:color="auto" w:fill="FFFFFF"/>
              </w:rPr>
              <w:t xml:space="preserve"> </w:t>
            </w:r>
            <w:r w:rsidR="003D2E9C" w:rsidRPr="009006E0">
              <w:rPr>
                <w:rFonts w:cs="Arial"/>
                <w:b/>
                <w:color w:val="2D2D2D"/>
                <w:sz w:val="18"/>
                <w:szCs w:val="18"/>
                <w:shd w:val="clear" w:color="auto" w:fill="FFFFFF"/>
              </w:rPr>
              <w:t>(2019)</w:t>
            </w:r>
          </w:p>
        </w:tc>
        <w:tc>
          <w:tcPr>
            <w:tcW w:w="4252" w:type="dxa"/>
            <w:tcBorders>
              <w:top w:val="single" w:sz="4" w:space="0" w:color="auto"/>
              <w:left w:val="single" w:sz="4" w:space="0" w:color="auto"/>
              <w:bottom w:val="single" w:sz="4" w:space="0" w:color="auto"/>
              <w:right w:val="single" w:sz="4" w:space="0" w:color="auto"/>
            </w:tcBorders>
          </w:tcPr>
          <w:p w14:paraId="68C908CD" w14:textId="77777777" w:rsidR="003D2E9C" w:rsidRPr="00C001DD" w:rsidRDefault="003D2E9C" w:rsidP="003D2E9C">
            <w:pPr>
              <w:pStyle w:val="NormalWeb"/>
              <w:spacing w:before="0" w:beforeAutospacing="0" w:after="0" w:afterAutospacing="0"/>
              <w:rPr>
                <w:rFonts w:ascii="Arial" w:hAnsi="Arial" w:cs="Arial"/>
                <w:color w:val="2D2D2D"/>
                <w:sz w:val="18"/>
                <w:szCs w:val="18"/>
              </w:rPr>
            </w:pPr>
            <w:r w:rsidRPr="00C001DD">
              <w:rPr>
                <w:rFonts w:ascii="Arial" w:hAnsi="Arial" w:cs="Arial"/>
                <w:color w:val="2D2D2D"/>
                <w:sz w:val="18"/>
                <w:szCs w:val="18"/>
              </w:rPr>
              <w:t>Food Standards Scotland (FSS) commissioned research consortium to conduct qualitative research with consumers to explore their views on eating outside the home (OOH) and to provide an independent report of their findings.</w:t>
            </w:r>
          </w:p>
          <w:p w14:paraId="03638F4C" w14:textId="77777777" w:rsidR="003D2E9C" w:rsidRPr="00C001DD" w:rsidRDefault="003D2E9C" w:rsidP="003D2E9C">
            <w:pPr>
              <w:pStyle w:val="NormalWeb"/>
              <w:spacing w:before="0" w:beforeAutospacing="0" w:after="0" w:afterAutospacing="0"/>
              <w:rPr>
                <w:rFonts w:ascii="Arial" w:hAnsi="Arial" w:cs="Arial"/>
                <w:color w:val="2D2D2D"/>
                <w:sz w:val="18"/>
                <w:szCs w:val="18"/>
              </w:rPr>
            </w:pPr>
            <w:r w:rsidRPr="00C001DD">
              <w:rPr>
                <w:rFonts w:ascii="Arial" w:hAnsi="Arial" w:cs="Arial"/>
                <w:color w:val="2D2D2D"/>
                <w:sz w:val="18"/>
                <w:szCs w:val="18"/>
              </w:rPr>
              <w:t>This research was commissioned to support the FSS public consultation on ‘Proposals to improve the out of home food environment’ which ran between November 2018 and February 2019.</w:t>
            </w:r>
          </w:p>
        </w:tc>
        <w:tc>
          <w:tcPr>
            <w:tcW w:w="3686" w:type="dxa"/>
            <w:tcBorders>
              <w:top w:val="single" w:sz="4" w:space="0" w:color="auto"/>
              <w:left w:val="single" w:sz="4" w:space="0" w:color="auto"/>
              <w:bottom w:val="single" w:sz="4" w:space="0" w:color="auto"/>
              <w:right w:val="single" w:sz="4" w:space="0" w:color="auto"/>
            </w:tcBorders>
          </w:tcPr>
          <w:p w14:paraId="1D7CFC87" w14:textId="77777777" w:rsidR="003D2E9C" w:rsidRDefault="003D2E9C" w:rsidP="003D2E9C">
            <w:pPr>
              <w:rPr>
                <w:sz w:val="18"/>
                <w:szCs w:val="18"/>
              </w:rPr>
            </w:pPr>
            <w:r>
              <w:rPr>
                <w:sz w:val="18"/>
                <w:szCs w:val="18"/>
              </w:rPr>
              <w:t xml:space="preserve">The work of this report was used to inform the </w:t>
            </w:r>
            <w:hyperlink r:id="rId122" w:history="1">
              <w:r w:rsidRPr="00A16E5E">
                <w:rPr>
                  <w:rStyle w:val="Hyperlink"/>
                  <w:sz w:val="18"/>
                  <w:szCs w:val="18"/>
                </w:rPr>
                <w:t>Recommendations for an Out of Home strategy for Scotland Board Paper Sept 2019</w:t>
              </w:r>
            </w:hyperlink>
          </w:p>
        </w:tc>
      </w:tr>
      <w:tr w:rsidR="003D2E9C" w:rsidRPr="00F02479" w14:paraId="3E2D254E" w14:textId="77777777" w:rsidTr="0079172D">
        <w:tc>
          <w:tcPr>
            <w:tcW w:w="2547" w:type="dxa"/>
            <w:tcBorders>
              <w:top w:val="single" w:sz="4" w:space="0" w:color="auto"/>
              <w:left w:val="single" w:sz="4" w:space="0" w:color="auto"/>
              <w:bottom w:val="single" w:sz="4" w:space="0" w:color="auto"/>
              <w:right w:val="single" w:sz="4" w:space="0" w:color="auto"/>
            </w:tcBorders>
          </w:tcPr>
          <w:p w14:paraId="4A14D7F0" w14:textId="77777777" w:rsidR="003D2E9C" w:rsidRDefault="000B66C0" w:rsidP="003D2E9C">
            <w:pPr>
              <w:jc w:val="left"/>
            </w:pPr>
            <w:hyperlink r:id="rId123" w:history="1">
              <w:r w:rsidR="003D2E9C" w:rsidRPr="00A16E5E">
                <w:rPr>
                  <w:rStyle w:val="Hyperlink"/>
                  <w:b/>
                  <w:sz w:val="18"/>
                  <w:szCs w:val="18"/>
                </w:rPr>
                <w:t>The out of home environment in Scotland 2015-2018</w:t>
              </w:r>
            </w:hyperlink>
            <w:r w:rsidR="003D2E9C" w:rsidRPr="00A16E5E">
              <w:rPr>
                <w:b/>
                <w:sz w:val="18"/>
                <w:szCs w:val="18"/>
              </w:rPr>
              <w:t xml:space="preserve"> (2019)</w:t>
            </w:r>
            <w:r w:rsidR="003D2E9C">
              <w:rPr>
                <w:rStyle w:val="Hyperlink"/>
                <w:b/>
                <w:color w:val="FF0000"/>
                <w:sz w:val="18"/>
                <w:szCs w:val="18"/>
                <w:u w:val="none"/>
              </w:rPr>
              <w:t xml:space="preserve"> </w:t>
            </w:r>
          </w:p>
        </w:tc>
        <w:tc>
          <w:tcPr>
            <w:tcW w:w="4252" w:type="dxa"/>
            <w:tcBorders>
              <w:top w:val="single" w:sz="4" w:space="0" w:color="auto"/>
              <w:left w:val="single" w:sz="4" w:space="0" w:color="auto"/>
              <w:bottom w:val="single" w:sz="4" w:space="0" w:color="auto"/>
              <w:right w:val="single" w:sz="4" w:space="0" w:color="auto"/>
            </w:tcBorders>
          </w:tcPr>
          <w:p w14:paraId="1CACE955" w14:textId="77777777" w:rsidR="003D2E9C" w:rsidRPr="002259BF" w:rsidRDefault="003D2E9C" w:rsidP="003D2E9C">
            <w:pPr>
              <w:pStyle w:val="NormalWeb"/>
              <w:spacing w:before="0" w:beforeAutospacing="0" w:after="0" w:afterAutospacing="0"/>
              <w:rPr>
                <w:rFonts w:ascii="Arial" w:hAnsi="Arial" w:cs="Arial"/>
                <w:color w:val="2D2D2D"/>
                <w:sz w:val="18"/>
                <w:szCs w:val="18"/>
              </w:rPr>
            </w:pPr>
            <w:r w:rsidRPr="002259BF">
              <w:rPr>
                <w:rFonts w:ascii="Arial" w:hAnsi="Arial" w:cs="Arial"/>
                <w:color w:val="2D2D2D"/>
                <w:sz w:val="18"/>
                <w:szCs w:val="18"/>
                <w:shd w:val="clear" w:color="auto" w:fill="FFFFFF"/>
              </w:rPr>
              <w:t>Food Standards Scotland (FSS) commissioned Kantar Worldpanel to provide data on the Out of Home (OOH) food and drink landscape in Scotland between June 2015 and 2018.</w:t>
            </w:r>
            <w:r w:rsidRPr="002259BF">
              <w:rPr>
                <w:rFonts w:ascii="Arial" w:hAnsi="Arial" w:cs="Arial"/>
                <w:color w:val="0000FF"/>
                <w:sz w:val="18"/>
                <w:szCs w:val="18"/>
              </w:rPr>
              <w:t xml:space="preserve"> </w:t>
            </w:r>
            <w:r w:rsidRPr="002259BF">
              <w:rPr>
                <w:rFonts w:ascii="Arial" w:hAnsi="Arial" w:cs="Arial"/>
                <w:sz w:val="18"/>
                <w:szCs w:val="18"/>
              </w:rPr>
              <w:t xml:space="preserve">This report </w:t>
            </w:r>
            <w:r w:rsidRPr="002259BF">
              <w:rPr>
                <w:rFonts w:ascii="Arial" w:hAnsi="Arial" w:cs="Arial"/>
                <w:color w:val="2D2D2D"/>
                <w:sz w:val="18"/>
                <w:szCs w:val="18"/>
                <w:shd w:val="clear" w:color="auto" w:fill="FFFFFF"/>
              </w:rPr>
              <w:t>provides evidence on how this environment has changed over time, including the types of businesses visited and the most popular foods and drinks purchased OOH.</w:t>
            </w:r>
          </w:p>
        </w:tc>
        <w:tc>
          <w:tcPr>
            <w:tcW w:w="3686" w:type="dxa"/>
            <w:tcBorders>
              <w:top w:val="single" w:sz="4" w:space="0" w:color="auto"/>
              <w:left w:val="single" w:sz="4" w:space="0" w:color="auto"/>
              <w:bottom w:val="single" w:sz="4" w:space="0" w:color="auto"/>
              <w:right w:val="single" w:sz="4" w:space="0" w:color="auto"/>
            </w:tcBorders>
          </w:tcPr>
          <w:p w14:paraId="30801EDF" w14:textId="77777777" w:rsidR="003D2E9C" w:rsidRDefault="003D2E9C" w:rsidP="003D2E9C">
            <w:pPr>
              <w:rPr>
                <w:sz w:val="18"/>
                <w:szCs w:val="18"/>
              </w:rPr>
            </w:pPr>
            <w:r>
              <w:rPr>
                <w:sz w:val="18"/>
                <w:szCs w:val="18"/>
              </w:rPr>
              <w:t xml:space="preserve">The work of this report was used to inform the </w:t>
            </w:r>
            <w:hyperlink r:id="rId124" w:history="1">
              <w:r w:rsidRPr="00A16E5E">
                <w:rPr>
                  <w:rStyle w:val="Hyperlink"/>
                  <w:sz w:val="18"/>
                  <w:szCs w:val="18"/>
                </w:rPr>
                <w:t>Recommendations for an Out of Home strategy for Scotland Board Paper Sept 2019</w:t>
              </w:r>
            </w:hyperlink>
          </w:p>
        </w:tc>
      </w:tr>
      <w:tr w:rsidR="003D2E9C" w:rsidRPr="00F02479" w14:paraId="769C64DE" w14:textId="77777777" w:rsidTr="0079172D">
        <w:tc>
          <w:tcPr>
            <w:tcW w:w="2547" w:type="dxa"/>
            <w:tcBorders>
              <w:top w:val="single" w:sz="4" w:space="0" w:color="auto"/>
              <w:left w:val="single" w:sz="4" w:space="0" w:color="auto"/>
              <w:bottom w:val="single" w:sz="4" w:space="0" w:color="auto"/>
              <w:right w:val="single" w:sz="4" w:space="0" w:color="auto"/>
            </w:tcBorders>
          </w:tcPr>
          <w:p w14:paraId="64FD086F" w14:textId="77777777" w:rsidR="003D2E9C" w:rsidRDefault="000B66C0" w:rsidP="003D2E9C">
            <w:pPr>
              <w:jc w:val="left"/>
              <w:rPr>
                <w:rStyle w:val="Hyperlink"/>
                <w:b/>
                <w:color w:val="FF0000"/>
                <w:sz w:val="18"/>
                <w:szCs w:val="18"/>
                <w:u w:val="none"/>
              </w:rPr>
            </w:pPr>
            <w:hyperlink r:id="rId125" w:history="1">
              <w:r w:rsidR="003D2E9C" w:rsidRPr="002259BF">
                <w:rPr>
                  <w:rStyle w:val="Hyperlink"/>
                  <w:rFonts w:cs="Arial"/>
                  <w:b/>
                  <w:sz w:val="18"/>
                  <w:szCs w:val="18"/>
                  <w:shd w:val="clear" w:color="auto" w:fill="FFFFFF"/>
                </w:rPr>
                <w:t xml:space="preserve">Scoping the need for dietary guidelines for Scotland to support the population on their journey </w:t>
              </w:r>
              <w:r w:rsidR="003D2E9C" w:rsidRPr="002259BF">
                <w:rPr>
                  <w:rStyle w:val="Hyperlink"/>
                  <w:rFonts w:cs="Arial"/>
                  <w:b/>
                  <w:sz w:val="18"/>
                  <w:szCs w:val="18"/>
                  <w:shd w:val="clear" w:color="auto" w:fill="FFFFFF"/>
                </w:rPr>
                <w:lastRenderedPageBreak/>
                <w:t>towards a healthier diet</w:t>
              </w:r>
            </w:hyperlink>
            <w:r w:rsidR="003D2E9C" w:rsidRPr="002259BF">
              <w:rPr>
                <w:rFonts w:cs="Arial"/>
                <w:b/>
                <w:color w:val="2D2D2D"/>
                <w:sz w:val="18"/>
                <w:szCs w:val="18"/>
                <w:shd w:val="clear" w:color="auto" w:fill="FFFFFF"/>
              </w:rPr>
              <w:t xml:space="preserve"> (2019)</w:t>
            </w:r>
            <w:r w:rsidR="003D2E9C">
              <w:rPr>
                <w:rStyle w:val="Hyperlink"/>
                <w:b/>
                <w:color w:val="FF0000"/>
                <w:sz w:val="18"/>
                <w:szCs w:val="18"/>
                <w:u w:val="none"/>
              </w:rPr>
              <w:t xml:space="preserve"> </w:t>
            </w:r>
          </w:p>
          <w:p w14:paraId="5A398821" w14:textId="77777777" w:rsidR="003D2E9C" w:rsidRDefault="003D2E9C" w:rsidP="003D2E9C">
            <w:pPr>
              <w:jc w:val="left"/>
              <w:rPr>
                <w:rStyle w:val="Hyperlink"/>
                <w:b/>
                <w:color w:val="FF0000"/>
                <w:sz w:val="18"/>
                <w:szCs w:val="18"/>
                <w:u w:val="none"/>
              </w:rPr>
            </w:pPr>
          </w:p>
          <w:p w14:paraId="6C2832DA" w14:textId="77777777" w:rsidR="003D2E9C" w:rsidRDefault="003D2E9C" w:rsidP="003D2E9C">
            <w:pPr>
              <w:jc w:val="left"/>
              <w:rPr>
                <w:rStyle w:val="Hyperlink"/>
                <w:b/>
                <w:color w:val="FF0000"/>
                <w:sz w:val="18"/>
                <w:szCs w:val="18"/>
                <w:u w:val="none"/>
              </w:rPr>
            </w:pPr>
          </w:p>
          <w:p w14:paraId="5D33BF5E" w14:textId="77777777" w:rsidR="003D2E9C" w:rsidRPr="002259BF" w:rsidRDefault="003D2E9C" w:rsidP="003D2E9C">
            <w:pPr>
              <w:jc w:val="left"/>
              <w:rPr>
                <w:b/>
              </w:rPr>
            </w:pPr>
          </w:p>
        </w:tc>
        <w:tc>
          <w:tcPr>
            <w:tcW w:w="4252" w:type="dxa"/>
            <w:tcBorders>
              <w:top w:val="single" w:sz="4" w:space="0" w:color="auto"/>
              <w:left w:val="single" w:sz="4" w:space="0" w:color="auto"/>
              <w:bottom w:val="single" w:sz="4" w:space="0" w:color="auto"/>
              <w:right w:val="single" w:sz="4" w:space="0" w:color="auto"/>
            </w:tcBorders>
          </w:tcPr>
          <w:p w14:paraId="254161D3" w14:textId="77777777" w:rsidR="003D2E9C" w:rsidRPr="002259BF" w:rsidRDefault="003D2E9C" w:rsidP="003D2E9C">
            <w:pPr>
              <w:pStyle w:val="NormalWeb"/>
              <w:spacing w:before="0" w:beforeAutospacing="0" w:after="0" w:afterAutospacing="0"/>
              <w:rPr>
                <w:rFonts w:ascii="Arial" w:hAnsi="Arial" w:cs="Arial"/>
                <w:color w:val="2D2D2D"/>
                <w:sz w:val="18"/>
                <w:szCs w:val="18"/>
                <w:shd w:val="clear" w:color="auto" w:fill="FFFFFF"/>
              </w:rPr>
            </w:pPr>
            <w:r w:rsidRPr="00A16E5E">
              <w:rPr>
                <w:rFonts w:ascii="Arial" w:hAnsi="Arial" w:cs="Arial"/>
                <w:color w:val="2D2D2D"/>
                <w:sz w:val="18"/>
                <w:szCs w:val="18"/>
              </w:rPr>
              <w:lastRenderedPageBreak/>
              <w:t>These reports establish that there is support for Dietary Guidelines in Scotland to provide advice in addition to the foods and proportions recommended for a healthy, balanced diet as shown in the Eatwell Guide.</w:t>
            </w:r>
            <w:r>
              <w:rPr>
                <w:rFonts w:ascii="Arial" w:hAnsi="Arial" w:cs="Arial"/>
                <w:color w:val="2D2D2D"/>
                <w:sz w:val="18"/>
                <w:szCs w:val="18"/>
              </w:rPr>
              <w:t xml:space="preserve"> </w:t>
            </w:r>
            <w:r w:rsidRPr="00A16E5E">
              <w:rPr>
                <w:rFonts w:ascii="Arial" w:hAnsi="Arial" w:cs="Arial"/>
                <w:color w:val="2D2D2D"/>
                <w:sz w:val="18"/>
                <w:szCs w:val="18"/>
              </w:rPr>
              <w:t xml:space="preserve">This research </w:t>
            </w:r>
            <w:r w:rsidRPr="00A16E5E">
              <w:rPr>
                <w:rFonts w:ascii="Arial" w:hAnsi="Arial" w:cs="Arial"/>
                <w:color w:val="2D2D2D"/>
                <w:sz w:val="18"/>
                <w:szCs w:val="18"/>
              </w:rPr>
              <w:lastRenderedPageBreak/>
              <w:t>involved engagement with a wide range of stakeholders and consumers.</w:t>
            </w:r>
          </w:p>
        </w:tc>
        <w:tc>
          <w:tcPr>
            <w:tcW w:w="3686" w:type="dxa"/>
            <w:tcBorders>
              <w:top w:val="single" w:sz="4" w:space="0" w:color="auto"/>
              <w:left w:val="single" w:sz="4" w:space="0" w:color="auto"/>
              <w:bottom w:val="single" w:sz="4" w:space="0" w:color="auto"/>
              <w:right w:val="single" w:sz="4" w:space="0" w:color="auto"/>
            </w:tcBorders>
          </w:tcPr>
          <w:p w14:paraId="5852ABF9" w14:textId="77777777" w:rsidR="003D2E9C" w:rsidRDefault="003D2E9C" w:rsidP="003D2E9C">
            <w:pPr>
              <w:rPr>
                <w:sz w:val="18"/>
                <w:szCs w:val="18"/>
              </w:rPr>
            </w:pPr>
            <w:r>
              <w:rPr>
                <w:sz w:val="18"/>
                <w:szCs w:val="18"/>
              </w:rPr>
              <w:lastRenderedPageBreak/>
              <w:t>Used as evidence for the next phase of work to develop dietary guidance for Scotland which will include developing and testing an online resource.</w:t>
            </w:r>
          </w:p>
        </w:tc>
      </w:tr>
      <w:tr w:rsidR="003D2E9C" w:rsidRPr="00F02479" w14:paraId="29206E6B" w14:textId="77777777" w:rsidTr="0079172D">
        <w:tc>
          <w:tcPr>
            <w:tcW w:w="2547" w:type="dxa"/>
            <w:tcBorders>
              <w:top w:val="single" w:sz="4" w:space="0" w:color="auto"/>
              <w:left w:val="single" w:sz="4" w:space="0" w:color="auto"/>
              <w:bottom w:val="single" w:sz="4" w:space="0" w:color="auto"/>
              <w:right w:val="single" w:sz="4" w:space="0" w:color="auto"/>
            </w:tcBorders>
          </w:tcPr>
          <w:p w14:paraId="68D68AB0" w14:textId="77777777" w:rsidR="003D2E9C" w:rsidRDefault="000B66C0" w:rsidP="003D2E9C">
            <w:pPr>
              <w:jc w:val="left"/>
            </w:pPr>
            <w:hyperlink r:id="rId126" w:history="1">
              <w:r w:rsidR="003D2E9C" w:rsidRPr="00E82C6F">
                <w:rPr>
                  <w:rStyle w:val="Hyperlink"/>
                  <w:b/>
                  <w:sz w:val="18"/>
                  <w:szCs w:val="18"/>
                </w:rPr>
                <w:t>Briefing paper on Discretionary foods.</w:t>
              </w:r>
            </w:hyperlink>
            <w:r w:rsidR="003D2E9C">
              <w:rPr>
                <w:b/>
                <w:color w:val="FF0000"/>
                <w:sz w:val="18"/>
                <w:szCs w:val="18"/>
              </w:rPr>
              <w:t xml:space="preserve"> </w:t>
            </w:r>
            <w:r w:rsidR="003D2E9C">
              <w:rPr>
                <w:b/>
                <w:sz w:val="18"/>
                <w:szCs w:val="18"/>
              </w:rPr>
              <w:t>(2018)</w:t>
            </w:r>
          </w:p>
        </w:tc>
        <w:tc>
          <w:tcPr>
            <w:tcW w:w="4252" w:type="dxa"/>
            <w:tcBorders>
              <w:top w:val="single" w:sz="4" w:space="0" w:color="auto"/>
              <w:left w:val="single" w:sz="4" w:space="0" w:color="auto"/>
              <w:bottom w:val="single" w:sz="4" w:space="0" w:color="auto"/>
              <w:right w:val="single" w:sz="4" w:space="0" w:color="auto"/>
            </w:tcBorders>
          </w:tcPr>
          <w:p w14:paraId="09936D77" w14:textId="77777777" w:rsidR="003D2E9C" w:rsidRPr="002259BF" w:rsidRDefault="003D2E9C" w:rsidP="003D2E9C">
            <w:pPr>
              <w:pStyle w:val="NormalWeb"/>
              <w:spacing w:before="0" w:beforeAutospacing="0" w:after="0" w:afterAutospacing="0"/>
              <w:rPr>
                <w:rFonts w:ascii="Arial" w:hAnsi="Arial" w:cs="Arial"/>
                <w:color w:val="2D2D2D"/>
                <w:sz w:val="18"/>
                <w:szCs w:val="18"/>
              </w:rPr>
            </w:pPr>
            <w:r w:rsidRPr="002259BF">
              <w:rPr>
                <w:rFonts w:ascii="Arial" w:hAnsi="Arial" w:cs="Arial"/>
                <w:sz w:val="18"/>
                <w:szCs w:val="18"/>
              </w:rPr>
              <w:t>The aim of this briefing paper prepared by the FSS Nutrition Science and Policy team is to provide more up to date and detailed information to support the FSS position on discretionary foods and provide an comprehensive evidence base for actions to reduce current intakes</w:t>
            </w:r>
          </w:p>
        </w:tc>
        <w:tc>
          <w:tcPr>
            <w:tcW w:w="3686" w:type="dxa"/>
            <w:tcBorders>
              <w:top w:val="single" w:sz="4" w:space="0" w:color="auto"/>
              <w:left w:val="single" w:sz="4" w:space="0" w:color="auto"/>
              <w:bottom w:val="single" w:sz="4" w:space="0" w:color="auto"/>
              <w:right w:val="single" w:sz="4" w:space="0" w:color="auto"/>
            </w:tcBorders>
          </w:tcPr>
          <w:p w14:paraId="77DB1471" w14:textId="77777777" w:rsidR="003D2E9C" w:rsidRPr="006A7104" w:rsidRDefault="003D2E9C" w:rsidP="003D2E9C">
            <w:pPr>
              <w:rPr>
                <w:rFonts w:cs="Arial"/>
                <w:szCs w:val="24"/>
              </w:rPr>
            </w:pPr>
            <w:r>
              <w:rPr>
                <w:sz w:val="18"/>
                <w:szCs w:val="18"/>
              </w:rPr>
              <w:t xml:space="preserve">Paper </w:t>
            </w:r>
            <w:r w:rsidRPr="00F02479">
              <w:rPr>
                <w:sz w:val="18"/>
                <w:szCs w:val="18"/>
              </w:rPr>
              <w:t>used as evidence</w:t>
            </w:r>
            <w:r>
              <w:rPr>
                <w:sz w:val="18"/>
                <w:szCs w:val="18"/>
              </w:rPr>
              <w:t xml:space="preserve"> by Scottish Government in its </w:t>
            </w:r>
            <w:hyperlink r:id="rId127" w:history="1">
              <w:r w:rsidRPr="006A7104">
                <w:rPr>
                  <w:rStyle w:val="Hyperlink"/>
                  <w:sz w:val="18"/>
                  <w:szCs w:val="18"/>
                </w:rPr>
                <w:t xml:space="preserve"> Health Harms of Foods</w:t>
              </w:r>
            </w:hyperlink>
            <w:r>
              <w:rPr>
                <w:sz w:val="18"/>
                <w:szCs w:val="18"/>
              </w:rPr>
              <w:t xml:space="preserve"> and in the  </w:t>
            </w:r>
            <w:hyperlink r:id="rId128" w:history="1">
              <w:r w:rsidRPr="00E82C6F">
                <w:rPr>
                  <w:rStyle w:val="Hyperlink"/>
                  <w:sz w:val="18"/>
                  <w:szCs w:val="18"/>
                </w:rPr>
                <w:t>FSS out of home consultation</w:t>
              </w:r>
            </w:hyperlink>
            <w:r>
              <w:rPr>
                <w:rStyle w:val="Hyperlink"/>
                <w:sz w:val="18"/>
                <w:szCs w:val="18"/>
              </w:rPr>
              <w:t>.</w:t>
            </w:r>
            <w:r w:rsidRPr="006A7104">
              <w:rPr>
                <w:rStyle w:val="Hyperlink"/>
                <w:sz w:val="18"/>
                <w:szCs w:val="18"/>
              </w:rPr>
              <w:t xml:space="preserve">  The paper has also been used by other interested parties including CRUK</w:t>
            </w:r>
          </w:p>
          <w:p w14:paraId="2AAC2551" w14:textId="77777777" w:rsidR="003D2E9C" w:rsidRDefault="003D2E9C" w:rsidP="003D2E9C">
            <w:pPr>
              <w:rPr>
                <w:sz w:val="18"/>
                <w:szCs w:val="18"/>
              </w:rPr>
            </w:pPr>
          </w:p>
        </w:tc>
      </w:tr>
      <w:tr w:rsidR="003D2E9C" w:rsidRPr="00F02479" w14:paraId="6015E492" w14:textId="77777777" w:rsidTr="0079172D">
        <w:tc>
          <w:tcPr>
            <w:tcW w:w="2547" w:type="dxa"/>
            <w:tcBorders>
              <w:top w:val="single" w:sz="4" w:space="0" w:color="auto"/>
              <w:left w:val="single" w:sz="4" w:space="0" w:color="auto"/>
              <w:bottom w:val="single" w:sz="4" w:space="0" w:color="auto"/>
              <w:right w:val="single" w:sz="4" w:space="0" w:color="auto"/>
            </w:tcBorders>
          </w:tcPr>
          <w:p w14:paraId="5C38B81D" w14:textId="77777777" w:rsidR="003D2E9C" w:rsidRPr="00F02479" w:rsidRDefault="000B66C0" w:rsidP="003D2E9C">
            <w:pPr>
              <w:jc w:val="left"/>
              <w:rPr>
                <w:b/>
                <w:sz w:val="18"/>
                <w:szCs w:val="18"/>
              </w:rPr>
            </w:pPr>
            <w:hyperlink r:id="rId129" w:history="1">
              <w:r w:rsidR="003D2E9C" w:rsidRPr="00D00A43">
                <w:rPr>
                  <w:rStyle w:val="Hyperlink"/>
                  <w:b/>
                  <w:sz w:val="18"/>
                  <w:szCs w:val="18"/>
                </w:rPr>
                <w:t>Latest estimation of food and nutrient intakes in Scotland (2013-2016)</w:t>
              </w:r>
            </w:hyperlink>
          </w:p>
          <w:p w14:paraId="06FC280D" w14:textId="77777777" w:rsidR="003D2E9C" w:rsidRDefault="003D2E9C" w:rsidP="003D2E9C">
            <w:pPr>
              <w:jc w:val="left"/>
            </w:pPr>
          </w:p>
        </w:tc>
        <w:tc>
          <w:tcPr>
            <w:tcW w:w="4252" w:type="dxa"/>
            <w:tcBorders>
              <w:top w:val="single" w:sz="4" w:space="0" w:color="auto"/>
              <w:left w:val="single" w:sz="4" w:space="0" w:color="auto"/>
              <w:bottom w:val="single" w:sz="4" w:space="0" w:color="auto"/>
              <w:right w:val="single" w:sz="4" w:space="0" w:color="auto"/>
            </w:tcBorders>
          </w:tcPr>
          <w:p w14:paraId="12992356" w14:textId="77777777" w:rsidR="003D2E9C" w:rsidRPr="002259BF" w:rsidRDefault="003D2E9C" w:rsidP="003D2E9C">
            <w:pPr>
              <w:pStyle w:val="NormalWeb"/>
              <w:spacing w:before="0" w:beforeAutospacing="0" w:after="0" w:afterAutospacing="0"/>
              <w:rPr>
                <w:rFonts w:ascii="Arial" w:hAnsi="Arial" w:cs="Arial"/>
                <w:sz w:val="18"/>
                <w:szCs w:val="18"/>
              </w:rPr>
            </w:pPr>
            <w:r w:rsidRPr="002259BF">
              <w:rPr>
                <w:rFonts w:ascii="Arial" w:hAnsi="Arial" w:cs="Arial"/>
                <w:color w:val="2D2D2D"/>
                <w:sz w:val="18"/>
                <w:szCs w:val="18"/>
                <w:lang w:val="en"/>
              </w:rPr>
              <w:t>The study update’s annual trends in food consumption and nutrient intakes using the same robust secondary analysis methodology previously developed to convert purchase to consumption.</w:t>
            </w:r>
          </w:p>
        </w:tc>
        <w:tc>
          <w:tcPr>
            <w:tcW w:w="3686" w:type="dxa"/>
            <w:tcBorders>
              <w:top w:val="single" w:sz="4" w:space="0" w:color="auto"/>
              <w:left w:val="single" w:sz="4" w:space="0" w:color="auto"/>
              <w:bottom w:val="single" w:sz="4" w:space="0" w:color="auto"/>
              <w:right w:val="single" w:sz="4" w:space="0" w:color="auto"/>
            </w:tcBorders>
          </w:tcPr>
          <w:p w14:paraId="17ED5EF4" w14:textId="77777777" w:rsidR="003D2E9C" w:rsidRDefault="000B66C0" w:rsidP="003D2E9C">
            <w:pPr>
              <w:jc w:val="left"/>
              <w:rPr>
                <w:b/>
                <w:sz w:val="18"/>
                <w:szCs w:val="18"/>
              </w:rPr>
            </w:pPr>
            <w:hyperlink r:id="rId130" w:history="1">
              <w:r w:rsidR="003D2E9C" w:rsidRPr="00E82C6F">
                <w:rPr>
                  <w:rStyle w:val="Hyperlink"/>
                  <w:sz w:val="18"/>
                  <w:szCs w:val="18"/>
                </w:rPr>
                <w:t>The Scottish Diet - It needs to change 2018</w:t>
              </w:r>
            </w:hyperlink>
            <w:r w:rsidR="003D2E9C" w:rsidRPr="00F02479">
              <w:rPr>
                <w:sz w:val="18"/>
                <w:szCs w:val="18"/>
              </w:rPr>
              <w:t xml:space="preserve"> </w:t>
            </w:r>
          </w:p>
          <w:p w14:paraId="08607FC6" w14:textId="77777777" w:rsidR="003D2E9C" w:rsidRDefault="003D2E9C" w:rsidP="003D2E9C">
            <w:pPr>
              <w:jc w:val="left"/>
              <w:rPr>
                <w:b/>
                <w:sz w:val="18"/>
                <w:szCs w:val="18"/>
              </w:rPr>
            </w:pPr>
          </w:p>
          <w:p w14:paraId="79128D31" w14:textId="77777777" w:rsidR="003D2E9C" w:rsidRDefault="000B66C0" w:rsidP="003D2E9C">
            <w:pPr>
              <w:jc w:val="left"/>
              <w:rPr>
                <w:b/>
                <w:sz w:val="18"/>
                <w:szCs w:val="18"/>
              </w:rPr>
            </w:pPr>
            <w:hyperlink r:id="rId131" w:history="1">
              <w:r w:rsidR="003D2E9C" w:rsidRPr="00E82C6F">
                <w:rPr>
                  <w:rStyle w:val="Hyperlink"/>
                  <w:sz w:val="18"/>
                  <w:szCs w:val="18"/>
                </w:rPr>
                <w:t>Part of rolling 3 year program to monitor Scottish food and Drink</w:t>
              </w:r>
            </w:hyperlink>
            <w:r w:rsidR="003D2E9C" w:rsidRPr="0062763F">
              <w:rPr>
                <w:sz w:val="18"/>
                <w:szCs w:val="18"/>
              </w:rPr>
              <w:t xml:space="preserve"> consumption </w:t>
            </w:r>
          </w:p>
          <w:p w14:paraId="57BF8ED4" w14:textId="77777777" w:rsidR="003D2E9C" w:rsidRPr="00F02479" w:rsidRDefault="003D2E9C" w:rsidP="003D2E9C">
            <w:pPr>
              <w:jc w:val="left"/>
              <w:rPr>
                <w:b/>
                <w:sz w:val="18"/>
                <w:szCs w:val="18"/>
              </w:rPr>
            </w:pPr>
          </w:p>
          <w:p w14:paraId="6AD748EF" w14:textId="77777777" w:rsidR="003D2E9C" w:rsidRPr="002259BF" w:rsidRDefault="000B66C0" w:rsidP="003D2E9C">
            <w:pPr>
              <w:rPr>
                <w:rFonts w:cs="Arial"/>
                <w:sz w:val="18"/>
                <w:szCs w:val="18"/>
              </w:rPr>
            </w:pPr>
            <w:hyperlink r:id="rId132" w:history="1">
              <w:r w:rsidR="003D2E9C" w:rsidRPr="00E82C6F">
                <w:rPr>
                  <w:rStyle w:val="Hyperlink"/>
                  <w:sz w:val="18"/>
                  <w:szCs w:val="18"/>
                </w:rPr>
                <w:t>Progress towards the SDG</w:t>
              </w:r>
            </w:hyperlink>
          </w:p>
        </w:tc>
      </w:tr>
      <w:tr w:rsidR="003D2E9C" w:rsidRPr="00F02479" w14:paraId="1088DC49" w14:textId="77777777" w:rsidTr="0079172D">
        <w:tc>
          <w:tcPr>
            <w:tcW w:w="2547" w:type="dxa"/>
            <w:tcBorders>
              <w:top w:val="single" w:sz="4" w:space="0" w:color="auto"/>
              <w:left w:val="single" w:sz="4" w:space="0" w:color="auto"/>
              <w:bottom w:val="single" w:sz="4" w:space="0" w:color="auto"/>
              <w:right w:val="single" w:sz="4" w:space="0" w:color="auto"/>
            </w:tcBorders>
          </w:tcPr>
          <w:p w14:paraId="42EE96AC" w14:textId="77777777" w:rsidR="003D2E9C" w:rsidRDefault="003D2E9C" w:rsidP="003D2E9C">
            <w:pPr>
              <w:jc w:val="left"/>
            </w:pPr>
            <w:r w:rsidRPr="00F02479">
              <w:rPr>
                <w:b/>
                <w:sz w:val="18"/>
                <w:szCs w:val="18"/>
              </w:rPr>
              <w:t>Th</w:t>
            </w:r>
            <w:hyperlink r:id="rId133" w:history="1">
              <w:r w:rsidRPr="00B432B1">
                <w:rPr>
                  <w:rStyle w:val="Hyperlink"/>
                  <w:b/>
                  <w:sz w:val="18"/>
                  <w:szCs w:val="18"/>
                </w:rPr>
                <w:t>e Scottish Diet - It needs to change 2018 update</w:t>
              </w:r>
            </w:hyperlink>
          </w:p>
        </w:tc>
        <w:tc>
          <w:tcPr>
            <w:tcW w:w="4252" w:type="dxa"/>
            <w:tcBorders>
              <w:top w:val="single" w:sz="4" w:space="0" w:color="auto"/>
              <w:left w:val="single" w:sz="4" w:space="0" w:color="auto"/>
              <w:bottom w:val="single" w:sz="4" w:space="0" w:color="auto"/>
              <w:right w:val="single" w:sz="4" w:space="0" w:color="auto"/>
            </w:tcBorders>
          </w:tcPr>
          <w:p w14:paraId="561711F6" w14:textId="77777777" w:rsidR="003D2E9C" w:rsidRPr="002259BF" w:rsidRDefault="003D2E9C" w:rsidP="003D2E9C">
            <w:pPr>
              <w:pStyle w:val="NormalWeb"/>
              <w:spacing w:before="0" w:beforeAutospacing="0" w:after="0" w:afterAutospacing="0"/>
              <w:rPr>
                <w:rFonts w:ascii="Arial" w:hAnsi="Arial" w:cs="Arial"/>
                <w:color w:val="2D2D2D"/>
                <w:sz w:val="18"/>
                <w:szCs w:val="18"/>
                <w:lang w:val="en"/>
              </w:rPr>
            </w:pPr>
            <w:r w:rsidRPr="002259BF">
              <w:rPr>
                <w:rFonts w:ascii="Arial" w:hAnsi="Arial" w:cs="Arial"/>
                <w:color w:val="2D2D2D"/>
                <w:sz w:val="18"/>
                <w:szCs w:val="18"/>
                <w:lang w:val="en"/>
              </w:rPr>
              <w:t xml:space="preserve">The situation report collates current evidence on diet and health statistics using info-graphics to provide information for policy makers, stakeholders including the food and drink industry, health professionals and consumers to and shows how far we are from meeting the current </w:t>
            </w:r>
            <w:hyperlink r:id="rId134" w:history="1">
              <w:r w:rsidRPr="002259BF">
                <w:rPr>
                  <w:rStyle w:val="Hyperlink"/>
                  <w:rFonts w:ascii="Arial" w:hAnsi="Arial" w:cs="Arial"/>
                  <w:sz w:val="18"/>
                  <w:szCs w:val="18"/>
                  <w:lang w:val="en"/>
                </w:rPr>
                <w:t>Scottish Dietary Goals.</w:t>
              </w:r>
            </w:hyperlink>
          </w:p>
        </w:tc>
        <w:tc>
          <w:tcPr>
            <w:tcW w:w="3686" w:type="dxa"/>
            <w:tcBorders>
              <w:top w:val="single" w:sz="4" w:space="0" w:color="auto"/>
              <w:left w:val="single" w:sz="4" w:space="0" w:color="auto"/>
              <w:bottom w:val="single" w:sz="4" w:space="0" w:color="auto"/>
              <w:right w:val="single" w:sz="4" w:space="0" w:color="auto"/>
            </w:tcBorders>
          </w:tcPr>
          <w:p w14:paraId="4E18DD2A" w14:textId="77777777" w:rsidR="003D2E9C" w:rsidRDefault="003D2E9C" w:rsidP="003D2E9C">
            <w:pPr>
              <w:jc w:val="left"/>
              <w:rPr>
                <w:sz w:val="18"/>
                <w:szCs w:val="18"/>
              </w:rPr>
            </w:pPr>
            <w:r w:rsidRPr="00F02479">
              <w:rPr>
                <w:sz w:val="18"/>
                <w:szCs w:val="18"/>
              </w:rPr>
              <w:t xml:space="preserve">Evidence used to contribute figures to the </w:t>
            </w:r>
            <w:hyperlink r:id="rId135" w:history="1">
              <w:r w:rsidRPr="00B432B1">
                <w:rPr>
                  <w:rStyle w:val="Hyperlink"/>
                  <w:sz w:val="18"/>
                  <w:szCs w:val="18"/>
                </w:rPr>
                <w:t>SG A healthier Future consultation</w:t>
              </w:r>
            </w:hyperlink>
          </w:p>
          <w:p w14:paraId="2AE96316" w14:textId="77777777" w:rsidR="003D2E9C" w:rsidRPr="00F02479" w:rsidRDefault="003D2E9C" w:rsidP="003D2E9C">
            <w:pPr>
              <w:jc w:val="left"/>
              <w:rPr>
                <w:sz w:val="18"/>
                <w:szCs w:val="18"/>
              </w:rPr>
            </w:pPr>
          </w:p>
          <w:p w14:paraId="568AF9C4" w14:textId="77777777" w:rsidR="003D2E9C" w:rsidRDefault="000B66C0" w:rsidP="003D2E9C">
            <w:pPr>
              <w:jc w:val="left"/>
              <w:rPr>
                <w:sz w:val="18"/>
                <w:szCs w:val="18"/>
              </w:rPr>
            </w:pPr>
            <w:hyperlink r:id="rId136" w:history="1">
              <w:r w:rsidR="003D2E9C" w:rsidRPr="00E82C6F">
                <w:rPr>
                  <w:rStyle w:val="Hyperlink"/>
                  <w:sz w:val="18"/>
                  <w:szCs w:val="18"/>
                </w:rPr>
                <w:t>Progress towards the SDG</w:t>
              </w:r>
            </w:hyperlink>
            <w:r w:rsidR="003D2E9C" w:rsidRPr="00F02479">
              <w:rPr>
                <w:sz w:val="18"/>
                <w:szCs w:val="18"/>
              </w:rPr>
              <w:t xml:space="preserve"> </w:t>
            </w:r>
          </w:p>
          <w:p w14:paraId="2C9CA594" w14:textId="77777777" w:rsidR="003D2E9C" w:rsidRDefault="003D2E9C" w:rsidP="003D2E9C">
            <w:pPr>
              <w:jc w:val="left"/>
            </w:pPr>
          </w:p>
        </w:tc>
      </w:tr>
      <w:tr w:rsidR="003D2E9C" w:rsidRPr="00F02479" w14:paraId="1E5D8FE9" w14:textId="77777777" w:rsidTr="0079172D">
        <w:tc>
          <w:tcPr>
            <w:tcW w:w="2547" w:type="dxa"/>
            <w:tcBorders>
              <w:top w:val="single" w:sz="4" w:space="0" w:color="auto"/>
              <w:left w:val="single" w:sz="4" w:space="0" w:color="auto"/>
              <w:bottom w:val="single" w:sz="4" w:space="0" w:color="auto"/>
              <w:right w:val="single" w:sz="4" w:space="0" w:color="auto"/>
            </w:tcBorders>
          </w:tcPr>
          <w:p w14:paraId="6D7794DD" w14:textId="77777777" w:rsidR="003D2E9C" w:rsidRPr="00F02479" w:rsidRDefault="000B66C0" w:rsidP="003D2E9C">
            <w:pPr>
              <w:jc w:val="left"/>
              <w:rPr>
                <w:b/>
                <w:sz w:val="18"/>
                <w:szCs w:val="18"/>
              </w:rPr>
            </w:pPr>
            <w:hyperlink r:id="rId137" w:history="1">
              <w:r w:rsidR="003D2E9C" w:rsidRPr="00D00A43">
                <w:rPr>
                  <w:rStyle w:val="Hyperlink"/>
                  <w:b/>
                  <w:sz w:val="18"/>
                  <w:szCs w:val="18"/>
                </w:rPr>
                <w:t>Monitoring retail purchase and price promotions in Scotland (2010 - 2016)</w:t>
              </w:r>
            </w:hyperlink>
          </w:p>
        </w:tc>
        <w:tc>
          <w:tcPr>
            <w:tcW w:w="4252" w:type="dxa"/>
            <w:tcBorders>
              <w:top w:val="single" w:sz="4" w:space="0" w:color="auto"/>
              <w:left w:val="single" w:sz="4" w:space="0" w:color="auto"/>
              <w:bottom w:val="single" w:sz="4" w:space="0" w:color="auto"/>
              <w:right w:val="single" w:sz="4" w:space="0" w:color="auto"/>
            </w:tcBorders>
          </w:tcPr>
          <w:p w14:paraId="1F96D2E8" w14:textId="77777777" w:rsidR="003D2E9C" w:rsidRPr="002259BF" w:rsidRDefault="003D2E9C" w:rsidP="003D2E9C">
            <w:pPr>
              <w:pStyle w:val="NormalWeb"/>
              <w:spacing w:before="0" w:beforeAutospacing="0" w:after="0" w:afterAutospacing="0"/>
              <w:rPr>
                <w:rFonts w:ascii="Arial" w:hAnsi="Arial" w:cs="Arial"/>
                <w:color w:val="2D2D2D"/>
                <w:sz w:val="18"/>
                <w:szCs w:val="18"/>
                <w:lang w:val="en"/>
              </w:rPr>
            </w:pPr>
            <w:r w:rsidRPr="002259BF">
              <w:rPr>
                <w:rFonts w:ascii="Arial" w:hAnsi="Arial" w:cs="Arial"/>
                <w:color w:val="2D2D2D"/>
                <w:sz w:val="18"/>
                <w:szCs w:val="18"/>
                <w:lang w:val="en"/>
              </w:rPr>
              <w:t xml:space="preserve">This report provides information on retail purchase and price promotions in Scotland between 2010 and 2016, using data from </w:t>
            </w:r>
            <w:hyperlink r:id="rId138" w:history="1">
              <w:r w:rsidRPr="002259BF">
                <w:rPr>
                  <w:rStyle w:val="Hyperlink"/>
                  <w:rFonts w:ascii="Arial" w:hAnsi="Arial" w:cs="Arial"/>
                  <w:sz w:val="18"/>
                  <w:szCs w:val="18"/>
                  <w:lang w:val="en"/>
                </w:rPr>
                <w:t>Kantar Worldpanel.</w:t>
              </w:r>
            </w:hyperlink>
          </w:p>
        </w:tc>
        <w:tc>
          <w:tcPr>
            <w:tcW w:w="3686" w:type="dxa"/>
            <w:tcBorders>
              <w:top w:val="single" w:sz="4" w:space="0" w:color="auto"/>
              <w:left w:val="single" w:sz="4" w:space="0" w:color="auto"/>
              <w:bottom w:val="single" w:sz="4" w:space="0" w:color="auto"/>
              <w:right w:val="single" w:sz="4" w:space="0" w:color="auto"/>
            </w:tcBorders>
          </w:tcPr>
          <w:p w14:paraId="7825C20E" w14:textId="77777777" w:rsidR="003D2E9C" w:rsidRDefault="003D2E9C" w:rsidP="003D2E9C">
            <w:pPr>
              <w:jc w:val="left"/>
              <w:rPr>
                <w:sz w:val="18"/>
                <w:szCs w:val="18"/>
              </w:rPr>
            </w:pPr>
            <w:r>
              <w:rPr>
                <w:sz w:val="18"/>
                <w:szCs w:val="18"/>
              </w:rPr>
              <w:t xml:space="preserve">The data from this report was used to update </w:t>
            </w:r>
            <w:r w:rsidRPr="00E82C6F">
              <w:rPr>
                <w:sz w:val="18"/>
                <w:szCs w:val="18"/>
              </w:rPr>
              <w:t xml:space="preserve">The Scottish Diet </w:t>
            </w:r>
            <w:r>
              <w:rPr>
                <w:sz w:val="18"/>
                <w:szCs w:val="18"/>
              </w:rPr>
              <w:t>It Needs to Change in 2018</w:t>
            </w:r>
          </w:p>
          <w:p w14:paraId="5B9280A1" w14:textId="77777777" w:rsidR="003D2E9C" w:rsidRPr="00F02479" w:rsidRDefault="003D2E9C" w:rsidP="003D2E9C">
            <w:pPr>
              <w:jc w:val="left"/>
              <w:rPr>
                <w:sz w:val="18"/>
                <w:szCs w:val="18"/>
              </w:rPr>
            </w:pPr>
          </w:p>
        </w:tc>
      </w:tr>
      <w:tr w:rsidR="003D2E9C" w:rsidRPr="00F02479" w14:paraId="0BDF29E7" w14:textId="77777777" w:rsidTr="0079172D">
        <w:tc>
          <w:tcPr>
            <w:tcW w:w="2547" w:type="dxa"/>
            <w:tcBorders>
              <w:top w:val="single" w:sz="4" w:space="0" w:color="auto"/>
              <w:left w:val="single" w:sz="4" w:space="0" w:color="auto"/>
              <w:bottom w:val="single" w:sz="4" w:space="0" w:color="auto"/>
              <w:right w:val="single" w:sz="4" w:space="0" w:color="auto"/>
            </w:tcBorders>
          </w:tcPr>
          <w:p w14:paraId="066694F2" w14:textId="77777777" w:rsidR="003D2E9C" w:rsidRDefault="000B66C0" w:rsidP="003D2E9C">
            <w:pPr>
              <w:jc w:val="left"/>
            </w:pPr>
            <w:hyperlink r:id="rId139" w:history="1">
              <w:r w:rsidR="003D2E9C" w:rsidRPr="00B432B1">
                <w:rPr>
                  <w:rStyle w:val="Hyperlink"/>
                  <w:b/>
                  <w:sz w:val="18"/>
                  <w:szCs w:val="18"/>
                </w:rPr>
                <w:t>Availability of nutritional information for a sample of out-of-home food outlets in Scotland.</w:t>
              </w:r>
            </w:hyperlink>
            <w:r w:rsidR="003D2E9C">
              <w:rPr>
                <w:rStyle w:val="Hyperlink"/>
                <w:b/>
                <w:sz w:val="18"/>
                <w:szCs w:val="18"/>
              </w:rPr>
              <w:t xml:space="preserve"> (2018)</w:t>
            </w:r>
          </w:p>
        </w:tc>
        <w:tc>
          <w:tcPr>
            <w:tcW w:w="4252" w:type="dxa"/>
            <w:tcBorders>
              <w:top w:val="single" w:sz="4" w:space="0" w:color="auto"/>
              <w:left w:val="single" w:sz="4" w:space="0" w:color="auto"/>
              <w:bottom w:val="single" w:sz="4" w:space="0" w:color="auto"/>
              <w:right w:val="single" w:sz="4" w:space="0" w:color="auto"/>
            </w:tcBorders>
          </w:tcPr>
          <w:p w14:paraId="286CBD57" w14:textId="77777777" w:rsidR="003D2E9C" w:rsidRPr="00F02479" w:rsidRDefault="003D2E9C" w:rsidP="003D2E9C">
            <w:pPr>
              <w:jc w:val="left"/>
              <w:rPr>
                <w:sz w:val="18"/>
                <w:szCs w:val="18"/>
              </w:rPr>
            </w:pPr>
            <w:r w:rsidRPr="00F02479">
              <w:rPr>
                <w:sz w:val="18"/>
                <w:szCs w:val="18"/>
              </w:rPr>
              <w:t xml:space="preserve">This report provides evidence on the availability of online nutrition and portion size information for savoury meals and meal accompaniments from 86 branded out of home businesses in Scotland. </w:t>
            </w:r>
          </w:p>
        </w:tc>
        <w:tc>
          <w:tcPr>
            <w:tcW w:w="3686" w:type="dxa"/>
            <w:tcBorders>
              <w:top w:val="single" w:sz="4" w:space="0" w:color="auto"/>
              <w:left w:val="single" w:sz="4" w:space="0" w:color="auto"/>
              <w:bottom w:val="single" w:sz="4" w:space="0" w:color="auto"/>
              <w:right w:val="single" w:sz="4" w:space="0" w:color="auto"/>
            </w:tcBorders>
          </w:tcPr>
          <w:p w14:paraId="6EA879A3" w14:textId="77777777" w:rsidR="003D2E9C" w:rsidRPr="00F02479" w:rsidRDefault="003D2E9C" w:rsidP="003D2E9C">
            <w:pPr>
              <w:jc w:val="left"/>
              <w:rPr>
                <w:sz w:val="18"/>
                <w:szCs w:val="18"/>
              </w:rPr>
            </w:pPr>
            <w:r w:rsidRPr="00F02479">
              <w:rPr>
                <w:sz w:val="18"/>
                <w:szCs w:val="18"/>
              </w:rPr>
              <w:t xml:space="preserve">Report used as evidence in </w:t>
            </w:r>
            <w:hyperlink r:id="rId140" w:history="1">
              <w:r w:rsidRPr="00B432B1">
                <w:rPr>
                  <w:rStyle w:val="Hyperlink"/>
                  <w:sz w:val="18"/>
                  <w:szCs w:val="18"/>
                </w:rPr>
                <w:t>FSS out of home consultation</w:t>
              </w:r>
            </w:hyperlink>
            <w:r>
              <w:rPr>
                <w:rStyle w:val="Hyperlink"/>
                <w:sz w:val="18"/>
                <w:szCs w:val="18"/>
              </w:rPr>
              <w:t xml:space="preserve"> in 2018</w:t>
            </w:r>
          </w:p>
          <w:p w14:paraId="504F438C" w14:textId="77777777" w:rsidR="003D2E9C" w:rsidRDefault="003D2E9C" w:rsidP="003D2E9C">
            <w:pPr>
              <w:jc w:val="left"/>
              <w:rPr>
                <w:sz w:val="18"/>
                <w:szCs w:val="18"/>
              </w:rPr>
            </w:pPr>
          </w:p>
        </w:tc>
      </w:tr>
      <w:tr w:rsidR="003D2E9C" w:rsidRPr="00F02479" w14:paraId="1C2297F8" w14:textId="77777777" w:rsidTr="0079172D">
        <w:tc>
          <w:tcPr>
            <w:tcW w:w="2547" w:type="dxa"/>
            <w:tcBorders>
              <w:top w:val="single" w:sz="4" w:space="0" w:color="auto"/>
              <w:left w:val="single" w:sz="4" w:space="0" w:color="auto"/>
              <w:bottom w:val="single" w:sz="4" w:space="0" w:color="auto"/>
              <w:right w:val="single" w:sz="4" w:space="0" w:color="auto"/>
            </w:tcBorders>
          </w:tcPr>
          <w:p w14:paraId="0B5746CE" w14:textId="77777777" w:rsidR="003D2E9C" w:rsidRDefault="000B66C0" w:rsidP="003D2E9C">
            <w:pPr>
              <w:jc w:val="left"/>
            </w:pPr>
            <w:hyperlink r:id="rId141" w:history="1">
              <w:r w:rsidR="003D2E9C" w:rsidRPr="00D55AA5">
                <w:rPr>
                  <w:rStyle w:val="Hyperlink"/>
                  <w:b/>
                  <w:sz w:val="18"/>
                  <w:szCs w:val="18"/>
                </w:rPr>
                <w:t>Marketing strategies used within premises by out of home businesses</w:t>
              </w:r>
            </w:hyperlink>
            <w:r w:rsidR="003D2E9C">
              <w:rPr>
                <w:b/>
                <w:color w:val="FF0000"/>
                <w:sz w:val="18"/>
                <w:szCs w:val="18"/>
              </w:rPr>
              <w:t xml:space="preserve"> </w:t>
            </w:r>
            <w:r w:rsidR="003D2E9C">
              <w:rPr>
                <w:b/>
                <w:sz w:val="18"/>
                <w:szCs w:val="18"/>
              </w:rPr>
              <w:t>(2018)</w:t>
            </w:r>
          </w:p>
        </w:tc>
        <w:tc>
          <w:tcPr>
            <w:tcW w:w="4252" w:type="dxa"/>
            <w:tcBorders>
              <w:top w:val="single" w:sz="4" w:space="0" w:color="auto"/>
              <w:left w:val="single" w:sz="4" w:space="0" w:color="auto"/>
              <w:bottom w:val="single" w:sz="4" w:space="0" w:color="auto"/>
              <w:right w:val="single" w:sz="4" w:space="0" w:color="auto"/>
            </w:tcBorders>
          </w:tcPr>
          <w:p w14:paraId="2E44160B" w14:textId="77777777" w:rsidR="003D2E9C" w:rsidRPr="00F02479" w:rsidRDefault="003D2E9C" w:rsidP="003D2E9C">
            <w:pPr>
              <w:jc w:val="left"/>
              <w:rPr>
                <w:sz w:val="18"/>
                <w:szCs w:val="18"/>
              </w:rPr>
            </w:pPr>
            <w:r w:rsidRPr="00F02479">
              <w:rPr>
                <w:sz w:val="18"/>
                <w:szCs w:val="18"/>
              </w:rPr>
              <w:t>This report provides evidence on marketing strategies used within premises of a small sample of branded out of home businesses in Scotland.</w:t>
            </w:r>
          </w:p>
        </w:tc>
        <w:tc>
          <w:tcPr>
            <w:tcW w:w="3686" w:type="dxa"/>
            <w:tcBorders>
              <w:top w:val="single" w:sz="4" w:space="0" w:color="auto"/>
              <w:left w:val="single" w:sz="4" w:space="0" w:color="auto"/>
              <w:bottom w:val="single" w:sz="4" w:space="0" w:color="auto"/>
              <w:right w:val="single" w:sz="4" w:space="0" w:color="auto"/>
            </w:tcBorders>
          </w:tcPr>
          <w:p w14:paraId="050E693C" w14:textId="77777777" w:rsidR="003D2E9C" w:rsidRPr="00F02479" w:rsidRDefault="003D2E9C" w:rsidP="003D2E9C">
            <w:pPr>
              <w:jc w:val="left"/>
              <w:rPr>
                <w:sz w:val="18"/>
                <w:szCs w:val="18"/>
              </w:rPr>
            </w:pPr>
            <w:r w:rsidRPr="00F02479">
              <w:rPr>
                <w:sz w:val="18"/>
                <w:szCs w:val="18"/>
              </w:rPr>
              <w:t>Rep</w:t>
            </w:r>
            <w:r>
              <w:rPr>
                <w:sz w:val="18"/>
                <w:szCs w:val="18"/>
              </w:rPr>
              <w:t xml:space="preserve">ort used as evidence in </w:t>
            </w:r>
            <w:hyperlink r:id="rId142" w:history="1">
              <w:r w:rsidRPr="00D55AA5">
                <w:rPr>
                  <w:rStyle w:val="Hyperlink"/>
                  <w:sz w:val="18"/>
                  <w:szCs w:val="18"/>
                </w:rPr>
                <w:t>FSS out of home consultation</w:t>
              </w:r>
            </w:hyperlink>
            <w:r>
              <w:rPr>
                <w:rStyle w:val="Hyperlink"/>
                <w:sz w:val="18"/>
                <w:szCs w:val="18"/>
              </w:rPr>
              <w:t xml:space="preserve"> in 2018</w:t>
            </w:r>
          </w:p>
          <w:p w14:paraId="14E7CFFB" w14:textId="77777777" w:rsidR="003D2E9C" w:rsidRPr="00F02479" w:rsidRDefault="003D2E9C" w:rsidP="003D2E9C">
            <w:pPr>
              <w:jc w:val="left"/>
              <w:rPr>
                <w:sz w:val="18"/>
                <w:szCs w:val="18"/>
              </w:rPr>
            </w:pPr>
          </w:p>
        </w:tc>
      </w:tr>
      <w:tr w:rsidR="003D2E9C" w:rsidRPr="00F02479" w14:paraId="215EC7AC" w14:textId="77777777" w:rsidTr="0079172D">
        <w:tc>
          <w:tcPr>
            <w:tcW w:w="2547" w:type="dxa"/>
            <w:tcBorders>
              <w:top w:val="single" w:sz="4" w:space="0" w:color="auto"/>
              <w:left w:val="single" w:sz="4" w:space="0" w:color="auto"/>
              <w:bottom w:val="single" w:sz="4" w:space="0" w:color="auto"/>
              <w:right w:val="single" w:sz="4" w:space="0" w:color="auto"/>
            </w:tcBorders>
          </w:tcPr>
          <w:p w14:paraId="762CB904" w14:textId="77777777" w:rsidR="003D2E9C" w:rsidRDefault="000B66C0" w:rsidP="003D2E9C">
            <w:pPr>
              <w:jc w:val="left"/>
            </w:pPr>
            <w:hyperlink r:id="rId143" w:history="1">
              <w:r w:rsidR="003D2E9C" w:rsidRPr="00D55AA5">
                <w:rPr>
                  <w:rStyle w:val="Hyperlink"/>
                  <w:b/>
                  <w:sz w:val="18"/>
                  <w:szCs w:val="18"/>
                </w:rPr>
                <w:t xml:space="preserve"> An Evaluation of a Pilot on the Use of MenuCal within Small and Medium Scottish Food Businesses</w:t>
              </w:r>
            </w:hyperlink>
            <w:r w:rsidR="003D2E9C">
              <w:rPr>
                <w:rStyle w:val="Hyperlink"/>
                <w:b/>
                <w:sz w:val="18"/>
                <w:szCs w:val="18"/>
              </w:rPr>
              <w:t xml:space="preserve"> (2018)</w:t>
            </w:r>
          </w:p>
        </w:tc>
        <w:tc>
          <w:tcPr>
            <w:tcW w:w="4252" w:type="dxa"/>
            <w:tcBorders>
              <w:top w:val="single" w:sz="4" w:space="0" w:color="auto"/>
              <w:left w:val="single" w:sz="4" w:space="0" w:color="auto"/>
              <w:bottom w:val="single" w:sz="4" w:space="0" w:color="auto"/>
              <w:right w:val="single" w:sz="4" w:space="0" w:color="auto"/>
            </w:tcBorders>
          </w:tcPr>
          <w:p w14:paraId="2CC2C9F0" w14:textId="77777777" w:rsidR="003D2E9C" w:rsidRPr="00F02479" w:rsidRDefault="003D2E9C" w:rsidP="003D2E9C">
            <w:pPr>
              <w:jc w:val="left"/>
              <w:rPr>
                <w:sz w:val="18"/>
                <w:szCs w:val="18"/>
              </w:rPr>
            </w:pPr>
            <w:r w:rsidRPr="00F02479">
              <w:rPr>
                <w:sz w:val="18"/>
                <w:szCs w:val="18"/>
              </w:rPr>
              <w:t xml:space="preserve">This report provides an evaluation of a  pilot of </w:t>
            </w:r>
            <w:hyperlink r:id="rId144" w:history="1">
              <w:r w:rsidRPr="00D55AA5">
                <w:rPr>
                  <w:rStyle w:val="Hyperlink"/>
                  <w:sz w:val="18"/>
                  <w:szCs w:val="18"/>
                </w:rPr>
                <w:t>MenuCal</w:t>
              </w:r>
            </w:hyperlink>
            <w:r w:rsidRPr="00F02479">
              <w:rPr>
                <w:sz w:val="18"/>
                <w:szCs w:val="18"/>
              </w:rPr>
              <w:t xml:space="preserve"> conducted in partnership with the </w:t>
            </w:r>
            <w:hyperlink r:id="rId145" w:history="1">
              <w:r w:rsidRPr="00D55AA5">
                <w:rPr>
                  <w:rStyle w:val="Hyperlink"/>
                  <w:sz w:val="18"/>
                  <w:szCs w:val="18"/>
                </w:rPr>
                <w:t>Scottish Enforcement Liaison Committee</w:t>
              </w:r>
            </w:hyperlink>
            <w:r w:rsidRPr="00F02479">
              <w:rPr>
                <w:sz w:val="18"/>
                <w:szCs w:val="18"/>
              </w:rPr>
              <w:t xml:space="preserve"> (SFELC) Diet, Nutrition and Health Working Group. The pilot identified a number of areas of improvement for the MenuCal tool, which FSS will take forward.</w:t>
            </w:r>
          </w:p>
        </w:tc>
        <w:tc>
          <w:tcPr>
            <w:tcW w:w="3686" w:type="dxa"/>
            <w:tcBorders>
              <w:top w:val="single" w:sz="4" w:space="0" w:color="auto"/>
              <w:left w:val="single" w:sz="4" w:space="0" w:color="auto"/>
              <w:bottom w:val="single" w:sz="4" w:space="0" w:color="auto"/>
              <w:right w:val="single" w:sz="4" w:space="0" w:color="auto"/>
            </w:tcBorders>
          </w:tcPr>
          <w:p w14:paraId="47C9BCDA" w14:textId="77777777" w:rsidR="003D2E9C" w:rsidRPr="00F02479" w:rsidRDefault="000B66C0" w:rsidP="003D2E9C">
            <w:pPr>
              <w:jc w:val="left"/>
              <w:rPr>
                <w:sz w:val="18"/>
                <w:szCs w:val="18"/>
              </w:rPr>
            </w:pPr>
            <w:hyperlink r:id="rId146" w:history="1">
              <w:r w:rsidR="003D2E9C" w:rsidRPr="00D55AA5">
                <w:rPr>
                  <w:rStyle w:val="Hyperlink"/>
                  <w:sz w:val="18"/>
                  <w:szCs w:val="18"/>
                </w:rPr>
                <w:t>MenuCal</w:t>
              </w:r>
            </w:hyperlink>
            <w:r w:rsidR="003D2E9C" w:rsidRPr="00C80374">
              <w:rPr>
                <w:sz w:val="18"/>
                <w:szCs w:val="18"/>
              </w:rPr>
              <w:t xml:space="preserve"> can</w:t>
            </w:r>
            <w:r w:rsidR="003D2E9C">
              <w:rPr>
                <w:sz w:val="18"/>
                <w:szCs w:val="18"/>
              </w:rPr>
              <w:t xml:space="preserve"> be accessed by businesses on the FSS website.</w:t>
            </w:r>
          </w:p>
        </w:tc>
      </w:tr>
      <w:tr w:rsidR="003D2E9C" w:rsidRPr="00F02479" w14:paraId="66D56B08" w14:textId="77777777" w:rsidTr="0079172D">
        <w:tc>
          <w:tcPr>
            <w:tcW w:w="2547" w:type="dxa"/>
            <w:tcBorders>
              <w:top w:val="single" w:sz="4" w:space="0" w:color="auto"/>
              <w:left w:val="single" w:sz="4" w:space="0" w:color="auto"/>
              <w:bottom w:val="single" w:sz="4" w:space="0" w:color="auto"/>
              <w:right w:val="single" w:sz="4" w:space="0" w:color="auto"/>
            </w:tcBorders>
          </w:tcPr>
          <w:p w14:paraId="4C1EC81B" w14:textId="77777777" w:rsidR="003D2E9C" w:rsidRPr="00A60082" w:rsidRDefault="000B66C0" w:rsidP="003D2E9C">
            <w:pPr>
              <w:jc w:val="left"/>
              <w:rPr>
                <w:b/>
                <w:sz w:val="18"/>
                <w:szCs w:val="18"/>
              </w:rPr>
            </w:pPr>
            <w:hyperlink r:id="rId147" w:history="1">
              <w:r w:rsidR="003D2E9C" w:rsidRPr="009D7B4B">
                <w:rPr>
                  <w:rStyle w:val="Hyperlink"/>
                  <w:b/>
                  <w:sz w:val="18"/>
                  <w:szCs w:val="18"/>
                </w:rPr>
                <w:t>A review of the evidence base for modelling the costs of overweight, obesity and diet-related illness</w:t>
              </w:r>
            </w:hyperlink>
            <w:r w:rsidR="003D2E9C">
              <w:rPr>
                <w:rStyle w:val="Hyperlink"/>
                <w:sz w:val="18"/>
                <w:szCs w:val="18"/>
              </w:rPr>
              <w:t xml:space="preserve"> </w:t>
            </w:r>
            <w:r w:rsidR="003D2E9C">
              <w:rPr>
                <w:rStyle w:val="Hyperlink"/>
                <w:b/>
                <w:sz w:val="18"/>
                <w:szCs w:val="18"/>
              </w:rPr>
              <w:t>(2017)</w:t>
            </w:r>
          </w:p>
          <w:p w14:paraId="53EF9D9B" w14:textId="77777777" w:rsidR="003D2E9C" w:rsidRDefault="003D2E9C" w:rsidP="003D2E9C">
            <w:pPr>
              <w:jc w:val="left"/>
            </w:pPr>
          </w:p>
        </w:tc>
        <w:tc>
          <w:tcPr>
            <w:tcW w:w="4252" w:type="dxa"/>
            <w:tcBorders>
              <w:top w:val="single" w:sz="4" w:space="0" w:color="auto"/>
              <w:left w:val="single" w:sz="4" w:space="0" w:color="auto"/>
              <w:bottom w:val="single" w:sz="4" w:space="0" w:color="auto"/>
              <w:right w:val="single" w:sz="4" w:space="0" w:color="auto"/>
            </w:tcBorders>
          </w:tcPr>
          <w:p w14:paraId="2A7E2F6F" w14:textId="77777777" w:rsidR="003D2E9C" w:rsidRPr="00F02479" w:rsidRDefault="003D2E9C" w:rsidP="003D2E9C">
            <w:pPr>
              <w:jc w:val="left"/>
              <w:rPr>
                <w:sz w:val="18"/>
                <w:szCs w:val="18"/>
              </w:rPr>
            </w:pPr>
            <w:r>
              <w:rPr>
                <w:sz w:val="18"/>
                <w:szCs w:val="18"/>
              </w:rPr>
              <w:t>The report provides a</w:t>
            </w:r>
            <w:r w:rsidRPr="00F02479">
              <w:rPr>
                <w:sz w:val="18"/>
                <w:szCs w:val="18"/>
              </w:rPr>
              <w:t xml:space="preserve"> review of the evidence base for modelling the costs of overweight, obesity and diet-related illness for Scotland, and critical appraisal of the cost-effectiveness evidence base for population wide interventions to reduce overweight, obesity and diet-related illness.</w:t>
            </w:r>
          </w:p>
        </w:tc>
        <w:tc>
          <w:tcPr>
            <w:tcW w:w="3686" w:type="dxa"/>
            <w:tcBorders>
              <w:top w:val="single" w:sz="4" w:space="0" w:color="auto"/>
              <w:left w:val="single" w:sz="4" w:space="0" w:color="auto"/>
              <w:bottom w:val="single" w:sz="4" w:space="0" w:color="auto"/>
              <w:right w:val="single" w:sz="4" w:space="0" w:color="auto"/>
            </w:tcBorders>
          </w:tcPr>
          <w:p w14:paraId="45EE6CEC" w14:textId="77777777" w:rsidR="003D2E9C" w:rsidRDefault="003D2E9C" w:rsidP="003D2E9C">
            <w:pPr>
              <w:jc w:val="left"/>
            </w:pPr>
            <w:r w:rsidRPr="00F02479">
              <w:rPr>
                <w:sz w:val="18"/>
                <w:szCs w:val="18"/>
              </w:rPr>
              <w:t xml:space="preserve">The work was presented to the </w:t>
            </w:r>
            <w:r>
              <w:rPr>
                <w:sz w:val="18"/>
                <w:szCs w:val="18"/>
              </w:rPr>
              <w:t xml:space="preserve"> internal </w:t>
            </w:r>
            <w:r w:rsidRPr="00F02479">
              <w:rPr>
                <w:sz w:val="18"/>
                <w:szCs w:val="18"/>
              </w:rPr>
              <w:t>SG Scottish Food and Drink Evidence, Evaluation Collaborative</w:t>
            </w:r>
            <w:r>
              <w:rPr>
                <w:sz w:val="18"/>
                <w:szCs w:val="18"/>
              </w:rPr>
              <w:t xml:space="preserve"> to inform consideration of future Economic assessments on Obesity for Scotland.</w:t>
            </w:r>
            <w:r w:rsidRPr="00F02479">
              <w:rPr>
                <w:sz w:val="18"/>
                <w:szCs w:val="18"/>
              </w:rPr>
              <w:t xml:space="preserve">  </w:t>
            </w:r>
          </w:p>
        </w:tc>
      </w:tr>
      <w:tr w:rsidR="003D2E9C" w:rsidRPr="00F02479" w14:paraId="75381CC2" w14:textId="77777777" w:rsidTr="0079172D">
        <w:tc>
          <w:tcPr>
            <w:tcW w:w="2547" w:type="dxa"/>
            <w:tcBorders>
              <w:top w:val="single" w:sz="4" w:space="0" w:color="auto"/>
              <w:left w:val="single" w:sz="4" w:space="0" w:color="auto"/>
              <w:bottom w:val="single" w:sz="4" w:space="0" w:color="auto"/>
              <w:right w:val="single" w:sz="4" w:space="0" w:color="auto"/>
            </w:tcBorders>
          </w:tcPr>
          <w:p w14:paraId="2477EED2" w14:textId="77777777" w:rsidR="003D2E9C" w:rsidRPr="00F02479" w:rsidRDefault="000B66C0" w:rsidP="003D2E9C">
            <w:pPr>
              <w:jc w:val="left"/>
              <w:rPr>
                <w:rFonts w:cs="Arial"/>
                <w:b/>
                <w:sz w:val="18"/>
                <w:szCs w:val="18"/>
                <w:lang w:val="en"/>
              </w:rPr>
            </w:pPr>
            <w:hyperlink r:id="rId148" w:history="1">
              <w:r w:rsidR="003D2E9C" w:rsidRPr="00A60082">
                <w:rPr>
                  <w:rStyle w:val="Hyperlink"/>
                  <w:rFonts w:cs="Arial"/>
                  <w:b/>
                  <w:sz w:val="18"/>
                  <w:szCs w:val="18"/>
                  <w:lang w:val="en"/>
                </w:rPr>
                <w:t>Stochastic modelling to estimate the potential impact of fortification of flour with folic acid in the UK.</w:t>
              </w:r>
            </w:hyperlink>
            <w:r w:rsidR="003D2E9C">
              <w:rPr>
                <w:rFonts w:cs="Arial"/>
                <w:b/>
                <w:sz w:val="18"/>
                <w:szCs w:val="18"/>
                <w:lang w:val="en"/>
              </w:rPr>
              <w:t xml:space="preserve"> </w:t>
            </w:r>
            <w:r w:rsidR="003D2E9C" w:rsidRPr="00A60082">
              <w:rPr>
                <w:rFonts w:cs="Arial"/>
                <w:b/>
                <w:sz w:val="18"/>
                <w:szCs w:val="18"/>
                <w:lang w:val="en"/>
              </w:rPr>
              <w:t>(2017)</w:t>
            </w:r>
          </w:p>
          <w:p w14:paraId="2811AAC2" w14:textId="77777777" w:rsidR="003D2E9C" w:rsidRDefault="003D2E9C" w:rsidP="003D2E9C">
            <w:pPr>
              <w:jc w:val="left"/>
            </w:pPr>
          </w:p>
        </w:tc>
        <w:tc>
          <w:tcPr>
            <w:tcW w:w="4252" w:type="dxa"/>
            <w:tcBorders>
              <w:top w:val="single" w:sz="4" w:space="0" w:color="auto"/>
              <w:left w:val="single" w:sz="4" w:space="0" w:color="auto"/>
              <w:bottom w:val="single" w:sz="4" w:space="0" w:color="auto"/>
              <w:right w:val="single" w:sz="4" w:space="0" w:color="auto"/>
            </w:tcBorders>
          </w:tcPr>
          <w:p w14:paraId="48D09E5B" w14:textId="77777777" w:rsidR="003D2E9C" w:rsidRDefault="003D2E9C" w:rsidP="003D2E9C">
            <w:pPr>
              <w:jc w:val="left"/>
              <w:rPr>
                <w:sz w:val="18"/>
                <w:szCs w:val="18"/>
              </w:rPr>
            </w:pPr>
            <w:r w:rsidRPr="00F02479">
              <w:rPr>
                <w:rFonts w:cs="Arial"/>
                <w:sz w:val="18"/>
                <w:szCs w:val="18"/>
                <w:lang w:val="en"/>
              </w:rPr>
              <w:t>Dietary modelling was carried out to find out the most effective way of adding folic acid to flour for the purpose of reducing Neural Tube Defects (NTDs) such as Spina Bifida in the unborn child.</w:t>
            </w:r>
          </w:p>
        </w:tc>
        <w:tc>
          <w:tcPr>
            <w:tcW w:w="3686" w:type="dxa"/>
            <w:tcBorders>
              <w:top w:val="single" w:sz="4" w:space="0" w:color="auto"/>
              <w:left w:val="single" w:sz="4" w:space="0" w:color="auto"/>
              <w:bottom w:val="single" w:sz="4" w:space="0" w:color="auto"/>
              <w:right w:val="single" w:sz="4" w:space="0" w:color="auto"/>
            </w:tcBorders>
          </w:tcPr>
          <w:p w14:paraId="0657E6A6" w14:textId="77777777" w:rsidR="003D2E9C" w:rsidRPr="00F02479" w:rsidRDefault="003D2E9C" w:rsidP="003D2E9C">
            <w:pPr>
              <w:jc w:val="left"/>
              <w:rPr>
                <w:sz w:val="18"/>
                <w:szCs w:val="18"/>
              </w:rPr>
            </w:pPr>
            <w:r w:rsidRPr="00F02479">
              <w:rPr>
                <w:rFonts w:cs="Arial"/>
                <w:sz w:val="18"/>
                <w:szCs w:val="18"/>
                <w:lang w:val="en"/>
              </w:rPr>
              <w:t>Used as evidence to seek</w:t>
            </w:r>
            <w:r>
              <w:rPr>
                <w:rFonts w:cs="Arial"/>
                <w:sz w:val="18"/>
                <w:szCs w:val="18"/>
                <w:lang w:val="en"/>
              </w:rPr>
              <w:t xml:space="preserve"> a</w:t>
            </w:r>
            <w:r w:rsidRPr="00F02479">
              <w:rPr>
                <w:rFonts w:cs="Arial"/>
                <w:sz w:val="18"/>
                <w:szCs w:val="18"/>
                <w:lang w:val="en"/>
              </w:rPr>
              <w:t xml:space="preserve"> </w:t>
            </w:r>
            <w:hyperlink r:id="rId149" w:history="1">
              <w:r w:rsidRPr="009D7B4B">
                <w:rPr>
                  <w:rStyle w:val="Hyperlink"/>
                  <w:rFonts w:cs="Arial"/>
                  <w:sz w:val="18"/>
                  <w:szCs w:val="18"/>
                  <w:lang w:val="en"/>
                </w:rPr>
                <w:t>Scientific Advisory Committee on Nutrition (SACN)</w:t>
              </w:r>
            </w:hyperlink>
            <w:r>
              <w:rPr>
                <w:rFonts w:cs="Arial"/>
                <w:sz w:val="18"/>
                <w:szCs w:val="18"/>
                <w:lang w:val="en"/>
              </w:rPr>
              <w:t xml:space="preserve"> - </w:t>
            </w:r>
            <w:hyperlink r:id="rId150" w:history="1">
              <w:r w:rsidRPr="009D7B4B">
                <w:rPr>
                  <w:rStyle w:val="Hyperlink"/>
                  <w:rFonts w:cs="Arial"/>
                  <w:sz w:val="18"/>
                  <w:szCs w:val="18"/>
                  <w:lang w:val="en"/>
                </w:rPr>
                <w:t>update on Folic Acid.</w:t>
              </w:r>
            </w:hyperlink>
            <w:r>
              <w:rPr>
                <w:rFonts w:cs="Arial"/>
                <w:sz w:val="18"/>
                <w:szCs w:val="18"/>
                <w:lang w:val="en"/>
              </w:rPr>
              <w:t xml:space="preserve"> An FSS </w:t>
            </w:r>
            <w:r w:rsidRPr="00F02479">
              <w:rPr>
                <w:rFonts w:cs="Arial"/>
                <w:sz w:val="18"/>
                <w:szCs w:val="18"/>
                <w:lang w:val="en"/>
              </w:rPr>
              <w:t xml:space="preserve">Board </w:t>
            </w:r>
            <w:r>
              <w:rPr>
                <w:rFonts w:cs="Arial"/>
                <w:sz w:val="18"/>
                <w:szCs w:val="18"/>
                <w:lang w:val="en"/>
              </w:rPr>
              <w:t xml:space="preserve">paper on folic acid was discussed in </w:t>
            </w:r>
            <w:hyperlink r:id="rId151" w:history="1">
              <w:r w:rsidRPr="00300D50">
                <w:rPr>
                  <w:rStyle w:val="Hyperlink"/>
                  <w:rFonts w:cs="Arial"/>
                  <w:sz w:val="18"/>
                  <w:szCs w:val="18"/>
                  <w:lang w:val="en"/>
                </w:rPr>
                <w:t>August 2017</w:t>
              </w:r>
            </w:hyperlink>
            <w:r w:rsidRPr="00F02479">
              <w:rPr>
                <w:rFonts w:cs="Arial"/>
                <w:sz w:val="18"/>
                <w:szCs w:val="18"/>
                <w:lang w:val="en"/>
              </w:rPr>
              <w:t xml:space="preserve"> and to provide advice to Scottish Ministers.</w:t>
            </w:r>
          </w:p>
        </w:tc>
      </w:tr>
      <w:tr w:rsidR="003D2E9C" w:rsidRPr="00F02479" w14:paraId="14255F0F" w14:textId="77777777" w:rsidTr="0079172D">
        <w:tc>
          <w:tcPr>
            <w:tcW w:w="2547" w:type="dxa"/>
            <w:tcBorders>
              <w:top w:val="single" w:sz="4" w:space="0" w:color="auto"/>
              <w:left w:val="single" w:sz="4" w:space="0" w:color="auto"/>
              <w:bottom w:val="single" w:sz="4" w:space="0" w:color="auto"/>
              <w:right w:val="single" w:sz="4" w:space="0" w:color="auto"/>
            </w:tcBorders>
          </w:tcPr>
          <w:p w14:paraId="04B42FFF" w14:textId="77777777" w:rsidR="003D2E9C" w:rsidRDefault="000B66C0" w:rsidP="003D2E9C">
            <w:pPr>
              <w:jc w:val="left"/>
            </w:pPr>
            <w:hyperlink r:id="rId152" w:history="1">
              <w:r w:rsidR="003D2E9C" w:rsidRPr="00D00A43">
                <w:rPr>
                  <w:rStyle w:val="Hyperlink"/>
                  <w:b/>
                  <w:sz w:val="18"/>
                  <w:szCs w:val="18"/>
                </w:rPr>
                <w:t>Field testing of the use of INTAKE24 in a sample of young people and adults living in Scotland</w:t>
              </w:r>
            </w:hyperlink>
            <w:r w:rsidR="003D2E9C" w:rsidRPr="00D00A43">
              <w:rPr>
                <w:sz w:val="18"/>
                <w:szCs w:val="18"/>
              </w:rPr>
              <w:t>*</w:t>
            </w:r>
            <w:r w:rsidR="003D2E9C">
              <w:rPr>
                <w:rStyle w:val="Hyperlink"/>
                <w:b/>
              </w:rPr>
              <w:t xml:space="preserve"> </w:t>
            </w:r>
            <w:r w:rsidR="003D2E9C" w:rsidRPr="00A60082">
              <w:rPr>
                <w:rStyle w:val="Hyperlink"/>
                <w:b/>
                <w:sz w:val="18"/>
                <w:szCs w:val="18"/>
              </w:rPr>
              <w:t>(2016)</w:t>
            </w:r>
          </w:p>
        </w:tc>
        <w:tc>
          <w:tcPr>
            <w:tcW w:w="4252" w:type="dxa"/>
            <w:tcBorders>
              <w:top w:val="single" w:sz="4" w:space="0" w:color="auto"/>
              <w:left w:val="single" w:sz="4" w:space="0" w:color="auto"/>
              <w:bottom w:val="single" w:sz="4" w:space="0" w:color="auto"/>
              <w:right w:val="single" w:sz="4" w:space="0" w:color="auto"/>
            </w:tcBorders>
          </w:tcPr>
          <w:p w14:paraId="0FA2044F" w14:textId="77777777" w:rsidR="003D2E9C" w:rsidRPr="00F02479" w:rsidRDefault="000B66C0" w:rsidP="003D2E9C">
            <w:pPr>
              <w:jc w:val="left"/>
              <w:rPr>
                <w:rFonts w:cs="Arial"/>
                <w:sz w:val="18"/>
                <w:szCs w:val="18"/>
                <w:lang w:val="en"/>
              </w:rPr>
            </w:pPr>
            <w:hyperlink r:id="rId153" w:history="1">
              <w:r w:rsidR="003D2E9C" w:rsidRPr="005A5FB0">
                <w:rPr>
                  <w:rStyle w:val="Hyperlink"/>
                  <w:sz w:val="18"/>
                  <w:szCs w:val="18"/>
                </w:rPr>
                <w:t>INTAKE24</w:t>
              </w:r>
            </w:hyperlink>
            <w:r w:rsidR="003D2E9C" w:rsidRPr="00F02479">
              <w:rPr>
                <w:sz w:val="18"/>
                <w:szCs w:val="18"/>
              </w:rPr>
              <w:t xml:space="preserve"> is an open-source self-completed computerised dietary recall system based on multiple-pass 24-hour recall. The online system offers similar data quality to interviewer-led recalls at a significantly lower cost.</w:t>
            </w:r>
          </w:p>
        </w:tc>
        <w:tc>
          <w:tcPr>
            <w:tcW w:w="3686" w:type="dxa"/>
            <w:tcBorders>
              <w:top w:val="single" w:sz="4" w:space="0" w:color="auto"/>
              <w:left w:val="single" w:sz="4" w:space="0" w:color="auto"/>
              <w:bottom w:val="single" w:sz="4" w:space="0" w:color="auto"/>
              <w:right w:val="single" w:sz="4" w:space="0" w:color="auto"/>
            </w:tcBorders>
          </w:tcPr>
          <w:p w14:paraId="558C06CA" w14:textId="77777777" w:rsidR="003D2E9C" w:rsidRDefault="003D2E9C" w:rsidP="003D2E9C">
            <w:pPr>
              <w:jc w:val="left"/>
              <w:rPr>
                <w:sz w:val="18"/>
                <w:szCs w:val="18"/>
              </w:rPr>
            </w:pPr>
            <w:r>
              <w:rPr>
                <w:sz w:val="18"/>
                <w:szCs w:val="18"/>
              </w:rPr>
              <w:t>2</w:t>
            </w:r>
            <w:r w:rsidRPr="00F02479">
              <w:rPr>
                <w:sz w:val="18"/>
                <w:szCs w:val="18"/>
              </w:rPr>
              <w:t xml:space="preserve"> peer reviewed publication</w:t>
            </w:r>
            <w:r>
              <w:rPr>
                <w:sz w:val="18"/>
                <w:szCs w:val="18"/>
              </w:rPr>
              <w:t>s</w:t>
            </w:r>
          </w:p>
          <w:p w14:paraId="77ED6725" w14:textId="77777777" w:rsidR="003D2E9C" w:rsidRDefault="003D2E9C" w:rsidP="003D2E9C">
            <w:pPr>
              <w:jc w:val="left"/>
              <w:rPr>
                <w:sz w:val="18"/>
                <w:szCs w:val="18"/>
              </w:rPr>
            </w:pPr>
          </w:p>
          <w:p w14:paraId="699AE8A1" w14:textId="77777777" w:rsidR="003D2E9C" w:rsidRDefault="003D2E9C" w:rsidP="003D2E9C">
            <w:pPr>
              <w:jc w:val="left"/>
              <w:rPr>
                <w:sz w:val="18"/>
                <w:szCs w:val="18"/>
              </w:rPr>
            </w:pPr>
            <w:r w:rsidRPr="00F02479">
              <w:rPr>
                <w:sz w:val="18"/>
                <w:szCs w:val="18"/>
              </w:rPr>
              <w:t xml:space="preserve">Public Health England (PHE) and the </w:t>
            </w:r>
            <w:hyperlink r:id="rId154" w:history="1">
              <w:r w:rsidRPr="005A5FB0">
                <w:rPr>
                  <w:rStyle w:val="Hyperlink"/>
                  <w:sz w:val="18"/>
                  <w:szCs w:val="18"/>
                </w:rPr>
                <w:t>National Diet and Nutrition Survey (NDNS)</w:t>
              </w:r>
            </w:hyperlink>
            <w:r w:rsidRPr="00F02479">
              <w:rPr>
                <w:sz w:val="18"/>
                <w:szCs w:val="18"/>
              </w:rPr>
              <w:t xml:space="preserve"> Board and consortium have decided to move forward with I</w:t>
            </w:r>
            <w:hyperlink r:id="rId155" w:history="1">
              <w:r w:rsidRPr="005A5FB0">
                <w:rPr>
                  <w:rStyle w:val="Hyperlink"/>
                  <w:sz w:val="18"/>
                  <w:szCs w:val="18"/>
                </w:rPr>
                <w:t>NTAKE24</w:t>
              </w:r>
            </w:hyperlink>
            <w:r w:rsidRPr="00F02479">
              <w:rPr>
                <w:sz w:val="18"/>
                <w:szCs w:val="18"/>
              </w:rPr>
              <w:t xml:space="preserve"> as the dietary tool for the NDNS from 2019.</w:t>
            </w:r>
          </w:p>
          <w:p w14:paraId="76DB61CB" w14:textId="77777777" w:rsidR="003D2E9C" w:rsidRDefault="003D2E9C" w:rsidP="003D2E9C">
            <w:pPr>
              <w:jc w:val="left"/>
              <w:rPr>
                <w:sz w:val="18"/>
                <w:szCs w:val="18"/>
              </w:rPr>
            </w:pPr>
          </w:p>
          <w:p w14:paraId="5943ABDF" w14:textId="77777777" w:rsidR="003D2E9C" w:rsidRPr="00F02479" w:rsidRDefault="003D2E9C" w:rsidP="003D2E9C">
            <w:pPr>
              <w:jc w:val="left"/>
              <w:rPr>
                <w:rFonts w:cs="Arial"/>
                <w:sz w:val="18"/>
                <w:szCs w:val="18"/>
                <w:lang w:val="en"/>
              </w:rPr>
            </w:pPr>
            <w:r>
              <w:rPr>
                <w:sz w:val="18"/>
                <w:szCs w:val="18"/>
              </w:rPr>
              <w:t>Next phase of INTAKE</w:t>
            </w:r>
            <w:r w:rsidRPr="00F02479">
              <w:rPr>
                <w:sz w:val="18"/>
                <w:szCs w:val="18"/>
              </w:rPr>
              <w:t>24</w:t>
            </w:r>
            <w:r>
              <w:rPr>
                <w:sz w:val="18"/>
                <w:szCs w:val="18"/>
              </w:rPr>
              <w:t xml:space="preserve"> is a</w:t>
            </w:r>
            <w:r w:rsidRPr="00F02479">
              <w:rPr>
                <w:sz w:val="18"/>
                <w:szCs w:val="18"/>
              </w:rPr>
              <w:t xml:space="preserve"> trial within the </w:t>
            </w:r>
            <w:hyperlink r:id="rId156" w:history="1">
              <w:r w:rsidRPr="005A5FB0">
                <w:rPr>
                  <w:rStyle w:val="Hyperlink"/>
                  <w:sz w:val="18"/>
                  <w:szCs w:val="18"/>
                </w:rPr>
                <w:t>Scottish Health Survey (SHS)</w:t>
              </w:r>
            </w:hyperlink>
          </w:p>
        </w:tc>
      </w:tr>
      <w:tr w:rsidR="003D2E9C" w:rsidRPr="00F02479" w14:paraId="7A6627BD" w14:textId="77777777" w:rsidTr="0079172D">
        <w:tc>
          <w:tcPr>
            <w:tcW w:w="2547" w:type="dxa"/>
            <w:tcBorders>
              <w:top w:val="single" w:sz="4" w:space="0" w:color="auto"/>
              <w:left w:val="single" w:sz="4" w:space="0" w:color="auto"/>
              <w:bottom w:val="single" w:sz="4" w:space="0" w:color="auto"/>
              <w:right w:val="single" w:sz="4" w:space="0" w:color="auto"/>
            </w:tcBorders>
          </w:tcPr>
          <w:p w14:paraId="78BC7C24" w14:textId="77777777" w:rsidR="003D2E9C" w:rsidRDefault="000B66C0" w:rsidP="003D2E9C">
            <w:pPr>
              <w:jc w:val="left"/>
            </w:pPr>
            <w:hyperlink r:id="rId157" w:history="1">
              <w:r w:rsidR="003D2E9C" w:rsidRPr="00D00A43">
                <w:rPr>
                  <w:rStyle w:val="Hyperlink"/>
                  <w:b/>
                  <w:sz w:val="18"/>
                  <w:szCs w:val="18"/>
                </w:rPr>
                <w:t>Monitoring foods and drinks purchased into the home in Scotland</w:t>
              </w:r>
            </w:hyperlink>
            <w:r w:rsidR="003D2E9C">
              <w:rPr>
                <w:rStyle w:val="Hyperlink"/>
                <w:b/>
                <w:color w:val="FF0000"/>
                <w:sz w:val="18"/>
                <w:szCs w:val="18"/>
              </w:rPr>
              <w:t xml:space="preserve"> </w:t>
            </w:r>
            <w:r w:rsidR="003D2E9C">
              <w:rPr>
                <w:rStyle w:val="Hyperlink"/>
                <w:b/>
                <w:sz w:val="18"/>
                <w:szCs w:val="18"/>
              </w:rPr>
              <w:t>(2016)</w:t>
            </w:r>
          </w:p>
        </w:tc>
        <w:tc>
          <w:tcPr>
            <w:tcW w:w="4252" w:type="dxa"/>
            <w:tcBorders>
              <w:top w:val="single" w:sz="4" w:space="0" w:color="auto"/>
              <w:left w:val="single" w:sz="4" w:space="0" w:color="auto"/>
              <w:bottom w:val="single" w:sz="4" w:space="0" w:color="auto"/>
              <w:right w:val="single" w:sz="4" w:space="0" w:color="auto"/>
            </w:tcBorders>
          </w:tcPr>
          <w:p w14:paraId="71F36C08" w14:textId="77777777" w:rsidR="003D2E9C" w:rsidRDefault="003D2E9C" w:rsidP="003D2E9C">
            <w:pPr>
              <w:jc w:val="left"/>
            </w:pPr>
            <w:r w:rsidRPr="00F02479">
              <w:rPr>
                <w:sz w:val="18"/>
                <w:szCs w:val="18"/>
              </w:rPr>
              <w:t>This report provides up-to-date data on trends and patterns in the purchase and promotion of foods and drinks from 2010-2015 which can inform action to improve the diet and purchasing habits in Scotland.</w:t>
            </w:r>
          </w:p>
        </w:tc>
        <w:tc>
          <w:tcPr>
            <w:tcW w:w="3686" w:type="dxa"/>
            <w:tcBorders>
              <w:top w:val="single" w:sz="4" w:space="0" w:color="auto"/>
              <w:left w:val="single" w:sz="4" w:space="0" w:color="auto"/>
              <w:bottom w:val="single" w:sz="4" w:space="0" w:color="auto"/>
              <w:right w:val="single" w:sz="4" w:space="0" w:color="auto"/>
            </w:tcBorders>
          </w:tcPr>
          <w:p w14:paraId="228471F5" w14:textId="77777777" w:rsidR="003D2E9C" w:rsidRDefault="003D2E9C" w:rsidP="003D2E9C">
            <w:pPr>
              <w:jc w:val="left"/>
              <w:rPr>
                <w:rStyle w:val="Hyperlink"/>
                <w:sz w:val="18"/>
                <w:szCs w:val="18"/>
              </w:rPr>
            </w:pPr>
            <w:r>
              <w:rPr>
                <w:rStyle w:val="Hyperlink"/>
                <w:sz w:val="18"/>
                <w:szCs w:val="18"/>
              </w:rPr>
              <w:t>Data was</w:t>
            </w:r>
            <w:r w:rsidRPr="00F02479">
              <w:rPr>
                <w:rStyle w:val="Hyperlink"/>
                <w:sz w:val="18"/>
                <w:szCs w:val="18"/>
              </w:rPr>
              <w:t xml:space="preserve"> used to update the </w:t>
            </w:r>
            <w:hyperlink r:id="rId158" w:history="1">
              <w:r w:rsidRPr="00491B16">
                <w:rPr>
                  <w:rStyle w:val="Hyperlink"/>
                  <w:sz w:val="18"/>
                  <w:szCs w:val="18"/>
                </w:rPr>
                <w:t xml:space="preserve">monitoring of the Scottish Dietary Goals. </w:t>
              </w:r>
            </w:hyperlink>
            <w:r w:rsidRPr="00F02479">
              <w:rPr>
                <w:rStyle w:val="Hyperlink"/>
                <w:sz w:val="18"/>
                <w:szCs w:val="18"/>
              </w:rPr>
              <w:t xml:space="preserve"> </w:t>
            </w:r>
          </w:p>
          <w:p w14:paraId="4E149201" w14:textId="77777777" w:rsidR="003D2E9C" w:rsidRPr="00491B16" w:rsidRDefault="003D2E9C" w:rsidP="003D2E9C">
            <w:pPr>
              <w:jc w:val="left"/>
              <w:rPr>
                <w:rStyle w:val="Hyperlink"/>
                <w:sz w:val="18"/>
                <w:szCs w:val="18"/>
              </w:rPr>
            </w:pPr>
          </w:p>
          <w:p w14:paraId="06320D94" w14:textId="77777777" w:rsidR="003D2E9C" w:rsidRDefault="003D2E9C" w:rsidP="003D2E9C">
            <w:pPr>
              <w:jc w:val="left"/>
              <w:rPr>
                <w:rStyle w:val="Hyperlink"/>
                <w:sz w:val="18"/>
                <w:szCs w:val="18"/>
              </w:rPr>
            </w:pPr>
            <w:r w:rsidRPr="00F02479">
              <w:rPr>
                <w:rStyle w:val="Hyperlink"/>
                <w:sz w:val="18"/>
                <w:szCs w:val="18"/>
              </w:rPr>
              <w:t xml:space="preserve">Used in Board papers in </w:t>
            </w:r>
            <w:hyperlink r:id="rId159" w:history="1">
              <w:r w:rsidRPr="005A5FB0">
                <w:rPr>
                  <w:rStyle w:val="Hyperlink"/>
                  <w:sz w:val="18"/>
                  <w:szCs w:val="18"/>
                </w:rPr>
                <w:t>Dec 2016</w:t>
              </w:r>
            </w:hyperlink>
            <w:r w:rsidRPr="00F02479">
              <w:rPr>
                <w:rStyle w:val="Hyperlink"/>
                <w:sz w:val="18"/>
                <w:szCs w:val="18"/>
              </w:rPr>
              <w:t xml:space="preserve"> and </w:t>
            </w:r>
            <w:hyperlink r:id="rId160" w:history="1">
              <w:r w:rsidRPr="005A5FB0">
                <w:rPr>
                  <w:rStyle w:val="Hyperlink"/>
                  <w:sz w:val="18"/>
                  <w:szCs w:val="18"/>
                </w:rPr>
                <w:t>March 2017</w:t>
              </w:r>
            </w:hyperlink>
          </w:p>
          <w:p w14:paraId="493F98BE" w14:textId="77777777" w:rsidR="003D2E9C" w:rsidRDefault="003D2E9C" w:rsidP="003D2E9C">
            <w:pPr>
              <w:jc w:val="left"/>
              <w:rPr>
                <w:rStyle w:val="Hyperlink"/>
                <w:sz w:val="18"/>
                <w:szCs w:val="18"/>
              </w:rPr>
            </w:pPr>
          </w:p>
          <w:p w14:paraId="27D390C9" w14:textId="77777777" w:rsidR="003D2E9C" w:rsidRPr="00215E7F" w:rsidRDefault="003D2E9C" w:rsidP="003D2E9C">
            <w:pPr>
              <w:jc w:val="left"/>
              <w:rPr>
                <w:sz w:val="18"/>
                <w:szCs w:val="18"/>
              </w:rPr>
            </w:pPr>
          </w:p>
        </w:tc>
      </w:tr>
      <w:tr w:rsidR="003D2E9C" w:rsidRPr="00F02479" w14:paraId="06477DF8" w14:textId="77777777" w:rsidTr="0079172D">
        <w:tc>
          <w:tcPr>
            <w:tcW w:w="2547" w:type="dxa"/>
            <w:tcBorders>
              <w:top w:val="single" w:sz="4" w:space="0" w:color="auto"/>
              <w:left w:val="single" w:sz="4" w:space="0" w:color="auto"/>
              <w:bottom w:val="single" w:sz="4" w:space="0" w:color="auto"/>
              <w:right w:val="single" w:sz="4" w:space="0" w:color="auto"/>
            </w:tcBorders>
          </w:tcPr>
          <w:p w14:paraId="3C0F6AC2" w14:textId="77777777" w:rsidR="003D2E9C" w:rsidRPr="00A22F35" w:rsidRDefault="000B66C0" w:rsidP="003D2E9C">
            <w:pPr>
              <w:jc w:val="left"/>
              <w:rPr>
                <w:b/>
                <w:color w:val="FF0000"/>
                <w:sz w:val="18"/>
                <w:szCs w:val="18"/>
              </w:rPr>
            </w:pPr>
            <w:hyperlink r:id="rId161" w:history="1">
              <w:r w:rsidR="003D2E9C" w:rsidRPr="00D00A43">
                <w:rPr>
                  <w:rStyle w:val="Hyperlink"/>
                  <w:b/>
                  <w:sz w:val="18"/>
                  <w:szCs w:val="18"/>
                </w:rPr>
                <w:t>The Scottish Diet: It needs to change</w:t>
              </w:r>
              <w:r w:rsidR="003D2E9C">
                <w:rPr>
                  <w:rStyle w:val="Hyperlink"/>
                  <w:b/>
                  <w:sz w:val="18"/>
                  <w:szCs w:val="18"/>
                </w:rPr>
                <w:t xml:space="preserve"> </w:t>
              </w:r>
              <w:r w:rsidR="003D2E9C" w:rsidRPr="00D00A43">
                <w:rPr>
                  <w:rStyle w:val="Hyperlink"/>
                  <w:b/>
                  <w:sz w:val="18"/>
                  <w:szCs w:val="18"/>
                </w:rPr>
                <w:t>(2015)</w:t>
              </w:r>
            </w:hyperlink>
          </w:p>
          <w:p w14:paraId="367F59F0" w14:textId="77777777" w:rsidR="003D2E9C" w:rsidRDefault="003D2E9C" w:rsidP="003D2E9C">
            <w:pPr>
              <w:jc w:val="left"/>
            </w:pPr>
          </w:p>
        </w:tc>
        <w:tc>
          <w:tcPr>
            <w:tcW w:w="4252" w:type="dxa"/>
            <w:tcBorders>
              <w:top w:val="single" w:sz="4" w:space="0" w:color="auto"/>
              <w:left w:val="single" w:sz="4" w:space="0" w:color="auto"/>
              <w:bottom w:val="single" w:sz="4" w:space="0" w:color="auto"/>
              <w:right w:val="single" w:sz="4" w:space="0" w:color="auto"/>
            </w:tcBorders>
          </w:tcPr>
          <w:p w14:paraId="4EAA0E46" w14:textId="77777777" w:rsidR="003D2E9C" w:rsidRPr="00215E7F" w:rsidRDefault="003D2E9C" w:rsidP="003D2E9C">
            <w:pPr>
              <w:rPr>
                <w:sz w:val="18"/>
                <w:szCs w:val="18"/>
              </w:rPr>
            </w:pPr>
            <w:r w:rsidRPr="00F02479">
              <w:rPr>
                <w:rFonts w:cs="Arial"/>
                <w:color w:val="2D2D2D"/>
                <w:sz w:val="18"/>
                <w:szCs w:val="18"/>
                <w:lang w:val="en"/>
              </w:rPr>
              <w:t xml:space="preserve">The </w:t>
            </w:r>
            <w:r>
              <w:rPr>
                <w:rFonts w:cs="Arial"/>
                <w:color w:val="2D2D2D"/>
                <w:sz w:val="18"/>
                <w:szCs w:val="18"/>
                <w:lang w:val="en"/>
              </w:rPr>
              <w:t>report brings together</w:t>
            </w:r>
            <w:r w:rsidRPr="00F02479">
              <w:rPr>
                <w:rFonts w:cs="Arial"/>
                <w:color w:val="2D2D2D"/>
                <w:sz w:val="18"/>
                <w:szCs w:val="18"/>
                <w:lang w:val="en"/>
              </w:rPr>
              <w:t xml:space="preserve"> current evidence on diet and health statistics using info-graphics to provide information for policy makers, stakeholders </w:t>
            </w:r>
            <w:r>
              <w:rPr>
                <w:rFonts w:cs="Arial"/>
                <w:color w:val="2D2D2D"/>
                <w:sz w:val="18"/>
                <w:szCs w:val="18"/>
                <w:lang w:val="en"/>
              </w:rPr>
              <w:t>(</w:t>
            </w:r>
            <w:r w:rsidRPr="00F02479">
              <w:rPr>
                <w:rFonts w:cs="Arial"/>
                <w:color w:val="2D2D2D"/>
                <w:sz w:val="18"/>
                <w:szCs w:val="18"/>
                <w:lang w:val="en"/>
              </w:rPr>
              <w:t>including the food and drink industry</w:t>
            </w:r>
            <w:r>
              <w:rPr>
                <w:rFonts w:cs="Arial"/>
                <w:color w:val="2D2D2D"/>
                <w:sz w:val="18"/>
                <w:szCs w:val="18"/>
                <w:lang w:val="en"/>
              </w:rPr>
              <w:t>)</w:t>
            </w:r>
            <w:r w:rsidRPr="00F02479">
              <w:rPr>
                <w:rFonts w:cs="Arial"/>
                <w:color w:val="2D2D2D"/>
                <w:sz w:val="18"/>
                <w:szCs w:val="18"/>
                <w:lang w:val="en"/>
              </w:rPr>
              <w:t xml:space="preserve">, health professionals and consumers to and shows how far we are from meeting </w:t>
            </w:r>
            <w:hyperlink r:id="rId162" w:history="1">
              <w:r w:rsidRPr="009F09CA">
                <w:rPr>
                  <w:rStyle w:val="Hyperlink"/>
                  <w:rFonts w:cs="Arial"/>
                  <w:sz w:val="18"/>
                  <w:szCs w:val="18"/>
                  <w:lang w:val="en"/>
                </w:rPr>
                <w:t>the current Scottish Dietary Goals.</w:t>
              </w:r>
            </w:hyperlink>
          </w:p>
        </w:tc>
        <w:tc>
          <w:tcPr>
            <w:tcW w:w="3686" w:type="dxa"/>
            <w:tcBorders>
              <w:top w:val="single" w:sz="4" w:space="0" w:color="auto"/>
              <w:left w:val="single" w:sz="4" w:space="0" w:color="auto"/>
              <w:bottom w:val="single" w:sz="4" w:space="0" w:color="auto"/>
              <w:right w:val="single" w:sz="4" w:space="0" w:color="auto"/>
            </w:tcBorders>
          </w:tcPr>
          <w:p w14:paraId="6CF27535" w14:textId="77777777" w:rsidR="003D2E9C" w:rsidRPr="00F02479" w:rsidRDefault="003D2E9C" w:rsidP="003D2E9C">
            <w:pPr>
              <w:jc w:val="left"/>
              <w:rPr>
                <w:rStyle w:val="Hyperlink"/>
                <w:sz w:val="18"/>
                <w:szCs w:val="18"/>
              </w:rPr>
            </w:pPr>
            <w:r>
              <w:rPr>
                <w:sz w:val="18"/>
                <w:szCs w:val="18"/>
              </w:rPr>
              <w:t>Used to update the</w:t>
            </w:r>
            <w:r w:rsidRPr="00F02479">
              <w:rPr>
                <w:sz w:val="18"/>
                <w:szCs w:val="18"/>
              </w:rPr>
              <w:t xml:space="preserve"> </w:t>
            </w:r>
            <w:hyperlink r:id="rId163" w:history="1">
              <w:r w:rsidRPr="009F09CA">
                <w:rPr>
                  <w:rStyle w:val="Hyperlink"/>
                  <w:sz w:val="18"/>
                  <w:szCs w:val="18"/>
                </w:rPr>
                <w:t>SG Obesity Monitoring indicators for dietary goals</w:t>
              </w:r>
            </w:hyperlink>
            <w:r w:rsidRPr="00F02479">
              <w:rPr>
                <w:sz w:val="18"/>
                <w:szCs w:val="18"/>
              </w:rPr>
              <w:t xml:space="preserve"> </w:t>
            </w:r>
          </w:p>
          <w:p w14:paraId="2C877408" w14:textId="77777777" w:rsidR="003D2E9C" w:rsidRPr="00F02479" w:rsidRDefault="003D2E9C" w:rsidP="003D2E9C">
            <w:pPr>
              <w:jc w:val="left"/>
              <w:rPr>
                <w:rStyle w:val="Hyperlink"/>
                <w:sz w:val="18"/>
                <w:szCs w:val="18"/>
              </w:rPr>
            </w:pPr>
          </w:p>
          <w:p w14:paraId="637B2175" w14:textId="77777777" w:rsidR="003D2E9C" w:rsidRDefault="003D2E9C" w:rsidP="003D2E9C">
            <w:pPr>
              <w:jc w:val="left"/>
              <w:rPr>
                <w:sz w:val="18"/>
                <w:szCs w:val="18"/>
              </w:rPr>
            </w:pPr>
            <w:r w:rsidRPr="00F02479">
              <w:rPr>
                <w:rStyle w:val="Hyperlink"/>
                <w:sz w:val="18"/>
                <w:szCs w:val="18"/>
              </w:rPr>
              <w:t xml:space="preserve">Used in Board papers in </w:t>
            </w:r>
            <w:hyperlink r:id="rId164" w:history="1">
              <w:r w:rsidRPr="009F09CA">
                <w:rPr>
                  <w:rStyle w:val="Hyperlink"/>
                  <w:sz w:val="18"/>
                  <w:szCs w:val="18"/>
                </w:rPr>
                <w:t>Jan 2016</w:t>
              </w:r>
            </w:hyperlink>
            <w:r w:rsidRPr="00F02479">
              <w:rPr>
                <w:rStyle w:val="Hyperlink"/>
                <w:sz w:val="18"/>
                <w:szCs w:val="18"/>
              </w:rPr>
              <w:t xml:space="preserve">, </w:t>
            </w:r>
            <w:hyperlink r:id="rId165" w:history="1">
              <w:r w:rsidRPr="009F09CA">
                <w:rPr>
                  <w:rStyle w:val="Hyperlink"/>
                  <w:sz w:val="18"/>
                  <w:szCs w:val="18"/>
                </w:rPr>
                <w:t>Oct 2016</w:t>
              </w:r>
            </w:hyperlink>
            <w:r w:rsidRPr="00F02479">
              <w:rPr>
                <w:rStyle w:val="Hyperlink"/>
                <w:sz w:val="18"/>
                <w:szCs w:val="18"/>
              </w:rPr>
              <w:t xml:space="preserve">, and </w:t>
            </w:r>
            <w:hyperlink r:id="rId166" w:history="1">
              <w:r w:rsidRPr="009F09CA">
                <w:rPr>
                  <w:rStyle w:val="Hyperlink"/>
                  <w:sz w:val="18"/>
                  <w:szCs w:val="18"/>
                </w:rPr>
                <w:t>Mar 2017</w:t>
              </w:r>
            </w:hyperlink>
            <w:r w:rsidRPr="00F02479">
              <w:rPr>
                <w:rStyle w:val="Hyperlink"/>
                <w:sz w:val="18"/>
                <w:szCs w:val="18"/>
              </w:rPr>
              <w:t>.</w:t>
            </w:r>
            <w:r w:rsidRPr="00F02479">
              <w:rPr>
                <w:sz w:val="18"/>
                <w:szCs w:val="18"/>
              </w:rPr>
              <w:t xml:space="preserve"> </w:t>
            </w:r>
          </w:p>
          <w:p w14:paraId="05BF7B72" w14:textId="77777777" w:rsidR="003D2E9C" w:rsidRPr="00997DE9" w:rsidRDefault="003D2E9C" w:rsidP="003D2E9C">
            <w:pPr>
              <w:jc w:val="left"/>
              <w:rPr>
                <w:b/>
                <w:sz w:val="18"/>
                <w:szCs w:val="18"/>
              </w:rPr>
            </w:pPr>
          </w:p>
          <w:p w14:paraId="1DEF7425" w14:textId="77777777" w:rsidR="003D2E9C" w:rsidRDefault="000B66C0" w:rsidP="003D2E9C">
            <w:pPr>
              <w:jc w:val="left"/>
              <w:rPr>
                <w:rStyle w:val="Hyperlink"/>
                <w:sz w:val="18"/>
                <w:szCs w:val="18"/>
              </w:rPr>
            </w:pPr>
            <w:hyperlink r:id="rId167" w:history="1">
              <w:r w:rsidR="003D2E9C" w:rsidRPr="005A5FB0">
                <w:rPr>
                  <w:rStyle w:val="Hyperlink"/>
                  <w:sz w:val="18"/>
                  <w:szCs w:val="18"/>
                </w:rPr>
                <w:t>Updated in January 2018</w:t>
              </w:r>
            </w:hyperlink>
          </w:p>
        </w:tc>
      </w:tr>
      <w:tr w:rsidR="003D2E9C" w:rsidRPr="00F02479" w14:paraId="67843531" w14:textId="77777777" w:rsidTr="0079172D">
        <w:tc>
          <w:tcPr>
            <w:tcW w:w="2547" w:type="dxa"/>
            <w:tcBorders>
              <w:top w:val="single" w:sz="4" w:space="0" w:color="auto"/>
              <w:left w:val="single" w:sz="4" w:space="0" w:color="auto"/>
              <w:bottom w:val="single" w:sz="4" w:space="0" w:color="auto"/>
              <w:right w:val="single" w:sz="4" w:space="0" w:color="auto"/>
            </w:tcBorders>
          </w:tcPr>
          <w:p w14:paraId="7FB8545A" w14:textId="77777777" w:rsidR="003D2E9C" w:rsidRDefault="000B66C0" w:rsidP="003D2E9C">
            <w:pPr>
              <w:jc w:val="left"/>
            </w:pPr>
            <w:hyperlink r:id="rId168" w:history="1">
              <w:r w:rsidR="003D2E9C" w:rsidRPr="00D00A43">
                <w:rPr>
                  <w:rStyle w:val="Hyperlink"/>
                  <w:rFonts w:cs="Arial"/>
                  <w:b/>
                  <w:sz w:val="18"/>
                  <w:szCs w:val="18"/>
                  <w:lang w:val="en"/>
                </w:rPr>
                <w:t>Attitudes to Diet and Health in Scotland 2015</w:t>
              </w:r>
            </w:hyperlink>
            <w:r w:rsidR="003D2E9C">
              <w:rPr>
                <w:rFonts w:cs="Arial"/>
                <w:b/>
                <w:sz w:val="18"/>
                <w:szCs w:val="18"/>
                <w:lang w:val="en"/>
              </w:rPr>
              <w:t xml:space="preserve"> (</w:t>
            </w:r>
            <w:r w:rsidR="003D2E9C">
              <w:rPr>
                <w:rStyle w:val="Hyperlink"/>
                <w:rFonts w:cs="Arial"/>
                <w:b/>
                <w:sz w:val="18"/>
                <w:szCs w:val="18"/>
                <w:lang w:val="en"/>
              </w:rPr>
              <w:t>2015)</w:t>
            </w:r>
          </w:p>
        </w:tc>
        <w:tc>
          <w:tcPr>
            <w:tcW w:w="4252" w:type="dxa"/>
            <w:tcBorders>
              <w:top w:val="single" w:sz="4" w:space="0" w:color="auto"/>
              <w:left w:val="single" w:sz="4" w:space="0" w:color="auto"/>
              <w:bottom w:val="single" w:sz="4" w:space="0" w:color="auto"/>
              <w:right w:val="single" w:sz="4" w:space="0" w:color="auto"/>
            </w:tcBorders>
          </w:tcPr>
          <w:p w14:paraId="5D8908EA" w14:textId="77777777" w:rsidR="003D2E9C" w:rsidRPr="00F02479" w:rsidRDefault="003D2E9C" w:rsidP="003D2E9C">
            <w:pPr>
              <w:rPr>
                <w:rFonts w:cs="Arial"/>
                <w:color w:val="2D2D2D"/>
                <w:sz w:val="18"/>
                <w:szCs w:val="18"/>
                <w:lang w:val="en"/>
              </w:rPr>
            </w:pPr>
            <w:r w:rsidRPr="00F02479">
              <w:rPr>
                <w:sz w:val="18"/>
                <w:szCs w:val="18"/>
              </w:rPr>
              <w:t>This survey complements our on-going dietary monitoring and surveillance work by providing information on</w:t>
            </w:r>
            <w:r>
              <w:rPr>
                <w:sz w:val="18"/>
                <w:szCs w:val="18"/>
              </w:rPr>
              <w:t xml:space="preserve"> the</w:t>
            </w:r>
            <w:r w:rsidRPr="00F02479">
              <w:rPr>
                <w:sz w:val="18"/>
                <w:szCs w:val="18"/>
              </w:rPr>
              <w:t xml:space="preserve"> consumer understanding of a healthy diet, and why it is difficult to change.</w:t>
            </w:r>
          </w:p>
        </w:tc>
        <w:tc>
          <w:tcPr>
            <w:tcW w:w="3686" w:type="dxa"/>
            <w:tcBorders>
              <w:top w:val="single" w:sz="4" w:space="0" w:color="auto"/>
              <w:left w:val="single" w:sz="4" w:space="0" w:color="auto"/>
              <w:bottom w:val="single" w:sz="4" w:space="0" w:color="auto"/>
              <w:right w:val="single" w:sz="4" w:space="0" w:color="auto"/>
            </w:tcBorders>
          </w:tcPr>
          <w:p w14:paraId="6D27DB89" w14:textId="77777777" w:rsidR="003D2E9C" w:rsidRPr="00F02479" w:rsidRDefault="003D2E9C" w:rsidP="003D2E9C">
            <w:pPr>
              <w:jc w:val="left"/>
              <w:rPr>
                <w:b/>
                <w:sz w:val="18"/>
                <w:szCs w:val="18"/>
              </w:rPr>
            </w:pPr>
            <w:r w:rsidRPr="00F02479">
              <w:rPr>
                <w:sz w:val="18"/>
                <w:szCs w:val="18"/>
              </w:rPr>
              <w:t xml:space="preserve">Used for </w:t>
            </w:r>
            <w:hyperlink r:id="rId169" w:history="1">
              <w:r w:rsidRPr="005F3956">
                <w:rPr>
                  <w:rStyle w:val="Hyperlink"/>
                  <w:sz w:val="18"/>
                  <w:szCs w:val="18"/>
                </w:rPr>
                <w:t>The Scottish Diet: It needs to change</w:t>
              </w:r>
            </w:hyperlink>
            <w:r w:rsidRPr="00F02479">
              <w:rPr>
                <w:sz w:val="18"/>
                <w:szCs w:val="18"/>
              </w:rPr>
              <w:t xml:space="preserve"> </w:t>
            </w:r>
          </w:p>
          <w:p w14:paraId="2D1E1181" w14:textId="77777777" w:rsidR="003D2E9C" w:rsidRPr="00F02479" w:rsidRDefault="003D2E9C" w:rsidP="003D2E9C">
            <w:pPr>
              <w:jc w:val="left"/>
              <w:rPr>
                <w:b/>
                <w:sz w:val="18"/>
                <w:szCs w:val="18"/>
              </w:rPr>
            </w:pPr>
          </w:p>
          <w:p w14:paraId="759249B7" w14:textId="77777777" w:rsidR="003D2E9C" w:rsidRPr="00F02479" w:rsidRDefault="003D2E9C" w:rsidP="003D2E9C">
            <w:pPr>
              <w:jc w:val="left"/>
              <w:rPr>
                <w:b/>
                <w:sz w:val="18"/>
                <w:szCs w:val="18"/>
              </w:rPr>
            </w:pPr>
            <w:r>
              <w:rPr>
                <w:sz w:val="18"/>
                <w:szCs w:val="18"/>
              </w:rPr>
              <w:t>Q</w:t>
            </w:r>
            <w:r w:rsidRPr="00F02479">
              <w:rPr>
                <w:sz w:val="18"/>
                <w:szCs w:val="18"/>
              </w:rPr>
              <w:t xml:space="preserve">uestions incorporated </w:t>
            </w:r>
            <w:r>
              <w:rPr>
                <w:sz w:val="18"/>
                <w:szCs w:val="18"/>
              </w:rPr>
              <w:t xml:space="preserve"> and </w:t>
            </w:r>
            <w:r w:rsidRPr="00F02479">
              <w:rPr>
                <w:sz w:val="18"/>
                <w:szCs w:val="18"/>
              </w:rPr>
              <w:t>used to provide the evidence for consumer que</w:t>
            </w:r>
            <w:r>
              <w:rPr>
                <w:sz w:val="18"/>
                <w:szCs w:val="18"/>
              </w:rPr>
              <w:t>stions on diet and health from wave 2 onwards in the</w:t>
            </w:r>
            <w:r w:rsidRPr="00F02479">
              <w:rPr>
                <w:sz w:val="18"/>
                <w:szCs w:val="18"/>
              </w:rPr>
              <w:t xml:space="preserve"> </w:t>
            </w:r>
            <w:hyperlink r:id="rId170" w:history="1">
              <w:r w:rsidRPr="009F09CA">
                <w:rPr>
                  <w:rStyle w:val="Hyperlink"/>
                  <w:sz w:val="18"/>
                  <w:szCs w:val="18"/>
                </w:rPr>
                <w:t>FSS Food in Scotland Consumer Tracking Survey</w:t>
              </w:r>
            </w:hyperlink>
            <w:r w:rsidRPr="00F02479">
              <w:rPr>
                <w:sz w:val="18"/>
                <w:szCs w:val="18"/>
              </w:rPr>
              <w:t xml:space="preserve"> </w:t>
            </w:r>
          </w:p>
          <w:p w14:paraId="0822F91B" w14:textId="77777777" w:rsidR="003D2E9C" w:rsidRDefault="003D2E9C" w:rsidP="003D2E9C">
            <w:pPr>
              <w:jc w:val="left"/>
              <w:rPr>
                <w:sz w:val="18"/>
                <w:szCs w:val="18"/>
              </w:rPr>
            </w:pPr>
          </w:p>
          <w:p w14:paraId="40BB2B98" w14:textId="77777777" w:rsidR="003D2E9C" w:rsidRDefault="003D2E9C" w:rsidP="003D2E9C">
            <w:pPr>
              <w:jc w:val="left"/>
              <w:rPr>
                <w:sz w:val="18"/>
                <w:szCs w:val="18"/>
              </w:rPr>
            </w:pPr>
            <w:r w:rsidRPr="00F02479">
              <w:rPr>
                <w:sz w:val="18"/>
                <w:szCs w:val="18"/>
              </w:rPr>
              <w:t xml:space="preserve">Used in Board papers in </w:t>
            </w:r>
            <w:hyperlink r:id="rId171" w:history="1">
              <w:r w:rsidRPr="009F09CA">
                <w:rPr>
                  <w:rStyle w:val="Hyperlink"/>
                  <w:sz w:val="18"/>
                  <w:szCs w:val="18"/>
                </w:rPr>
                <w:t>June</w:t>
              </w:r>
            </w:hyperlink>
            <w:r>
              <w:rPr>
                <w:sz w:val="18"/>
                <w:szCs w:val="18"/>
              </w:rPr>
              <w:t xml:space="preserve"> </w:t>
            </w:r>
            <w:r w:rsidRPr="00F02479">
              <w:rPr>
                <w:sz w:val="18"/>
                <w:szCs w:val="18"/>
              </w:rPr>
              <w:t xml:space="preserve"> and  </w:t>
            </w:r>
            <w:hyperlink r:id="rId172" w:history="1">
              <w:r w:rsidRPr="009F09CA">
                <w:rPr>
                  <w:rStyle w:val="Hyperlink"/>
                  <w:sz w:val="18"/>
                  <w:szCs w:val="18"/>
                </w:rPr>
                <w:t>Oct 2016.</w:t>
              </w:r>
            </w:hyperlink>
          </w:p>
        </w:tc>
      </w:tr>
      <w:tr w:rsidR="003D2E9C" w:rsidRPr="00F02479" w14:paraId="67DC8D2C" w14:textId="77777777" w:rsidTr="0079172D">
        <w:tc>
          <w:tcPr>
            <w:tcW w:w="2547" w:type="dxa"/>
            <w:tcBorders>
              <w:top w:val="single" w:sz="4" w:space="0" w:color="auto"/>
              <w:left w:val="single" w:sz="4" w:space="0" w:color="auto"/>
              <w:bottom w:val="single" w:sz="4" w:space="0" w:color="auto"/>
              <w:right w:val="single" w:sz="4" w:space="0" w:color="auto"/>
            </w:tcBorders>
          </w:tcPr>
          <w:p w14:paraId="55F983DF" w14:textId="77777777" w:rsidR="003D2E9C" w:rsidRDefault="000B66C0" w:rsidP="003D2E9C">
            <w:pPr>
              <w:jc w:val="left"/>
            </w:pPr>
            <w:hyperlink r:id="rId173" w:history="1">
              <w:r w:rsidR="003D2E9C" w:rsidRPr="00D00A43">
                <w:rPr>
                  <w:rStyle w:val="Hyperlink"/>
                  <w:rFonts w:cs="Arial"/>
                  <w:b/>
                  <w:sz w:val="18"/>
                  <w:szCs w:val="18"/>
                  <w:lang w:val="en"/>
                </w:rPr>
                <w:t>Monitoring progress towards the Scottish Dietary Goals 2001 to 2012 - Report 2*</w:t>
              </w:r>
            </w:hyperlink>
            <w:r w:rsidR="003D2E9C">
              <w:rPr>
                <w:rFonts w:cs="Arial"/>
                <w:b/>
                <w:sz w:val="18"/>
                <w:szCs w:val="18"/>
                <w:lang w:val="en"/>
              </w:rPr>
              <w:t xml:space="preserve"> </w:t>
            </w:r>
            <w:r w:rsidR="003D2E9C">
              <w:rPr>
                <w:rStyle w:val="Hyperlink"/>
                <w:rFonts w:cs="Arial"/>
                <w:b/>
                <w:sz w:val="18"/>
                <w:szCs w:val="18"/>
                <w:lang w:val="en"/>
              </w:rPr>
              <w:t>(2015)</w:t>
            </w:r>
          </w:p>
        </w:tc>
        <w:tc>
          <w:tcPr>
            <w:tcW w:w="4252" w:type="dxa"/>
            <w:tcBorders>
              <w:top w:val="single" w:sz="4" w:space="0" w:color="auto"/>
              <w:left w:val="single" w:sz="4" w:space="0" w:color="auto"/>
              <w:bottom w:val="single" w:sz="4" w:space="0" w:color="auto"/>
              <w:right w:val="single" w:sz="4" w:space="0" w:color="auto"/>
            </w:tcBorders>
          </w:tcPr>
          <w:p w14:paraId="6044F181" w14:textId="77777777" w:rsidR="003D2E9C" w:rsidRPr="00F02479" w:rsidRDefault="003D2E9C" w:rsidP="003D2E9C">
            <w:pPr>
              <w:rPr>
                <w:sz w:val="18"/>
                <w:szCs w:val="18"/>
              </w:rPr>
            </w:pPr>
            <w:r w:rsidRPr="00F02479">
              <w:rPr>
                <w:sz w:val="18"/>
                <w:szCs w:val="18"/>
              </w:rPr>
              <w:t xml:space="preserve">This report provides SG with progress towards meeting </w:t>
            </w:r>
            <w:hyperlink r:id="rId174" w:history="1">
              <w:r w:rsidRPr="005904E9">
                <w:rPr>
                  <w:rStyle w:val="Hyperlink"/>
                  <w:sz w:val="18"/>
                  <w:szCs w:val="18"/>
                </w:rPr>
                <w:t>the Scottish dietary goals (SDG).</w:t>
              </w:r>
            </w:hyperlink>
            <w:r w:rsidRPr="00F02479">
              <w:rPr>
                <w:sz w:val="18"/>
                <w:szCs w:val="18"/>
              </w:rPr>
              <w:t xml:space="preserve"> </w:t>
            </w:r>
            <w:hyperlink r:id="rId175" w:history="1">
              <w:r w:rsidRPr="005904E9">
                <w:rPr>
                  <w:rStyle w:val="Hyperlink"/>
                  <w:sz w:val="18"/>
                  <w:szCs w:val="18"/>
                </w:rPr>
                <w:t>Using Living Costs and Food Survey data</w:t>
              </w:r>
            </w:hyperlink>
            <w:r w:rsidRPr="00F02479">
              <w:rPr>
                <w:sz w:val="18"/>
                <w:szCs w:val="18"/>
              </w:rPr>
              <w:t xml:space="preserve"> it reports which foods and drinks are the main contributors to intakes of energy, fat, saturated fat, added sugars and fibre in the Scottish diet from 2001-2012.</w:t>
            </w:r>
          </w:p>
        </w:tc>
        <w:tc>
          <w:tcPr>
            <w:tcW w:w="3686" w:type="dxa"/>
            <w:tcBorders>
              <w:top w:val="single" w:sz="4" w:space="0" w:color="auto"/>
              <w:left w:val="single" w:sz="4" w:space="0" w:color="auto"/>
              <w:bottom w:val="single" w:sz="4" w:space="0" w:color="auto"/>
              <w:right w:val="single" w:sz="4" w:space="0" w:color="auto"/>
            </w:tcBorders>
          </w:tcPr>
          <w:p w14:paraId="4FF1C67E" w14:textId="77777777" w:rsidR="003D2E9C" w:rsidRPr="005904E9" w:rsidRDefault="003D2E9C" w:rsidP="003D2E9C">
            <w:pPr>
              <w:jc w:val="left"/>
              <w:rPr>
                <w:rStyle w:val="Hyperlink"/>
                <w:b/>
                <w:sz w:val="18"/>
                <w:szCs w:val="18"/>
              </w:rPr>
            </w:pPr>
            <w:r w:rsidRPr="00F02479">
              <w:rPr>
                <w:sz w:val="18"/>
                <w:szCs w:val="18"/>
              </w:rPr>
              <w:t xml:space="preserve">Used for </w:t>
            </w:r>
            <w:hyperlink r:id="rId176" w:history="1">
              <w:r w:rsidRPr="005F3956">
                <w:rPr>
                  <w:rStyle w:val="Hyperlink"/>
                  <w:sz w:val="18"/>
                  <w:szCs w:val="18"/>
                </w:rPr>
                <w:t>The Scottish Diet: It needs to change</w:t>
              </w:r>
            </w:hyperlink>
            <w:r w:rsidRPr="00F02479">
              <w:rPr>
                <w:sz w:val="18"/>
                <w:szCs w:val="18"/>
              </w:rPr>
              <w:t xml:space="preserve"> </w:t>
            </w:r>
          </w:p>
          <w:p w14:paraId="0958A771" w14:textId="77777777" w:rsidR="003D2E9C" w:rsidRPr="005904E9" w:rsidRDefault="003D2E9C" w:rsidP="003D2E9C">
            <w:pPr>
              <w:jc w:val="left"/>
              <w:rPr>
                <w:rStyle w:val="Hyperlink"/>
                <w:sz w:val="18"/>
                <w:szCs w:val="18"/>
              </w:rPr>
            </w:pPr>
            <w:r w:rsidRPr="00F02479">
              <w:rPr>
                <w:sz w:val="18"/>
                <w:szCs w:val="18"/>
              </w:rPr>
              <w:t>Part of rolling program to monitor Scottish food and Drink consumption</w:t>
            </w:r>
            <w:r>
              <w:rPr>
                <w:sz w:val="18"/>
                <w:szCs w:val="18"/>
              </w:rPr>
              <w:t xml:space="preserve"> and </w:t>
            </w:r>
            <w:r w:rsidRPr="00F02479">
              <w:rPr>
                <w:sz w:val="18"/>
                <w:szCs w:val="18"/>
              </w:rPr>
              <w:t xml:space="preserve"> </w:t>
            </w:r>
            <w:hyperlink r:id="rId177" w:history="1">
              <w:r w:rsidRPr="005904E9">
                <w:rPr>
                  <w:rStyle w:val="Hyperlink"/>
                  <w:sz w:val="18"/>
                  <w:szCs w:val="18"/>
                </w:rPr>
                <w:t>Progress towards the SDG</w:t>
              </w:r>
            </w:hyperlink>
            <w:r w:rsidRPr="00F02479">
              <w:rPr>
                <w:sz w:val="18"/>
                <w:szCs w:val="18"/>
              </w:rPr>
              <w:t xml:space="preserve"> </w:t>
            </w:r>
          </w:p>
          <w:p w14:paraId="291C6176" w14:textId="77777777" w:rsidR="003D2E9C" w:rsidRDefault="003D2E9C" w:rsidP="003D2E9C">
            <w:pPr>
              <w:jc w:val="left"/>
              <w:rPr>
                <w:sz w:val="18"/>
                <w:szCs w:val="18"/>
              </w:rPr>
            </w:pPr>
            <w:r w:rsidRPr="00F02479">
              <w:rPr>
                <w:rStyle w:val="Hyperlink"/>
                <w:sz w:val="18"/>
                <w:szCs w:val="18"/>
              </w:rPr>
              <w:t xml:space="preserve">Used in Board papers in </w:t>
            </w:r>
            <w:hyperlink r:id="rId178" w:history="1">
              <w:r w:rsidRPr="00FE5B48">
                <w:rPr>
                  <w:rStyle w:val="Hyperlink"/>
                  <w:sz w:val="18"/>
                  <w:szCs w:val="18"/>
                </w:rPr>
                <w:t>Dec 2015</w:t>
              </w:r>
            </w:hyperlink>
            <w:r w:rsidRPr="00F02479">
              <w:rPr>
                <w:rStyle w:val="Hyperlink"/>
                <w:sz w:val="18"/>
                <w:szCs w:val="18"/>
              </w:rPr>
              <w:t xml:space="preserve">, </w:t>
            </w:r>
            <w:hyperlink r:id="rId179" w:history="1">
              <w:r w:rsidRPr="005904E9">
                <w:rPr>
                  <w:rStyle w:val="Hyperlink"/>
                  <w:sz w:val="18"/>
                  <w:szCs w:val="18"/>
                </w:rPr>
                <w:t>Jan 2016</w:t>
              </w:r>
            </w:hyperlink>
            <w:r w:rsidRPr="00F02479">
              <w:rPr>
                <w:rStyle w:val="Hyperlink"/>
                <w:sz w:val="18"/>
                <w:szCs w:val="18"/>
              </w:rPr>
              <w:t xml:space="preserve"> and </w:t>
            </w:r>
            <w:hyperlink r:id="rId180" w:history="1">
              <w:r w:rsidRPr="003A6C6B">
                <w:rPr>
                  <w:rStyle w:val="Hyperlink"/>
                  <w:sz w:val="18"/>
                  <w:szCs w:val="18"/>
                </w:rPr>
                <w:t>Oct 2016</w:t>
              </w:r>
            </w:hyperlink>
            <w:r w:rsidRPr="00F02479">
              <w:rPr>
                <w:sz w:val="18"/>
                <w:szCs w:val="18"/>
              </w:rPr>
              <w:t xml:space="preserve"> </w:t>
            </w:r>
          </w:p>
          <w:p w14:paraId="40D3A350" w14:textId="77777777" w:rsidR="003D2E9C" w:rsidRDefault="003D2E9C" w:rsidP="003D2E9C">
            <w:pPr>
              <w:jc w:val="left"/>
              <w:rPr>
                <w:sz w:val="18"/>
                <w:szCs w:val="18"/>
              </w:rPr>
            </w:pPr>
          </w:p>
          <w:p w14:paraId="122D1DCA" w14:textId="77777777" w:rsidR="003D2E9C" w:rsidRPr="00F02479" w:rsidRDefault="003D2E9C" w:rsidP="003D2E9C">
            <w:pPr>
              <w:jc w:val="left"/>
              <w:rPr>
                <w:sz w:val="18"/>
                <w:szCs w:val="18"/>
              </w:rPr>
            </w:pPr>
            <w:r>
              <w:rPr>
                <w:sz w:val="18"/>
                <w:szCs w:val="18"/>
              </w:rPr>
              <w:t>1 peer reviewed publication</w:t>
            </w:r>
          </w:p>
        </w:tc>
      </w:tr>
      <w:tr w:rsidR="003D2E9C" w:rsidRPr="00F02479" w14:paraId="7C2A3BA8" w14:textId="77777777" w:rsidTr="0079172D">
        <w:tc>
          <w:tcPr>
            <w:tcW w:w="2547" w:type="dxa"/>
            <w:tcBorders>
              <w:top w:val="single" w:sz="4" w:space="0" w:color="auto"/>
              <w:left w:val="single" w:sz="4" w:space="0" w:color="auto"/>
              <w:bottom w:val="single" w:sz="4" w:space="0" w:color="auto"/>
              <w:right w:val="single" w:sz="4" w:space="0" w:color="auto"/>
            </w:tcBorders>
          </w:tcPr>
          <w:p w14:paraId="1320B312" w14:textId="77777777" w:rsidR="003D2E9C" w:rsidRPr="00F02479" w:rsidRDefault="000B66C0" w:rsidP="003D2E9C">
            <w:pPr>
              <w:jc w:val="left"/>
              <w:rPr>
                <w:rFonts w:cs="Arial"/>
                <w:b/>
                <w:color w:val="2D2D2D"/>
                <w:sz w:val="18"/>
                <w:szCs w:val="18"/>
                <w:lang w:val="en"/>
              </w:rPr>
            </w:pPr>
            <w:hyperlink r:id="rId181" w:history="1">
              <w:r w:rsidR="003D2E9C" w:rsidRPr="00D00A43">
                <w:rPr>
                  <w:rStyle w:val="Hyperlink"/>
                  <w:rFonts w:cs="Arial"/>
                  <w:b/>
                  <w:sz w:val="18"/>
                  <w:szCs w:val="18"/>
                  <w:lang w:val="en"/>
                </w:rPr>
                <w:t>Food and drink purchasing by secondary school pupils - Beyond the school gate</w:t>
              </w:r>
              <w:r w:rsidR="003D2E9C">
                <w:rPr>
                  <w:rStyle w:val="Hyperlink"/>
                  <w:rFonts w:cs="Arial"/>
                  <w:b/>
                  <w:sz w:val="18"/>
                  <w:szCs w:val="18"/>
                  <w:lang w:val="en"/>
                </w:rPr>
                <w:t xml:space="preserve"> </w:t>
              </w:r>
              <w:r w:rsidR="003D2E9C" w:rsidRPr="00D00A43">
                <w:rPr>
                  <w:rStyle w:val="Hyperlink"/>
                  <w:rFonts w:cs="Arial"/>
                  <w:b/>
                  <w:sz w:val="18"/>
                  <w:szCs w:val="18"/>
                  <w:lang w:val="en"/>
                </w:rPr>
                <w:t>(2015)</w:t>
              </w:r>
            </w:hyperlink>
          </w:p>
          <w:p w14:paraId="68826419" w14:textId="77777777" w:rsidR="003D2E9C" w:rsidRDefault="003D2E9C" w:rsidP="003D2E9C">
            <w:pPr>
              <w:jc w:val="left"/>
            </w:pPr>
          </w:p>
        </w:tc>
        <w:tc>
          <w:tcPr>
            <w:tcW w:w="4252" w:type="dxa"/>
            <w:tcBorders>
              <w:top w:val="single" w:sz="4" w:space="0" w:color="auto"/>
              <w:left w:val="single" w:sz="4" w:space="0" w:color="auto"/>
              <w:bottom w:val="single" w:sz="4" w:space="0" w:color="auto"/>
              <w:right w:val="single" w:sz="4" w:space="0" w:color="auto"/>
            </w:tcBorders>
          </w:tcPr>
          <w:p w14:paraId="6D46F383" w14:textId="77777777" w:rsidR="003D2E9C" w:rsidRPr="00F02479" w:rsidRDefault="000B66C0" w:rsidP="003D2E9C">
            <w:pPr>
              <w:jc w:val="left"/>
              <w:rPr>
                <w:sz w:val="18"/>
                <w:szCs w:val="18"/>
              </w:rPr>
            </w:pPr>
            <w:hyperlink r:id="rId182" w:history="1">
              <w:r w:rsidR="003D2E9C" w:rsidRPr="00647036">
                <w:rPr>
                  <w:rStyle w:val="Hyperlink"/>
                  <w:sz w:val="18"/>
                  <w:szCs w:val="18"/>
                </w:rPr>
                <w:t>The Scottish Government  (SG) guidance document- Beyond the school gate</w:t>
              </w:r>
            </w:hyperlink>
          </w:p>
          <w:p w14:paraId="55F8E006" w14:textId="77777777" w:rsidR="003D2E9C" w:rsidRPr="00F02479" w:rsidRDefault="003D2E9C" w:rsidP="003D2E9C">
            <w:pPr>
              <w:rPr>
                <w:sz w:val="18"/>
                <w:szCs w:val="18"/>
              </w:rPr>
            </w:pPr>
            <w:r w:rsidRPr="00F02479">
              <w:rPr>
                <w:sz w:val="18"/>
                <w:szCs w:val="18"/>
              </w:rPr>
              <w:t>inform</w:t>
            </w:r>
            <w:r>
              <w:rPr>
                <w:sz w:val="18"/>
                <w:szCs w:val="18"/>
              </w:rPr>
              <w:t>s</w:t>
            </w:r>
            <w:r w:rsidRPr="00F02479">
              <w:rPr>
                <w:sz w:val="18"/>
                <w:szCs w:val="18"/>
              </w:rPr>
              <w:t xml:space="preserve"> the food environment outside of school. This study was used to confirm the appropriateness of SG continuing to implement this guidance.</w:t>
            </w:r>
          </w:p>
        </w:tc>
        <w:tc>
          <w:tcPr>
            <w:tcW w:w="3686" w:type="dxa"/>
            <w:tcBorders>
              <w:top w:val="single" w:sz="4" w:space="0" w:color="auto"/>
              <w:left w:val="single" w:sz="4" w:space="0" w:color="auto"/>
              <w:bottom w:val="single" w:sz="4" w:space="0" w:color="auto"/>
              <w:right w:val="single" w:sz="4" w:space="0" w:color="auto"/>
            </w:tcBorders>
          </w:tcPr>
          <w:p w14:paraId="47B734B3" w14:textId="77777777" w:rsidR="003D2E9C" w:rsidRDefault="000B66C0" w:rsidP="003D2E9C">
            <w:pPr>
              <w:jc w:val="left"/>
              <w:rPr>
                <w:rStyle w:val="Hyperlink"/>
                <w:sz w:val="18"/>
                <w:szCs w:val="18"/>
              </w:rPr>
            </w:pPr>
            <w:hyperlink r:id="rId183" w:history="1">
              <w:r w:rsidR="003D2E9C" w:rsidRPr="00647036">
                <w:rPr>
                  <w:rStyle w:val="Hyperlink"/>
                  <w:sz w:val="18"/>
                  <w:szCs w:val="18"/>
                </w:rPr>
                <w:t>The Scottish Government  (SG) guidance document- Beyond the school gate</w:t>
              </w:r>
            </w:hyperlink>
          </w:p>
          <w:p w14:paraId="5A6D8DCB" w14:textId="77777777" w:rsidR="003D2E9C" w:rsidRDefault="003D2E9C" w:rsidP="003D2E9C">
            <w:pPr>
              <w:jc w:val="left"/>
              <w:rPr>
                <w:rStyle w:val="Hyperlink"/>
              </w:rPr>
            </w:pPr>
          </w:p>
          <w:p w14:paraId="37E58BA0" w14:textId="77777777" w:rsidR="003D2E9C" w:rsidRPr="00215E7F" w:rsidRDefault="003D2E9C" w:rsidP="003D2E9C">
            <w:pPr>
              <w:jc w:val="left"/>
              <w:rPr>
                <w:sz w:val="18"/>
                <w:szCs w:val="18"/>
              </w:rPr>
            </w:pPr>
            <w:r w:rsidRPr="00215E7F">
              <w:rPr>
                <w:rStyle w:val="Hyperlink"/>
                <w:color w:val="auto"/>
                <w:sz w:val="18"/>
                <w:szCs w:val="18"/>
                <w:u w:val="none"/>
              </w:rPr>
              <w:t>3 peer reviewed  publications</w:t>
            </w:r>
          </w:p>
        </w:tc>
      </w:tr>
    </w:tbl>
    <w:p w14:paraId="7B3FA79F" w14:textId="77777777" w:rsidR="00AF0BA6" w:rsidRDefault="00AF0BA6" w:rsidP="00C172FF">
      <w:pPr>
        <w:jc w:val="center"/>
        <w:rPr>
          <w:b/>
          <w:szCs w:val="24"/>
        </w:rPr>
      </w:pPr>
    </w:p>
    <w:p w14:paraId="540E67E3" w14:textId="77777777" w:rsidR="00EE1CD6" w:rsidRDefault="00EE1CD6" w:rsidP="00C172FF">
      <w:pPr>
        <w:jc w:val="center"/>
        <w:rPr>
          <w:b/>
          <w:szCs w:val="24"/>
        </w:rPr>
      </w:pPr>
    </w:p>
    <w:p w14:paraId="47B4434F" w14:textId="77777777" w:rsidR="00EE1CD6" w:rsidRDefault="00EE1CD6" w:rsidP="00C172FF">
      <w:pPr>
        <w:jc w:val="center"/>
        <w:rPr>
          <w:b/>
          <w:szCs w:val="24"/>
        </w:rPr>
      </w:pPr>
    </w:p>
    <w:p w14:paraId="6987115A" w14:textId="77777777" w:rsidR="00EE1CD6" w:rsidRDefault="00EE1CD6" w:rsidP="00C172FF">
      <w:pPr>
        <w:jc w:val="center"/>
        <w:rPr>
          <w:b/>
          <w:szCs w:val="24"/>
        </w:rPr>
      </w:pPr>
    </w:p>
    <w:p w14:paraId="7DB199DC" w14:textId="77777777" w:rsidR="00EE1CD6" w:rsidRDefault="00EE1CD6" w:rsidP="00C172FF">
      <w:pPr>
        <w:jc w:val="center"/>
        <w:rPr>
          <w:b/>
          <w:szCs w:val="24"/>
        </w:rPr>
      </w:pPr>
    </w:p>
    <w:p w14:paraId="216889E8" w14:textId="77777777" w:rsidR="00EE1CD6" w:rsidRDefault="00EE1CD6" w:rsidP="00C172FF">
      <w:pPr>
        <w:jc w:val="center"/>
        <w:rPr>
          <w:b/>
          <w:szCs w:val="24"/>
        </w:rPr>
      </w:pPr>
    </w:p>
    <w:p w14:paraId="427F3BDC" w14:textId="77777777" w:rsidR="00D00A43" w:rsidRDefault="00D00A43" w:rsidP="00C172FF">
      <w:pPr>
        <w:jc w:val="center"/>
        <w:rPr>
          <w:b/>
          <w:szCs w:val="24"/>
        </w:rPr>
      </w:pPr>
    </w:p>
    <w:p w14:paraId="262831B4" w14:textId="77777777" w:rsidR="00D00A43" w:rsidRDefault="00D00A43" w:rsidP="00C172FF">
      <w:pPr>
        <w:jc w:val="center"/>
        <w:rPr>
          <w:b/>
          <w:szCs w:val="24"/>
        </w:rPr>
      </w:pPr>
    </w:p>
    <w:p w14:paraId="6F078481" w14:textId="77777777" w:rsidR="00EE1CD6" w:rsidRDefault="00EE1CD6" w:rsidP="00C172FF">
      <w:pPr>
        <w:jc w:val="center"/>
        <w:rPr>
          <w:b/>
          <w:szCs w:val="24"/>
        </w:rPr>
      </w:pPr>
    </w:p>
    <w:p w14:paraId="0E7338F6" w14:textId="77777777" w:rsidR="00170F86" w:rsidRDefault="00170F86" w:rsidP="00C172FF">
      <w:pPr>
        <w:jc w:val="center"/>
        <w:rPr>
          <w:b/>
          <w:szCs w:val="24"/>
        </w:rPr>
      </w:pPr>
    </w:p>
    <w:p w14:paraId="755CDEA6" w14:textId="77777777" w:rsidR="00170F86" w:rsidRDefault="00170F86" w:rsidP="00C172FF">
      <w:pPr>
        <w:jc w:val="center"/>
        <w:rPr>
          <w:b/>
          <w:szCs w:val="24"/>
        </w:rPr>
      </w:pPr>
    </w:p>
    <w:p w14:paraId="06D689BC" w14:textId="77777777" w:rsidR="00170F86" w:rsidRDefault="00170F86" w:rsidP="00C172FF">
      <w:pPr>
        <w:jc w:val="center"/>
        <w:rPr>
          <w:b/>
          <w:szCs w:val="24"/>
        </w:rPr>
      </w:pPr>
    </w:p>
    <w:p w14:paraId="6F6E957C" w14:textId="77777777" w:rsidR="00170F86" w:rsidRDefault="00170F86" w:rsidP="00C172FF">
      <w:pPr>
        <w:jc w:val="center"/>
        <w:rPr>
          <w:b/>
          <w:szCs w:val="24"/>
        </w:rPr>
      </w:pPr>
    </w:p>
    <w:p w14:paraId="0069ABFD" w14:textId="77777777" w:rsidR="00170F86" w:rsidRDefault="00170F86" w:rsidP="00C172FF">
      <w:pPr>
        <w:jc w:val="center"/>
        <w:rPr>
          <w:b/>
          <w:szCs w:val="24"/>
        </w:rPr>
      </w:pPr>
    </w:p>
    <w:p w14:paraId="70F7B8C9" w14:textId="77777777" w:rsidR="00170F86" w:rsidRDefault="00170F86" w:rsidP="00C172FF">
      <w:pPr>
        <w:jc w:val="center"/>
        <w:rPr>
          <w:b/>
          <w:szCs w:val="24"/>
        </w:rPr>
      </w:pPr>
    </w:p>
    <w:p w14:paraId="6A78F9D8" w14:textId="77777777" w:rsidR="00D00A43" w:rsidRDefault="00D00A43" w:rsidP="00C172FF">
      <w:pPr>
        <w:jc w:val="center"/>
        <w:rPr>
          <w:b/>
          <w:szCs w:val="24"/>
        </w:rPr>
      </w:pPr>
    </w:p>
    <w:p w14:paraId="3E15C13D" w14:textId="77777777" w:rsidR="00EE1CD6" w:rsidRDefault="00EE1CD6" w:rsidP="00C172FF">
      <w:pPr>
        <w:jc w:val="center"/>
        <w:rPr>
          <w:b/>
          <w:szCs w:val="24"/>
        </w:rPr>
      </w:pPr>
    </w:p>
    <w:p w14:paraId="63A31EF8" w14:textId="77777777" w:rsidR="00EE1CD6" w:rsidRDefault="00EE1CD6" w:rsidP="00C172FF">
      <w:pPr>
        <w:jc w:val="center"/>
        <w:rPr>
          <w:b/>
          <w:szCs w:val="24"/>
        </w:rPr>
      </w:pPr>
    </w:p>
    <w:p w14:paraId="03E7F9D2" w14:textId="77777777" w:rsidR="00EE1CD6" w:rsidRDefault="00EE1CD6" w:rsidP="00C172FF">
      <w:pPr>
        <w:jc w:val="center"/>
        <w:rPr>
          <w:b/>
          <w:szCs w:val="24"/>
        </w:rPr>
      </w:pPr>
    </w:p>
    <w:p w14:paraId="7567AC13" w14:textId="77777777" w:rsidR="00EE1CD6" w:rsidRDefault="00EE1CD6" w:rsidP="00C172FF">
      <w:pPr>
        <w:jc w:val="center"/>
        <w:rPr>
          <w:b/>
          <w:szCs w:val="24"/>
        </w:rPr>
      </w:pPr>
    </w:p>
    <w:p w14:paraId="25415D59" w14:textId="77777777" w:rsidR="00EE1CD6" w:rsidRDefault="007178CC" w:rsidP="00C172FF">
      <w:pPr>
        <w:jc w:val="center"/>
        <w:rPr>
          <w:b/>
          <w:szCs w:val="24"/>
        </w:rPr>
      </w:pPr>
      <w:r w:rsidRPr="00EE1CD6">
        <w:rPr>
          <w:noProof/>
          <w:lang w:eastAsia="en-GB"/>
        </w:rPr>
        <w:lastRenderedPageBreak/>
        <w:drawing>
          <wp:anchor distT="0" distB="0" distL="114300" distR="114300" simplePos="0" relativeHeight="251662336" behindDoc="0" locked="0" layoutInCell="1" allowOverlap="1" wp14:anchorId="764C75A2" wp14:editId="6E49CE32">
            <wp:simplePos x="0" y="0"/>
            <wp:positionH relativeFrom="column">
              <wp:posOffset>2662127</wp:posOffset>
            </wp:positionH>
            <wp:positionV relativeFrom="paragraph">
              <wp:posOffset>-341748</wp:posOffset>
            </wp:positionV>
            <wp:extent cx="990000" cy="1012540"/>
            <wp:effectExtent l="0" t="0" r="635" b="0"/>
            <wp:wrapNone/>
            <wp:docPr id="4" name="Picture 4" descr="C:\Users\u420091\Objective\Director\Cache\erdm.scotland.gov.uk 8443 uA10843\A11580061\Food Standards Scotland - Branding - Icon - Scotland including isla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420091\Objective\Director\Cache\erdm.scotland.gov.uk 8443 uA10843\A11580061\Food Standards Scotland - Branding - Icon - Scotland including islands.png"/>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990000" cy="1012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A6F054" w14:textId="77777777" w:rsidR="00EE1CD6" w:rsidRDefault="00EE1CD6" w:rsidP="00C172FF">
      <w:pPr>
        <w:jc w:val="center"/>
        <w:rPr>
          <w:b/>
          <w:szCs w:val="24"/>
        </w:rPr>
      </w:pPr>
    </w:p>
    <w:p w14:paraId="3A5EADEB" w14:textId="77777777" w:rsidR="00EE1CD6" w:rsidRDefault="00EE1CD6" w:rsidP="00C172FF">
      <w:pPr>
        <w:jc w:val="center"/>
        <w:rPr>
          <w:b/>
          <w:szCs w:val="24"/>
        </w:rPr>
      </w:pPr>
    </w:p>
    <w:p w14:paraId="5D42DD52" w14:textId="77777777" w:rsidR="007178CC" w:rsidRDefault="007178CC" w:rsidP="00C172FF">
      <w:pPr>
        <w:jc w:val="center"/>
        <w:rPr>
          <w:b/>
          <w:szCs w:val="24"/>
        </w:rPr>
      </w:pPr>
    </w:p>
    <w:p w14:paraId="69318188" w14:textId="77777777" w:rsidR="00EE1CD6" w:rsidRDefault="00EE1CD6" w:rsidP="00C172FF">
      <w:pPr>
        <w:jc w:val="center"/>
        <w:rPr>
          <w:b/>
          <w:szCs w:val="24"/>
        </w:rPr>
      </w:pPr>
    </w:p>
    <w:p w14:paraId="2B432A14" w14:textId="77777777" w:rsidR="00C172FF" w:rsidRPr="005C02ED" w:rsidRDefault="00C172FF" w:rsidP="00C172FF">
      <w:pPr>
        <w:jc w:val="center"/>
        <w:rPr>
          <w:b/>
          <w:sz w:val="28"/>
          <w:szCs w:val="24"/>
        </w:rPr>
      </w:pPr>
      <w:r w:rsidRPr="005C02ED">
        <w:rPr>
          <w:b/>
          <w:sz w:val="28"/>
          <w:szCs w:val="24"/>
        </w:rPr>
        <w:t>STRATEGIC OUTCOME 5 – FSS IS TRUSTED AND INFLUENTIAL</w:t>
      </w:r>
    </w:p>
    <w:p w14:paraId="4AB21BC7" w14:textId="77777777" w:rsidR="00C172FF" w:rsidRPr="005C02ED" w:rsidRDefault="00C172FF" w:rsidP="00C172FF">
      <w:pPr>
        <w:jc w:val="center"/>
        <w:rPr>
          <w:b/>
          <w:sz w:val="28"/>
          <w:szCs w:val="24"/>
        </w:rPr>
      </w:pPr>
    </w:p>
    <w:p w14:paraId="2DE08B51" w14:textId="77777777" w:rsidR="00C172FF" w:rsidRPr="005C02ED" w:rsidRDefault="00C172FF" w:rsidP="00982083">
      <w:pPr>
        <w:jc w:val="center"/>
        <w:rPr>
          <w:b/>
          <w:sz w:val="28"/>
          <w:szCs w:val="24"/>
        </w:rPr>
      </w:pPr>
      <w:r w:rsidRPr="005C02ED">
        <w:rPr>
          <w:b/>
          <w:sz w:val="28"/>
          <w:szCs w:val="24"/>
        </w:rPr>
        <w:t xml:space="preserve">CONSUMER RESEARCH AND </w:t>
      </w:r>
      <w:r w:rsidR="005C02ED" w:rsidRPr="005C02ED">
        <w:rPr>
          <w:b/>
          <w:sz w:val="28"/>
          <w:szCs w:val="24"/>
        </w:rPr>
        <w:t>CAMPAIGNS</w:t>
      </w:r>
    </w:p>
    <w:p w14:paraId="1A4D7D17" w14:textId="77777777" w:rsidR="00C172FF" w:rsidRDefault="00C172FF" w:rsidP="00B561C0"/>
    <w:p w14:paraId="29C4ACF4" w14:textId="77777777" w:rsidR="005C02ED" w:rsidRPr="005C02ED" w:rsidRDefault="005C02ED" w:rsidP="005C02ED">
      <w:pPr>
        <w:jc w:val="center"/>
        <w:rPr>
          <w:b/>
          <w:szCs w:val="24"/>
        </w:rPr>
      </w:pPr>
      <w:r w:rsidRPr="005C02ED">
        <w:rPr>
          <w:b/>
          <w:szCs w:val="24"/>
        </w:rPr>
        <w:t>CONSUMER TRACKERS</w:t>
      </w:r>
      <w:r w:rsidR="00980669">
        <w:rPr>
          <w:b/>
          <w:szCs w:val="24"/>
        </w:rPr>
        <w:t>, SURVEYS</w:t>
      </w:r>
      <w:r w:rsidRPr="005C02ED">
        <w:rPr>
          <w:b/>
          <w:szCs w:val="24"/>
        </w:rPr>
        <w:t xml:space="preserve"> AND FORUMS</w:t>
      </w:r>
    </w:p>
    <w:p w14:paraId="792BDF0F" w14:textId="77777777" w:rsidR="005C02ED" w:rsidRDefault="005C02ED" w:rsidP="00B561C0"/>
    <w:tbl>
      <w:tblPr>
        <w:tblStyle w:val="TableGrid"/>
        <w:tblW w:w="10480" w:type="dxa"/>
        <w:tblInd w:w="5" w:type="dxa"/>
        <w:tblLayout w:type="fixed"/>
        <w:tblLook w:val="04A0" w:firstRow="1" w:lastRow="0" w:firstColumn="1" w:lastColumn="0" w:noHBand="0" w:noVBand="1"/>
      </w:tblPr>
      <w:tblGrid>
        <w:gridCol w:w="2545"/>
        <w:gridCol w:w="4247"/>
        <w:gridCol w:w="3688"/>
      </w:tblGrid>
      <w:tr w:rsidR="00D41800" w14:paraId="5BE4E234" w14:textId="77777777" w:rsidTr="00D41800">
        <w:tc>
          <w:tcPr>
            <w:tcW w:w="2545" w:type="dxa"/>
            <w:tcBorders>
              <w:top w:val="single" w:sz="4" w:space="0" w:color="auto"/>
              <w:left w:val="single" w:sz="4" w:space="0" w:color="auto"/>
              <w:bottom w:val="double" w:sz="4" w:space="0" w:color="auto"/>
              <w:right w:val="single" w:sz="4" w:space="0" w:color="auto"/>
            </w:tcBorders>
            <w:hideMark/>
          </w:tcPr>
          <w:p w14:paraId="23193B29" w14:textId="77777777" w:rsidR="00D41800" w:rsidRDefault="00D41800" w:rsidP="00D41800">
            <w:pPr>
              <w:jc w:val="center"/>
              <w:rPr>
                <w:rFonts w:cs="Arial"/>
                <w:b/>
                <w:sz w:val="20"/>
              </w:rPr>
            </w:pPr>
            <w:r>
              <w:rPr>
                <w:rFonts w:cs="Arial"/>
                <w:b/>
                <w:sz w:val="20"/>
              </w:rPr>
              <w:t xml:space="preserve">Project Title </w:t>
            </w:r>
          </w:p>
          <w:p w14:paraId="19FF5F5A" w14:textId="77777777" w:rsidR="00D41800" w:rsidRPr="0099681C" w:rsidRDefault="00D41800" w:rsidP="00D41800">
            <w:pPr>
              <w:jc w:val="center"/>
              <w:rPr>
                <w:b/>
                <w:sz w:val="20"/>
              </w:rPr>
            </w:pPr>
            <w:r>
              <w:rPr>
                <w:rFonts w:cs="Arial"/>
                <w:b/>
                <w:sz w:val="20"/>
              </w:rPr>
              <w:t>(Year)</w:t>
            </w:r>
          </w:p>
        </w:tc>
        <w:tc>
          <w:tcPr>
            <w:tcW w:w="4247" w:type="dxa"/>
            <w:tcBorders>
              <w:top w:val="single" w:sz="4" w:space="0" w:color="auto"/>
              <w:left w:val="single" w:sz="4" w:space="0" w:color="auto"/>
              <w:bottom w:val="double" w:sz="4" w:space="0" w:color="auto"/>
              <w:right w:val="single" w:sz="4" w:space="0" w:color="auto"/>
            </w:tcBorders>
            <w:vAlign w:val="center"/>
            <w:hideMark/>
          </w:tcPr>
          <w:p w14:paraId="74F9AFCC" w14:textId="77777777" w:rsidR="00D41800" w:rsidRPr="0099681C" w:rsidRDefault="00D41800" w:rsidP="00D41800">
            <w:pPr>
              <w:jc w:val="center"/>
              <w:rPr>
                <w:b/>
                <w:sz w:val="20"/>
              </w:rPr>
            </w:pPr>
            <w:r>
              <w:rPr>
                <w:rFonts w:cs="Arial"/>
                <w:b/>
                <w:sz w:val="20"/>
              </w:rPr>
              <w:t>Purpose</w:t>
            </w:r>
          </w:p>
        </w:tc>
        <w:tc>
          <w:tcPr>
            <w:tcW w:w="3688" w:type="dxa"/>
            <w:tcBorders>
              <w:top w:val="single" w:sz="4" w:space="0" w:color="auto"/>
              <w:left w:val="single" w:sz="4" w:space="0" w:color="auto"/>
              <w:bottom w:val="double" w:sz="4" w:space="0" w:color="auto"/>
              <w:right w:val="single" w:sz="4" w:space="0" w:color="auto"/>
            </w:tcBorders>
            <w:vAlign w:val="center"/>
            <w:hideMark/>
          </w:tcPr>
          <w:p w14:paraId="29DA167A" w14:textId="77777777" w:rsidR="00D41800" w:rsidRPr="005D1EC5" w:rsidRDefault="00D41800" w:rsidP="00D41800">
            <w:pPr>
              <w:pStyle w:val="ListParagraph"/>
              <w:spacing w:line="240" w:lineRule="auto"/>
              <w:ind w:left="34"/>
              <w:jc w:val="center"/>
              <w:rPr>
                <w:rFonts w:cs="Arial"/>
                <w:b/>
                <w:sz w:val="20"/>
              </w:rPr>
            </w:pPr>
            <w:r>
              <w:rPr>
                <w:rFonts w:cs="Arial"/>
                <w:b/>
                <w:sz w:val="20"/>
              </w:rPr>
              <w:t>Outputs and translation into policy</w:t>
            </w:r>
          </w:p>
          <w:p w14:paraId="2E9D196B" w14:textId="77777777" w:rsidR="00D41800" w:rsidRPr="0099681C" w:rsidRDefault="00D41800" w:rsidP="00D41800">
            <w:pPr>
              <w:jc w:val="center"/>
              <w:rPr>
                <w:b/>
                <w:sz w:val="20"/>
              </w:rPr>
            </w:pPr>
          </w:p>
        </w:tc>
      </w:tr>
      <w:tr w:rsidR="00C172FF" w:rsidRPr="00F02479" w14:paraId="1C57D199" w14:textId="77777777" w:rsidTr="00D41800">
        <w:trPr>
          <w:trHeight w:val="998"/>
        </w:trPr>
        <w:tc>
          <w:tcPr>
            <w:tcW w:w="2545" w:type="dxa"/>
            <w:tcBorders>
              <w:top w:val="single" w:sz="4" w:space="0" w:color="auto"/>
              <w:left w:val="single" w:sz="4" w:space="0" w:color="auto"/>
              <w:bottom w:val="single" w:sz="4" w:space="0" w:color="auto"/>
              <w:right w:val="single" w:sz="4" w:space="0" w:color="auto"/>
            </w:tcBorders>
          </w:tcPr>
          <w:p w14:paraId="76C6D7E7" w14:textId="77777777" w:rsidR="00C172FF" w:rsidRDefault="00C172FF" w:rsidP="00C172FF">
            <w:pPr>
              <w:jc w:val="left"/>
              <w:rPr>
                <w:b/>
                <w:sz w:val="18"/>
                <w:szCs w:val="18"/>
              </w:rPr>
            </w:pPr>
            <w:r w:rsidRPr="00C172FF">
              <w:rPr>
                <w:b/>
                <w:sz w:val="18"/>
                <w:szCs w:val="18"/>
              </w:rPr>
              <w:t>Food in Scotland consumer tracking Survey</w:t>
            </w:r>
            <w:r>
              <w:rPr>
                <w:b/>
                <w:sz w:val="18"/>
                <w:szCs w:val="18"/>
              </w:rPr>
              <w:t>s</w:t>
            </w:r>
            <w:r w:rsidR="00D00A43">
              <w:rPr>
                <w:b/>
                <w:sz w:val="18"/>
                <w:szCs w:val="18"/>
              </w:rPr>
              <w:t xml:space="preserve"> (publication dates)</w:t>
            </w:r>
            <w:r>
              <w:rPr>
                <w:b/>
                <w:sz w:val="18"/>
                <w:szCs w:val="18"/>
              </w:rPr>
              <w:t>:</w:t>
            </w:r>
          </w:p>
          <w:p w14:paraId="4555B227" w14:textId="77777777" w:rsidR="006A2CF0" w:rsidRDefault="006A2CF0" w:rsidP="00C172FF">
            <w:pPr>
              <w:jc w:val="left"/>
              <w:rPr>
                <w:b/>
                <w:sz w:val="18"/>
                <w:szCs w:val="18"/>
              </w:rPr>
            </w:pPr>
          </w:p>
          <w:p w14:paraId="03A0581D" w14:textId="77777777" w:rsidR="006A2CF0" w:rsidRDefault="006A2CF0" w:rsidP="00C172FF">
            <w:pPr>
              <w:jc w:val="left"/>
              <w:rPr>
                <w:b/>
                <w:sz w:val="18"/>
                <w:szCs w:val="18"/>
              </w:rPr>
            </w:pPr>
            <w:r>
              <w:rPr>
                <w:b/>
                <w:sz w:val="18"/>
                <w:szCs w:val="18"/>
              </w:rPr>
              <w:t>Wave 15 (due April 2023)</w:t>
            </w:r>
          </w:p>
          <w:p w14:paraId="39611120" w14:textId="77777777" w:rsidR="006A2CF0" w:rsidRDefault="006A2CF0" w:rsidP="00C172FF">
            <w:pPr>
              <w:jc w:val="left"/>
              <w:rPr>
                <w:b/>
                <w:sz w:val="18"/>
                <w:szCs w:val="18"/>
              </w:rPr>
            </w:pPr>
          </w:p>
          <w:p w14:paraId="5BDAC221" w14:textId="77777777" w:rsidR="006A2CF0" w:rsidRDefault="000B66C0" w:rsidP="00C172FF">
            <w:pPr>
              <w:jc w:val="left"/>
              <w:rPr>
                <w:b/>
                <w:sz w:val="18"/>
                <w:szCs w:val="18"/>
              </w:rPr>
            </w:pPr>
            <w:hyperlink r:id="rId185" w:history="1">
              <w:r w:rsidR="006A2CF0" w:rsidRPr="006A2CF0">
                <w:rPr>
                  <w:rStyle w:val="Hyperlink"/>
                  <w:b/>
                  <w:sz w:val="18"/>
                  <w:szCs w:val="18"/>
                </w:rPr>
                <w:t>Wave 14 (October 2022)</w:t>
              </w:r>
            </w:hyperlink>
          </w:p>
          <w:p w14:paraId="72564D18" w14:textId="77777777" w:rsidR="006A2CF0" w:rsidRDefault="006A2CF0" w:rsidP="00C172FF">
            <w:pPr>
              <w:jc w:val="left"/>
              <w:rPr>
                <w:b/>
                <w:sz w:val="18"/>
                <w:szCs w:val="18"/>
              </w:rPr>
            </w:pPr>
          </w:p>
          <w:p w14:paraId="73D87B24" w14:textId="77777777" w:rsidR="006A2CF0" w:rsidRDefault="000B66C0" w:rsidP="00C172FF">
            <w:pPr>
              <w:jc w:val="left"/>
              <w:rPr>
                <w:b/>
                <w:sz w:val="18"/>
                <w:szCs w:val="18"/>
              </w:rPr>
            </w:pPr>
            <w:hyperlink r:id="rId186" w:history="1">
              <w:r w:rsidR="006A2CF0" w:rsidRPr="006A2CF0">
                <w:rPr>
                  <w:rStyle w:val="Hyperlink"/>
                  <w:b/>
                  <w:sz w:val="18"/>
                  <w:szCs w:val="18"/>
                </w:rPr>
                <w:t>Wave 13 (April 2022)</w:t>
              </w:r>
            </w:hyperlink>
          </w:p>
          <w:p w14:paraId="52F903CC" w14:textId="77777777" w:rsidR="006A2CF0" w:rsidRDefault="006A2CF0" w:rsidP="00C172FF">
            <w:pPr>
              <w:jc w:val="left"/>
              <w:rPr>
                <w:b/>
                <w:sz w:val="18"/>
                <w:szCs w:val="18"/>
              </w:rPr>
            </w:pPr>
          </w:p>
          <w:p w14:paraId="36137C5B" w14:textId="77777777" w:rsidR="006A2CF0" w:rsidRDefault="000B66C0" w:rsidP="00C172FF">
            <w:pPr>
              <w:jc w:val="left"/>
              <w:rPr>
                <w:b/>
                <w:sz w:val="18"/>
                <w:szCs w:val="18"/>
              </w:rPr>
            </w:pPr>
            <w:hyperlink r:id="rId187" w:history="1">
              <w:r w:rsidR="006A2CF0" w:rsidRPr="006A2CF0">
                <w:rPr>
                  <w:rStyle w:val="Hyperlink"/>
                  <w:b/>
                  <w:sz w:val="18"/>
                  <w:szCs w:val="18"/>
                </w:rPr>
                <w:t>Wave 12 (October 2021)</w:t>
              </w:r>
            </w:hyperlink>
          </w:p>
          <w:p w14:paraId="24968155" w14:textId="77777777" w:rsidR="00F54DAC" w:rsidRDefault="00F54DAC" w:rsidP="00C172FF">
            <w:pPr>
              <w:jc w:val="left"/>
              <w:rPr>
                <w:b/>
                <w:sz w:val="18"/>
                <w:szCs w:val="18"/>
              </w:rPr>
            </w:pPr>
          </w:p>
          <w:p w14:paraId="3CEC5E4A" w14:textId="77777777" w:rsidR="00F54DAC" w:rsidRDefault="000B66C0" w:rsidP="00C172FF">
            <w:pPr>
              <w:jc w:val="left"/>
              <w:rPr>
                <w:b/>
                <w:sz w:val="18"/>
                <w:szCs w:val="18"/>
              </w:rPr>
            </w:pPr>
            <w:hyperlink r:id="rId188" w:history="1">
              <w:r w:rsidR="00F54DAC" w:rsidRPr="00F54DAC">
                <w:rPr>
                  <w:rStyle w:val="Hyperlink"/>
                  <w:b/>
                  <w:sz w:val="18"/>
                  <w:szCs w:val="18"/>
                </w:rPr>
                <w:t>Wave 11 (June 2021)</w:t>
              </w:r>
            </w:hyperlink>
          </w:p>
          <w:p w14:paraId="52EA1081" w14:textId="77777777" w:rsidR="00C172FF" w:rsidRDefault="00C172FF" w:rsidP="00C172FF">
            <w:pPr>
              <w:jc w:val="left"/>
              <w:rPr>
                <w:b/>
                <w:sz w:val="18"/>
                <w:szCs w:val="18"/>
              </w:rPr>
            </w:pPr>
          </w:p>
          <w:p w14:paraId="7887F39C" w14:textId="77777777" w:rsidR="00C172FF" w:rsidRDefault="000B66C0" w:rsidP="00C172FF">
            <w:pPr>
              <w:jc w:val="left"/>
              <w:rPr>
                <w:b/>
                <w:sz w:val="18"/>
                <w:szCs w:val="18"/>
              </w:rPr>
            </w:pPr>
            <w:hyperlink r:id="rId189" w:history="1">
              <w:r w:rsidR="00C172FF" w:rsidRPr="00C172FF">
                <w:rPr>
                  <w:rStyle w:val="Hyperlink"/>
                  <w:b/>
                  <w:sz w:val="18"/>
                  <w:szCs w:val="18"/>
                </w:rPr>
                <w:t>Wav</w:t>
              </w:r>
              <w:r w:rsidR="00F54DAC">
                <w:rPr>
                  <w:rStyle w:val="Hyperlink"/>
                  <w:b/>
                  <w:sz w:val="18"/>
                  <w:szCs w:val="18"/>
                </w:rPr>
                <w:t>e 10</w:t>
              </w:r>
              <w:r w:rsidR="00C172FF" w:rsidRPr="00C172FF">
                <w:rPr>
                  <w:rStyle w:val="Hyperlink"/>
                  <w:sz w:val="18"/>
                  <w:szCs w:val="18"/>
                </w:rPr>
                <w:t xml:space="preserve"> </w:t>
              </w:r>
              <w:r w:rsidR="00C172FF" w:rsidRPr="00C172FF">
                <w:rPr>
                  <w:rStyle w:val="Hyperlink"/>
                  <w:b/>
                  <w:sz w:val="18"/>
                  <w:szCs w:val="18"/>
                </w:rPr>
                <w:t>(</w:t>
              </w:r>
              <w:r w:rsidR="00D00A43">
                <w:rPr>
                  <w:rStyle w:val="Hyperlink"/>
                  <w:b/>
                  <w:sz w:val="18"/>
                  <w:szCs w:val="18"/>
                </w:rPr>
                <w:t xml:space="preserve">October </w:t>
              </w:r>
              <w:r w:rsidR="00C172FF" w:rsidRPr="00C172FF">
                <w:rPr>
                  <w:rStyle w:val="Hyperlink"/>
                  <w:b/>
                  <w:sz w:val="18"/>
                  <w:szCs w:val="18"/>
                </w:rPr>
                <w:t>2020)</w:t>
              </w:r>
            </w:hyperlink>
          </w:p>
          <w:p w14:paraId="1299A435" w14:textId="77777777" w:rsidR="00C172FF" w:rsidRDefault="00C172FF" w:rsidP="00C172FF">
            <w:pPr>
              <w:jc w:val="left"/>
              <w:rPr>
                <w:b/>
                <w:sz w:val="18"/>
                <w:szCs w:val="18"/>
              </w:rPr>
            </w:pPr>
          </w:p>
          <w:p w14:paraId="2B3D3489" w14:textId="77777777" w:rsidR="00C172FF" w:rsidRDefault="000B66C0" w:rsidP="00C172FF">
            <w:pPr>
              <w:jc w:val="left"/>
              <w:rPr>
                <w:b/>
                <w:sz w:val="18"/>
                <w:szCs w:val="18"/>
              </w:rPr>
            </w:pPr>
            <w:hyperlink r:id="rId190" w:history="1">
              <w:r w:rsidR="00C172FF" w:rsidRPr="00C172FF">
                <w:rPr>
                  <w:rStyle w:val="Hyperlink"/>
                  <w:b/>
                  <w:sz w:val="18"/>
                  <w:szCs w:val="18"/>
                </w:rPr>
                <w:t>Wave 9 (</w:t>
              </w:r>
              <w:r w:rsidR="00D00A43">
                <w:rPr>
                  <w:rStyle w:val="Hyperlink"/>
                  <w:b/>
                  <w:sz w:val="18"/>
                  <w:szCs w:val="18"/>
                </w:rPr>
                <w:t xml:space="preserve">June </w:t>
              </w:r>
              <w:r w:rsidR="00C172FF" w:rsidRPr="00C172FF">
                <w:rPr>
                  <w:rStyle w:val="Hyperlink"/>
                  <w:b/>
                  <w:sz w:val="18"/>
                  <w:szCs w:val="18"/>
                </w:rPr>
                <w:t>2020)</w:t>
              </w:r>
            </w:hyperlink>
          </w:p>
          <w:p w14:paraId="661536D8" w14:textId="77777777" w:rsidR="00F54DAC" w:rsidRDefault="00F54DAC" w:rsidP="00C172FF">
            <w:pPr>
              <w:jc w:val="left"/>
              <w:rPr>
                <w:b/>
                <w:sz w:val="18"/>
                <w:szCs w:val="18"/>
              </w:rPr>
            </w:pPr>
          </w:p>
          <w:p w14:paraId="56E5FCD2" w14:textId="77777777" w:rsidR="00C172FF" w:rsidRDefault="000B66C0" w:rsidP="00C172FF">
            <w:pPr>
              <w:jc w:val="left"/>
              <w:rPr>
                <w:b/>
                <w:sz w:val="18"/>
                <w:szCs w:val="18"/>
              </w:rPr>
            </w:pPr>
            <w:hyperlink r:id="rId191" w:history="1">
              <w:r w:rsidR="00C172FF" w:rsidRPr="00C172FF">
                <w:rPr>
                  <w:rStyle w:val="Hyperlink"/>
                  <w:b/>
                  <w:sz w:val="18"/>
                  <w:szCs w:val="18"/>
                </w:rPr>
                <w:t>Wave 8 (</w:t>
              </w:r>
              <w:r w:rsidR="00D00A43">
                <w:rPr>
                  <w:rStyle w:val="Hyperlink"/>
                  <w:b/>
                  <w:sz w:val="18"/>
                  <w:szCs w:val="18"/>
                </w:rPr>
                <w:t xml:space="preserve">November </w:t>
              </w:r>
              <w:r w:rsidR="00C172FF" w:rsidRPr="00C172FF">
                <w:rPr>
                  <w:rStyle w:val="Hyperlink"/>
                  <w:b/>
                  <w:sz w:val="18"/>
                  <w:szCs w:val="18"/>
                </w:rPr>
                <w:t>2019)</w:t>
              </w:r>
            </w:hyperlink>
          </w:p>
          <w:p w14:paraId="5020E3E6" w14:textId="77777777" w:rsidR="00C172FF" w:rsidRDefault="00C172FF" w:rsidP="00C172FF">
            <w:pPr>
              <w:jc w:val="left"/>
              <w:rPr>
                <w:b/>
                <w:sz w:val="18"/>
                <w:szCs w:val="18"/>
              </w:rPr>
            </w:pPr>
          </w:p>
          <w:p w14:paraId="18D3BFB4" w14:textId="77777777" w:rsidR="00C172FF" w:rsidRDefault="000B66C0" w:rsidP="00C172FF">
            <w:pPr>
              <w:jc w:val="left"/>
              <w:rPr>
                <w:b/>
                <w:sz w:val="18"/>
                <w:szCs w:val="18"/>
              </w:rPr>
            </w:pPr>
            <w:hyperlink r:id="rId192" w:history="1">
              <w:r w:rsidR="00C172FF" w:rsidRPr="00C172FF">
                <w:rPr>
                  <w:rStyle w:val="Hyperlink"/>
                  <w:b/>
                  <w:sz w:val="18"/>
                  <w:szCs w:val="18"/>
                </w:rPr>
                <w:t>Wave 7 (</w:t>
              </w:r>
              <w:r w:rsidR="00D00A43">
                <w:rPr>
                  <w:rStyle w:val="Hyperlink"/>
                  <w:b/>
                  <w:sz w:val="18"/>
                  <w:szCs w:val="18"/>
                </w:rPr>
                <w:t xml:space="preserve">October </w:t>
              </w:r>
              <w:r w:rsidR="00C172FF" w:rsidRPr="00C172FF">
                <w:rPr>
                  <w:rStyle w:val="Hyperlink"/>
                  <w:b/>
                  <w:sz w:val="18"/>
                  <w:szCs w:val="18"/>
                </w:rPr>
                <w:t>2019)</w:t>
              </w:r>
            </w:hyperlink>
          </w:p>
          <w:p w14:paraId="0E6E2B5E" w14:textId="77777777" w:rsidR="00C172FF" w:rsidRDefault="00C172FF" w:rsidP="00C172FF">
            <w:pPr>
              <w:jc w:val="left"/>
              <w:rPr>
                <w:b/>
                <w:sz w:val="18"/>
                <w:szCs w:val="18"/>
              </w:rPr>
            </w:pPr>
          </w:p>
          <w:p w14:paraId="338279DC" w14:textId="77777777" w:rsidR="00C172FF" w:rsidRDefault="000B66C0" w:rsidP="00C172FF">
            <w:pPr>
              <w:jc w:val="left"/>
              <w:rPr>
                <w:b/>
                <w:sz w:val="18"/>
                <w:szCs w:val="18"/>
              </w:rPr>
            </w:pPr>
            <w:hyperlink r:id="rId193" w:history="1">
              <w:r w:rsidR="00C172FF" w:rsidRPr="00C172FF">
                <w:rPr>
                  <w:rStyle w:val="Hyperlink"/>
                  <w:b/>
                  <w:sz w:val="18"/>
                  <w:szCs w:val="18"/>
                </w:rPr>
                <w:t>Wave 6 (</w:t>
              </w:r>
              <w:r w:rsidR="00D00A43">
                <w:rPr>
                  <w:rStyle w:val="Hyperlink"/>
                  <w:b/>
                  <w:sz w:val="18"/>
                  <w:szCs w:val="18"/>
                </w:rPr>
                <w:t xml:space="preserve">June </w:t>
              </w:r>
              <w:r w:rsidR="00C172FF" w:rsidRPr="00C172FF">
                <w:rPr>
                  <w:rStyle w:val="Hyperlink"/>
                  <w:b/>
                  <w:sz w:val="18"/>
                  <w:szCs w:val="18"/>
                </w:rPr>
                <w:t>2018)</w:t>
              </w:r>
            </w:hyperlink>
          </w:p>
          <w:p w14:paraId="2F89B60E" w14:textId="77777777" w:rsidR="00C172FF" w:rsidRDefault="00C172FF" w:rsidP="00C172FF">
            <w:pPr>
              <w:jc w:val="left"/>
              <w:rPr>
                <w:b/>
                <w:sz w:val="18"/>
                <w:szCs w:val="18"/>
              </w:rPr>
            </w:pPr>
          </w:p>
          <w:p w14:paraId="5119F55A" w14:textId="77777777" w:rsidR="00C172FF" w:rsidRDefault="000B66C0" w:rsidP="00C172FF">
            <w:pPr>
              <w:jc w:val="left"/>
              <w:rPr>
                <w:b/>
                <w:sz w:val="18"/>
                <w:szCs w:val="18"/>
              </w:rPr>
            </w:pPr>
            <w:hyperlink r:id="rId194" w:history="1">
              <w:r w:rsidR="00C172FF" w:rsidRPr="00C172FF">
                <w:rPr>
                  <w:rStyle w:val="Hyperlink"/>
                  <w:b/>
                  <w:sz w:val="18"/>
                  <w:szCs w:val="18"/>
                </w:rPr>
                <w:t>Wave 5 (</w:t>
              </w:r>
              <w:r w:rsidR="00D00A43">
                <w:rPr>
                  <w:rStyle w:val="Hyperlink"/>
                  <w:b/>
                  <w:sz w:val="18"/>
                  <w:szCs w:val="18"/>
                </w:rPr>
                <w:t xml:space="preserve">May </w:t>
              </w:r>
              <w:r w:rsidR="00C172FF" w:rsidRPr="00C172FF">
                <w:rPr>
                  <w:rStyle w:val="Hyperlink"/>
                  <w:b/>
                  <w:sz w:val="18"/>
                  <w:szCs w:val="18"/>
                </w:rPr>
                <w:t>2018)</w:t>
              </w:r>
            </w:hyperlink>
          </w:p>
          <w:p w14:paraId="6BE6555C" w14:textId="77777777" w:rsidR="00C172FF" w:rsidRDefault="00C172FF" w:rsidP="00C172FF">
            <w:pPr>
              <w:jc w:val="left"/>
              <w:rPr>
                <w:b/>
                <w:sz w:val="18"/>
                <w:szCs w:val="18"/>
              </w:rPr>
            </w:pPr>
          </w:p>
          <w:p w14:paraId="7E659830" w14:textId="77777777" w:rsidR="00C172FF" w:rsidRDefault="000B66C0" w:rsidP="00C172FF">
            <w:pPr>
              <w:jc w:val="left"/>
              <w:rPr>
                <w:b/>
                <w:sz w:val="18"/>
                <w:szCs w:val="18"/>
              </w:rPr>
            </w:pPr>
            <w:hyperlink r:id="rId195" w:history="1">
              <w:r w:rsidR="00C172FF" w:rsidRPr="00C172FF">
                <w:rPr>
                  <w:rStyle w:val="Hyperlink"/>
                  <w:b/>
                  <w:sz w:val="18"/>
                  <w:szCs w:val="18"/>
                </w:rPr>
                <w:t>Wave 4 (</w:t>
              </w:r>
              <w:r w:rsidR="00D00A43">
                <w:rPr>
                  <w:rStyle w:val="Hyperlink"/>
                  <w:b/>
                  <w:sz w:val="18"/>
                  <w:szCs w:val="18"/>
                </w:rPr>
                <w:t xml:space="preserve">October </w:t>
              </w:r>
              <w:r w:rsidR="00C172FF" w:rsidRPr="00C172FF">
                <w:rPr>
                  <w:rStyle w:val="Hyperlink"/>
                  <w:b/>
                  <w:sz w:val="18"/>
                  <w:szCs w:val="18"/>
                </w:rPr>
                <w:t>2017)</w:t>
              </w:r>
            </w:hyperlink>
          </w:p>
          <w:p w14:paraId="1A8C6DB0" w14:textId="77777777" w:rsidR="00C172FF" w:rsidRDefault="00C172FF" w:rsidP="00C172FF">
            <w:pPr>
              <w:jc w:val="left"/>
              <w:rPr>
                <w:b/>
                <w:sz w:val="18"/>
                <w:szCs w:val="18"/>
              </w:rPr>
            </w:pPr>
          </w:p>
          <w:p w14:paraId="1858C358" w14:textId="77777777" w:rsidR="00C172FF" w:rsidRDefault="000B66C0" w:rsidP="00C172FF">
            <w:pPr>
              <w:jc w:val="left"/>
              <w:rPr>
                <w:b/>
                <w:sz w:val="18"/>
                <w:szCs w:val="18"/>
              </w:rPr>
            </w:pPr>
            <w:hyperlink r:id="rId196" w:history="1">
              <w:r w:rsidR="00C172FF" w:rsidRPr="00C172FF">
                <w:rPr>
                  <w:rStyle w:val="Hyperlink"/>
                  <w:b/>
                  <w:sz w:val="18"/>
                  <w:szCs w:val="18"/>
                </w:rPr>
                <w:t>Wave 3 (</w:t>
              </w:r>
              <w:r w:rsidR="00D00A43">
                <w:rPr>
                  <w:rStyle w:val="Hyperlink"/>
                  <w:b/>
                  <w:sz w:val="18"/>
                  <w:szCs w:val="18"/>
                </w:rPr>
                <w:t xml:space="preserve">September </w:t>
              </w:r>
              <w:r w:rsidR="00C172FF" w:rsidRPr="00C172FF">
                <w:rPr>
                  <w:rStyle w:val="Hyperlink"/>
                  <w:b/>
                  <w:sz w:val="18"/>
                  <w:szCs w:val="18"/>
                </w:rPr>
                <w:t>2017)</w:t>
              </w:r>
            </w:hyperlink>
          </w:p>
          <w:p w14:paraId="204AC89C" w14:textId="77777777" w:rsidR="0009417C" w:rsidRDefault="0009417C" w:rsidP="00C172FF">
            <w:pPr>
              <w:jc w:val="left"/>
              <w:rPr>
                <w:b/>
                <w:sz w:val="18"/>
                <w:szCs w:val="18"/>
              </w:rPr>
            </w:pPr>
          </w:p>
          <w:p w14:paraId="6FFEC0A4" w14:textId="77777777" w:rsidR="0009417C" w:rsidRDefault="000B66C0" w:rsidP="00C172FF">
            <w:pPr>
              <w:jc w:val="left"/>
              <w:rPr>
                <w:b/>
                <w:sz w:val="18"/>
                <w:szCs w:val="18"/>
              </w:rPr>
            </w:pPr>
            <w:hyperlink r:id="rId197" w:history="1">
              <w:r w:rsidR="0009417C" w:rsidRPr="0009417C">
                <w:rPr>
                  <w:rStyle w:val="Hyperlink"/>
                  <w:b/>
                  <w:sz w:val="18"/>
                  <w:szCs w:val="18"/>
                </w:rPr>
                <w:t>Wave 2 (</w:t>
              </w:r>
              <w:r w:rsidR="00D00A43">
                <w:rPr>
                  <w:rStyle w:val="Hyperlink"/>
                  <w:b/>
                  <w:sz w:val="18"/>
                  <w:szCs w:val="18"/>
                </w:rPr>
                <w:t xml:space="preserve">July </w:t>
              </w:r>
              <w:r w:rsidR="0009417C" w:rsidRPr="0009417C">
                <w:rPr>
                  <w:rStyle w:val="Hyperlink"/>
                  <w:b/>
                  <w:sz w:val="18"/>
                  <w:szCs w:val="18"/>
                </w:rPr>
                <w:t>2</w:t>
              </w:r>
              <w:r w:rsidR="00D00A43">
                <w:rPr>
                  <w:rStyle w:val="Hyperlink"/>
                  <w:b/>
                  <w:sz w:val="18"/>
                  <w:szCs w:val="18"/>
                </w:rPr>
                <w:t>017</w:t>
              </w:r>
              <w:r w:rsidR="0009417C" w:rsidRPr="0009417C">
                <w:rPr>
                  <w:rStyle w:val="Hyperlink"/>
                  <w:b/>
                  <w:sz w:val="18"/>
                  <w:szCs w:val="18"/>
                </w:rPr>
                <w:t>)</w:t>
              </w:r>
            </w:hyperlink>
          </w:p>
          <w:p w14:paraId="1B3147B8" w14:textId="77777777" w:rsidR="0009417C" w:rsidRDefault="0009417C" w:rsidP="00C172FF">
            <w:pPr>
              <w:jc w:val="left"/>
              <w:rPr>
                <w:b/>
                <w:sz w:val="18"/>
                <w:szCs w:val="18"/>
              </w:rPr>
            </w:pPr>
          </w:p>
          <w:p w14:paraId="4C99264D" w14:textId="77777777" w:rsidR="00C172FF" w:rsidRDefault="000B66C0" w:rsidP="00C172FF">
            <w:pPr>
              <w:jc w:val="left"/>
              <w:rPr>
                <w:b/>
                <w:sz w:val="18"/>
                <w:szCs w:val="18"/>
              </w:rPr>
            </w:pPr>
            <w:hyperlink r:id="rId198" w:history="1">
              <w:r w:rsidR="0009417C" w:rsidRPr="00D00A43">
                <w:rPr>
                  <w:rStyle w:val="Hyperlink"/>
                  <w:b/>
                  <w:sz w:val="18"/>
                  <w:szCs w:val="18"/>
                </w:rPr>
                <w:t>Wave 1 (</w:t>
              </w:r>
              <w:r w:rsidR="00D00A43" w:rsidRPr="00D00A43">
                <w:rPr>
                  <w:rStyle w:val="Hyperlink"/>
                  <w:b/>
                  <w:sz w:val="18"/>
                  <w:szCs w:val="18"/>
                </w:rPr>
                <w:t>May 2016)</w:t>
              </w:r>
            </w:hyperlink>
          </w:p>
          <w:p w14:paraId="2A5F2440" w14:textId="77777777" w:rsidR="00C172FF" w:rsidRPr="00A9619F" w:rsidRDefault="00C172FF" w:rsidP="00C172FF">
            <w:pPr>
              <w:jc w:val="left"/>
              <w:rPr>
                <w:sz w:val="18"/>
                <w:szCs w:val="18"/>
              </w:rPr>
            </w:pPr>
          </w:p>
        </w:tc>
        <w:tc>
          <w:tcPr>
            <w:tcW w:w="4247" w:type="dxa"/>
            <w:tcBorders>
              <w:top w:val="single" w:sz="4" w:space="0" w:color="auto"/>
              <w:left w:val="single" w:sz="4" w:space="0" w:color="auto"/>
              <w:right w:val="single" w:sz="4" w:space="0" w:color="auto"/>
            </w:tcBorders>
          </w:tcPr>
          <w:p w14:paraId="1EFE81A5" w14:textId="77777777" w:rsidR="00C172FF" w:rsidRPr="00F02479" w:rsidRDefault="0009417C" w:rsidP="00C172FF">
            <w:pPr>
              <w:jc w:val="left"/>
              <w:rPr>
                <w:sz w:val="18"/>
                <w:szCs w:val="18"/>
              </w:rPr>
            </w:pPr>
            <w:r>
              <w:rPr>
                <w:sz w:val="18"/>
                <w:szCs w:val="18"/>
              </w:rPr>
              <w:t>This on-going</w:t>
            </w:r>
            <w:r w:rsidR="00C172FF" w:rsidRPr="00F02479">
              <w:rPr>
                <w:sz w:val="18"/>
                <w:szCs w:val="18"/>
              </w:rPr>
              <w:t xml:space="preserve"> survey measures changes in Scotland’s attitudes, behaviours and knowledge in relation to food over time. The survey is undertaken biannually and comprises a set of consistent questions at each wave, with modules focusing on </w:t>
            </w:r>
            <w:r w:rsidR="00C172FF" w:rsidRPr="00F02479">
              <w:rPr>
                <w:bCs/>
                <w:sz w:val="18"/>
                <w:szCs w:val="18"/>
              </w:rPr>
              <w:t>food safety and authenticity</w:t>
            </w:r>
            <w:r w:rsidR="00C172FF" w:rsidRPr="00F02479">
              <w:rPr>
                <w:sz w:val="18"/>
                <w:szCs w:val="18"/>
              </w:rPr>
              <w:t xml:space="preserve">, and </w:t>
            </w:r>
            <w:r w:rsidR="00C172FF" w:rsidRPr="00F02479">
              <w:rPr>
                <w:bCs/>
                <w:sz w:val="18"/>
                <w:szCs w:val="18"/>
              </w:rPr>
              <w:t xml:space="preserve">diet and nutrition, </w:t>
            </w:r>
            <w:r w:rsidR="00C172FF" w:rsidRPr="00F02479">
              <w:rPr>
                <w:sz w:val="18"/>
                <w:szCs w:val="18"/>
              </w:rPr>
              <w:t>running annually.</w:t>
            </w:r>
          </w:p>
          <w:p w14:paraId="24C05AFA" w14:textId="77777777" w:rsidR="00C172FF" w:rsidRPr="00F02479" w:rsidRDefault="00C172FF" w:rsidP="00C172FF">
            <w:pPr>
              <w:jc w:val="left"/>
              <w:rPr>
                <w:sz w:val="18"/>
                <w:szCs w:val="18"/>
              </w:rPr>
            </w:pPr>
          </w:p>
        </w:tc>
        <w:tc>
          <w:tcPr>
            <w:tcW w:w="3688" w:type="dxa"/>
            <w:tcBorders>
              <w:top w:val="single" w:sz="4" w:space="0" w:color="auto"/>
              <w:left w:val="single" w:sz="4" w:space="0" w:color="auto"/>
              <w:right w:val="single" w:sz="4" w:space="0" w:color="auto"/>
            </w:tcBorders>
          </w:tcPr>
          <w:p w14:paraId="026EFFF7" w14:textId="77777777" w:rsidR="00E4736D" w:rsidRDefault="00C172FF" w:rsidP="00C172FF">
            <w:pPr>
              <w:jc w:val="left"/>
              <w:rPr>
                <w:sz w:val="18"/>
                <w:szCs w:val="18"/>
              </w:rPr>
            </w:pPr>
            <w:r w:rsidRPr="00F02479">
              <w:rPr>
                <w:sz w:val="18"/>
                <w:szCs w:val="18"/>
              </w:rPr>
              <w:t xml:space="preserve">Used as evidence for the FSS board six monthly outcomes tracker, FSS campaigns and media </w:t>
            </w:r>
            <w:r w:rsidR="00E4736D" w:rsidRPr="00F02479">
              <w:rPr>
                <w:sz w:val="18"/>
                <w:szCs w:val="18"/>
              </w:rPr>
              <w:t>lines</w:t>
            </w:r>
            <w:r w:rsidR="00E4736D">
              <w:rPr>
                <w:sz w:val="18"/>
                <w:szCs w:val="18"/>
              </w:rPr>
              <w:t xml:space="preserve">. We also keep track </w:t>
            </w:r>
            <w:r w:rsidR="00AA2537">
              <w:rPr>
                <w:sz w:val="18"/>
                <w:szCs w:val="18"/>
              </w:rPr>
              <w:t>of</w:t>
            </w:r>
            <w:r w:rsidR="00E4736D">
              <w:rPr>
                <w:sz w:val="18"/>
                <w:szCs w:val="18"/>
              </w:rPr>
              <w:t xml:space="preserve"> awareness and trust of FSS among consumers in Scotland.</w:t>
            </w:r>
          </w:p>
          <w:p w14:paraId="775E63B8" w14:textId="77777777" w:rsidR="00E4736D" w:rsidRDefault="00E4736D" w:rsidP="00C172FF">
            <w:pPr>
              <w:jc w:val="left"/>
              <w:rPr>
                <w:sz w:val="18"/>
                <w:szCs w:val="18"/>
              </w:rPr>
            </w:pPr>
          </w:p>
          <w:p w14:paraId="7B248480" w14:textId="77777777" w:rsidR="00E4736D" w:rsidRDefault="00E4736D" w:rsidP="00C172FF">
            <w:pPr>
              <w:jc w:val="left"/>
              <w:rPr>
                <w:sz w:val="18"/>
                <w:szCs w:val="18"/>
              </w:rPr>
            </w:pPr>
            <w:r>
              <w:rPr>
                <w:sz w:val="18"/>
                <w:szCs w:val="18"/>
              </w:rPr>
              <w:t>The results identify the key concerns of consumers are which helps us shape messaging across communications, PR, events and marketing activity.</w:t>
            </w:r>
          </w:p>
          <w:p w14:paraId="42FC209B" w14:textId="77777777" w:rsidR="00E4736D" w:rsidRDefault="00E4736D" w:rsidP="00C172FF">
            <w:pPr>
              <w:jc w:val="left"/>
              <w:rPr>
                <w:sz w:val="18"/>
                <w:szCs w:val="18"/>
              </w:rPr>
            </w:pPr>
          </w:p>
          <w:p w14:paraId="5D7BA8C2" w14:textId="77777777" w:rsidR="00C172FF" w:rsidRDefault="00E4736D" w:rsidP="00C172FF">
            <w:pPr>
              <w:jc w:val="left"/>
              <w:rPr>
                <w:sz w:val="18"/>
                <w:szCs w:val="18"/>
              </w:rPr>
            </w:pPr>
            <w:r>
              <w:rPr>
                <w:sz w:val="18"/>
                <w:szCs w:val="18"/>
              </w:rPr>
              <w:t xml:space="preserve">The tracker is also used to identify areas where more specific or targeted research may be useful. For example, Wave 14 results showed significant increase in concern around cost of food, which led us to do a specific piece of consumer research into concerns around cost of living, asking what people have done (in relation to food) in order to save money. The results of this have helped shape messaging around food safety and contributed to a press release that received widespread pick up in the national media. </w:t>
            </w:r>
          </w:p>
          <w:p w14:paraId="6C05FB22" w14:textId="77777777" w:rsidR="00C172FF" w:rsidRDefault="00C172FF" w:rsidP="00C172FF">
            <w:pPr>
              <w:jc w:val="left"/>
              <w:rPr>
                <w:sz w:val="18"/>
                <w:szCs w:val="18"/>
              </w:rPr>
            </w:pPr>
          </w:p>
          <w:p w14:paraId="3C802D54" w14:textId="77777777" w:rsidR="00C172FF" w:rsidRPr="00AA2537" w:rsidRDefault="00E4736D" w:rsidP="00C172FF">
            <w:pPr>
              <w:jc w:val="left"/>
              <w:rPr>
                <w:rStyle w:val="Hyperlink"/>
                <w:b/>
                <w:bCs/>
                <w:sz w:val="18"/>
                <w:szCs w:val="18"/>
                <w:u w:val="none"/>
              </w:rPr>
            </w:pPr>
            <w:r w:rsidRPr="00AA2537">
              <w:rPr>
                <w:rStyle w:val="Hyperlink"/>
                <w:b/>
                <w:bCs/>
                <w:color w:val="auto"/>
                <w:sz w:val="18"/>
                <w:szCs w:val="18"/>
                <w:u w:val="none"/>
              </w:rPr>
              <w:t>While the tracker largely uses the same questions for each survey, we can also add in topical questions in the short term to gauge views on specific topics, for example Brexit, vitamin D, and the sunflower oil shortage.</w:t>
            </w:r>
            <w:r w:rsidR="00AA2537" w:rsidRPr="00AA2537">
              <w:rPr>
                <w:rStyle w:val="Hyperlink"/>
                <w:b/>
                <w:bCs/>
                <w:color w:val="auto"/>
                <w:sz w:val="18"/>
                <w:szCs w:val="18"/>
                <w:u w:val="none"/>
              </w:rPr>
              <w:t xml:space="preserve">  </w:t>
            </w:r>
          </w:p>
        </w:tc>
      </w:tr>
      <w:tr w:rsidR="00AA2537" w:rsidRPr="00F02479" w14:paraId="19192F53" w14:textId="77777777" w:rsidTr="00D41800">
        <w:trPr>
          <w:trHeight w:val="998"/>
        </w:trPr>
        <w:tc>
          <w:tcPr>
            <w:tcW w:w="2545" w:type="dxa"/>
            <w:tcBorders>
              <w:top w:val="single" w:sz="4" w:space="0" w:color="auto"/>
              <w:left w:val="single" w:sz="4" w:space="0" w:color="auto"/>
              <w:bottom w:val="single" w:sz="4" w:space="0" w:color="auto"/>
              <w:right w:val="single" w:sz="4" w:space="0" w:color="auto"/>
            </w:tcBorders>
          </w:tcPr>
          <w:p w14:paraId="7010AB81" w14:textId="77777777" w:rsidR="00AA2537" w:rsidRPr="00AA2537" w:rsidRDefault="00AA2537" w:rsidP="00AA2537">
            <w:pPr>
              <w:shd w:val="clear" w:color="auto" w:fill="FFFFFF"/>
              <w:tabs>
                <w:tab w:val="clear" w:pos="720"/>
                <w:tab w:val="clear" w:pos="1440"/>
                <w:tab w:val="clear" w:pos="2160"/>
                <w:tab w:val="clear" w:pos="2880"/>
                <w:tab w:val="clear" w:pos="4680"/>
                <w:tab w:val="clear" w:pos="5400"/>
                <w:tab w:val="clear" w:pos="9000"/>
              </w:tabs>
              <w:spacing w:line="240" w:lineRule="auto"/>
              <w:jc w:val="left"/>
              <w:outlineLvl w:val="0"/>
              <w:rPr>
                <w:b/>
                <w:bCs/>
                <w:sz w:val="18"/>
              </w:rPr>
            </w:pPr>
            <w:r w:rsidRPr="00AA2537">
              <w:rPr>
                <w:b/>
                <w:bCs/>
                <w:sz w:val="18"/>
              </w:rPr>
              <w:t xml:space="preserve">Cost of living pulse survey </w:t>
            </w:r>
          </w:p>
          <w:p w14:paraId="4A90544C" w14:textId="77777777" w:rsidR="00AA2537" w:rsidRDefault="00AA2537" w:rsidP="00AA2537">
            <w:pPr>
              <w:shd w:val="clear" w:color="auto" w:fill="FFFFFF"/>
              <w:tabs>
                <w:tab w:val="clear" w:pos="720"/>
                <w:tab w:val="clear" w:pos="1440"/>
                <w:tab w:val="clear" w:pos="2160"/>
                <w:tab w:val="clear" w:pos="2880"/>
                <w:tab w:val="clear" w:pos="4680"/>
                <w:tab w:val="clear" w:pos="5400"/>
                <w:tab w:val="clear" w:pos="9000"/>
              </w:tabs>
              <w:spacing w:line="240" w:lineRule="auto"/>
              <w:jc w:val="left"/>
              <w:outlineLvl w:val="0"/>
              <w:rPr>
                <w:sz w:val="18"/>
              </w:rPr>
            </w:pPr>
          </w:p>
          <w:p w14:paraId="1DFEB8C2" w14:textId="77777777" w:rsidR="00AA2537" w:rsidRPr="00AA2537" w:rsidRDefault="000B66C0" w:rsidP="00AA2537">
            <w:pPr>
              <w:shd w:val="clear" w:color="auto" w:fill="FFFFFF"/>
              <w:tabs>
                <w:tab w:val="clear" w:pos="720"/>
                <w:tab w:val="clear" w:pos="1440"/>
                <w:tab w:val="clear" w:pos="2160"/>
                <w:tab w:val="clear" w:pos="2880"/>
                <w:tab w:val="clear" w:pos="4680"/>
                <w:tab w:val="clear" w:pos="5400"/>
                <w:tab w:val="clear" w:pos="9000"/>
              </w:tabs>
              <w:spacing w:line="240" w:lineRule="auto"/>
              <w:jc w:val="left"/>
              <w:outlineLvl w:val="0"/>
              <w:rPr>
                <w:b/>
                <w:bCs/>
                <w:sz w:val="18"/>
              </w:rPr>
            </w:pPr>
            <w:hyperlink r:id="rId199" w:history="1">
              <w:r w:rsidR="00AA2537" w:rsidRPr="00AA2537">
                <w:rPr>
                  <w:rStyle w:val="Hyperlink"/>
                  <w:b/>
                  <w:bCs/>
                  <w:sz w:val="18"/>
                </w:rPr>
                <w:t>Wave 1 – October 2022</w:t>
              </w:r>
            </w:hyperlink>
          </w:p>
          <w:p w14:paraId="5002B973" w14:textId="77777777" w:rsidR="00AA2537" w:rsidRDefault="00AA2537" w:rsidP="00AA2537">
            <w:pPr>
              <w:shd w:val="clear" w:color="auto" w:fill="FFFFFF"/>
              <w:tabs>
                <w:tab w:val="clear" w:pos="720"/>
                <w:tab w:val="clear" w:pos="1440"/>
                <w:tab w:val="clear" w:pos="2160"/>
                <w:tab w:val="clear" w:pos="2880"/>
                <w:tab w:val="clear" w:pos="4680"/>
                <w:tab w:val="clear" w:pos="5400"/>
                <w:tab w:val="clear" w:pos="9000"/>
              </w:tabs>
              <w:spacing w:line="240" w:lineRule="auto"/>
              <w:jc w:val="left"/>
              <w:outlineLvl w:val="0"/>
              <w:rPr>
                <w:sz w:val="18"/>
              </w:rPr>
            </w:pPr>
          </w:p>
          <w:p w14:paraId="13915BDA" w14:textId="77777777" w:rsidR="00AA2537" w:rsidRPr="00AF0BA6" w:rsidRDefault="00AA2537" w:rsidP="00AA2537">
            <w:pPr>
              <w:jc w:val="left"/>
              <w:rPr>
                <w:b/>
                <w:sz w:val="18"/>
                <w:szCs w:val="18"/>
              </w:rPr>
            </w:pPr>
            <w:r>
              <w:rPr>
                <w:sz w:val="18"/>
              </w:rPr>
              <w:t>Wave 2 – Due January 2023</w:t>
            </w:r>
          </w:p>
        </w:tc>
        <w:tc>
          <w:tcPr>
            <w:tcW w:w="4247" w:type="dxa"/>
            <w:tcBorders>
              <w:top w:val="single" w:sz="4" w:space="0" w:color="auto"/>
              <w:left w:val="single" w:sz="4" w:space="0" w:color="auto"/>
              <w:right w:val="single" w:sz="4" w:space="0" w:color="auto"/>
            </w:tcBorders>
          </w:tcPr>
          <w:p w14:paraId="4A7D8353" w14:textId="77777777" w:rsidR="00AA2537" w:rsidRPr="007C524A" w:rsidRDefault="00AA2537" w:rsidP="00F54DAC">
            <w:pPr>
              <w:jc w:val="left"/>
              <w:rPr>
                <w:sz w:val="18"/>
                <w:szCs w:val="18"/>
              </w:rPr>
            </w:pPr>
            <w:r>
              <w:rPr>
                <w:sz w:val="18"/>
                <w:szCs w:val="18"/>
              </w:rPr>
              <w:t xml:space="preserve">This survey was commissioned </w:t>
            </w:r>
            <w:r w:rsidRPr="00AA2537">
              <w:rPr>
                <w:sz w:val="18"/>
                <w:szCs w:val="18"/>
              </w:rPr>
              <w:t>to gain an understanding of the impacts of increases in the cost of living, on the food environment</w:t>
            </w:r>
          </w:p>
        </w:tc>
        <w:tc>
          <w:tcPr>
            <w:tcW w:w="3688" w:type="dxa"/>
            <w:tcBorders>
              <w:top w:val="single" w:sz="4" w:space="0" w:color="auto"/>
              <w:left w:val="single" w:sz="4" w:space="0" w:color="auto"/>
              <w:right w:val="single" w:sz="4" w:space="0" w:color="auto"/>
            </w:tcBorders>
          </w:tcPr>
          <w:p w14:paraId="03F0CB59" w14:textId="77777777" w:rsidR="00AA2537" w:rsidRDefault="00AA2537" w:rsidP="00F54DAC">
            <w:pPr>
              <w:jc w:val="left"/>
              <w:rPr>
                <w:sz w:val="18"/>
                <w:szCs w:val="18"/>
              </w:rPr>
            </w:pPr>
            <w:r>
              <w:rPr>
                <w:sz w:val="18"/>
                <w:szCs w:val="18"/>
              </w:rPr>
              <w:t>The survey revealed si</w:t>
            </w:r>
            <w:r w:rsidRPr="00AA2537">
              <w:rPr>
                <w:sz w:val="18"/>
                <w:szCs w:val="18"/>
              </w:rPr>
              <w:t>gnificant levels of concern amongst adults in Scotland regarding the affordability of food, having increased since April this year</w:t>
            </w:r>
            <w:r>
              <w:rPr>
                <w:sz w:val="18"/>
                <w:szCs w:val="18"/>
              </w:rPr>
              <w:t xml:space="preserve">. </w:t>
            </w:r>
            <w:r w:rsidRPr="00AA2537">
              <w:rPr>
                <w:sz w:val="18"/>
                <w:szCs w:val="18"/>
              </w:rPr>
              <w:t>Cost of living increases resulted in a number of actions being taken with implications for food safety, includin</w:t>
            </w:r>
            <w:r>
              <w:rPr>
                <w:sz w:val="18"/>
                <w:szCs w:val="18"/>
              </w:rPr>
              <w:t xml:space="preserve">g an </w:t>
            </w:r>
            <w:r w:rsidRPr="00AA2537">
              <w:rPr>
                <w:sz w:val="18"/>
                <w:szCs w:val="18"/>
              </w:rPr>
              <w:t xml:space="preserve">increased tendency to eat food past use by dates, </w:t>
            </w:r>
            <w:r>
              <w:rPr>
                <w:sz w:val="18"/>
                <w:szCs w:val="18"/>
              </w:rPr>
              <w:t xml:space="preserve">and </w:t>
            </w:r>
            <w:r w:rsidRPr="00AA2537">
              <w:rPr>
                <w:sz w:val="18"/>
                <w:szCs w:val="18"/>
              </w:rPr>
              <w:t>instances of cooking food for less time or at lower temperatures</w:t>
            </w:r>
            <w:r>
              <w:rPr>
                <w:sz w:val="18"/>
                <w:szCs w:val="18"/>
              </w:rPr>
              <w:t>.</w:t>
            </w:r>
            <w:r w:rsidRPr="00AA2537">
              <w:rPr>
                <w:sz w:val="18"/>
                <w:szCs w:val="18"/>
              </w:rPr>
              <w:t xml:space="preserve"> </w:t>
            </w:r>
            <w:r>
              <w:rPr>
                <w:sz w:val="18"/>
                <w:szCs w:val="18"/>
              </w:rPr>
              <w:t>Actions were also reported which</w:t>
            </w:r>
            <w:r w:rsidRPr="00AA2537">
              <w:rPr>
                <w:sz w:val="18"/>
                <w:szCs w:val="18"/>
              </w:rPr>
              <w:t xml:space="preserve"> </w:t>
            </w:r>
            <w:r>
              <w:rPr>
                <w:sz w:val="18"/>
                <w:szCs w:val="18"/>
              </w:rPr>
              <w:t>could</w:t>
            </w:r>
            <w:r w:rsidRPr="00AA2537">
              <w:rPr>
                <w:sz w:val="18"/>
                <w:szCs w:val="18"/>
              </w:rPr>
              <w:t xml:space="preserve"> impact on diet and nutrition, with around a quarter </w:t>
            </w:r>
            <w:r>
              <w:rPr>
                <w:sz w:val="18"/>
                <w:szCs w:val="18"/>
              </w:rPr>
              <w:t xml:space="preserve">of </w:t>
            </w:r>
            <w:r>
              <w:rPr>
                <w:sz w:val="18"/>
                <w:szCs w:val="18"/>
              </w:rPr>
              <w:lastRenderedPageBreak/>
              <w:t xml:space="preserve">respondents </w:t>
            </w:r>
            <w:r w:rsidRPr="00AA2537">
              <w:rPr>
                <w:sz w:val="18"/>
                <w:szCs w:val="18"/>
              </w:rPr>
              <w:t xml:space="preserve">reducing their intake of fresh foods and fish and a similar proportion saying they </w:t>
            </w:r>
            <w:r>
              <w:rPr>
                <w:sz w:val="18"/>
                <w:szCs w:val="18"/>
              </w:rPr>
              <w:t>had</w:t>
            </w:r>
            <w:r w:rsidRPr="00AA2537">
              <w:rPr>
                <w:sz w:val="18"/>
                <w:szCs w:val="18"/>
              </w:rPr>
              <w:t xml:space="preserve"> skipped meals or reduced portion sizes</w:t>
            </w:r>
            <w:r>
              <w:rPr>
                <w:sz w:val="18"/>
                <w:szCs w:val="18"/>
              </w:rPr>
              <w:t>. The survey also highlighted that increased cost was resulting in reductions in food waste</w:t>
            </w:r>
            <w:r w:rsidRPr="00AA2537">
              <w:rPr>
                <w:sz w:val="18"/>
                <w:szCs w:val="18"/>
              </w:rPr>
              <w:t xml:space="preserve">, and </w:t>
            </w:r>
            <w:r>
              <w:rPr>
                <w:sz w:val="18"/>
                <w:szCs w:val="18"/>
              </w:rPr>
              <w:t xml:space="preserve">fewer people consuming </w:t>
            </w:r>
            <w:r w:rsidRPr="00AA2537">
              <w:rPr>
                <w:sz w:val="18"/>
                <w:szCs w:val="18"/>
              </w:rPr>
              <w:t>takeaways and snacks</w:t>
            </w:r>
            <w:r>
              <w:rPr>
                <w:sz w:val="18"/>
                <w:szCs w:val="18"/>
              </w:rPr>
              <w:t>.</w:t>
            </w:r>
          </w:p>
          <w:p w14:paraId="21059FFB" w14:textId="77777777" w:rsidR="00CF1731" w:rsidRDefault="00CF1731" w:rsidP="00F54DAC">
            <w:pPr>
              <w:jc w:val="left"/>
              <w:rPr>
                <w:sz w:val="18"/>
                <w:szCs w:val="18"/>
              </w:rPr>
            </w:pPr>
          </w:p>
          <w:p w14:paraId="4C23EBC8" w14:textId="1874D00C" w:rsidR="00CF1731" w:rsidRDefault="00CF1731" w:rsidP="00F54DAC">
            <w:pPr>
              <w:jc w:val="left"/>
              <w:rPr>
                <w:sz w:val="18"/>
                <w:szCs w:val="18"/>
              </w:rPr>
            </w:pPr>
            <w:r>
              <w:rPr>
                <w:sz w:val="18"/>
                <w:szCs w:val="18"/>
              </w:rPr>
              <w:t xml:space="preserve">A </w:t>
            </w:r>
            <w:hyperlink r:id="rId200" w:history="1">
              <w:r>
                <w:rPr>
                  <w:rStyle w:val="Hyperlink"/>
                  <w:sz w:val="18"/>
                  <w:szCs w:val="18"/>
                </w:rPr>
                <w:t>press release was issued</w:t>
              </w:r>
            </w:hyperlink>
            <w:r>
              <w:rPr>
                <w:sz w:val="18"/>
                <w:szCs w:val="18"/>
              </w:rPr>
              <w:t xml:space="preserve"> which highlighted some of the main concerning findings of the research, and it received  extensive pick up in the media.</w:t>
            </w:r>
          </w:p>
        </w:tc>
      </w:tr>
      <w:tr w:rsidR="00F54DAC" w:rsidRPr="00F02479" w14:paraId="6E0CE723" w14:textId="77777777" w:rsidTr="00D41800">
        <w:trPr>
          <w:trHeight w:val="998"/>
        </w:trPr>
        <w:tc>
          <w:tcPr>
            <w:tcW w:w="2545" w:type="dxa"/>
            <w:tcBorders>
              <w:top w:val="single" w:sz="4" w:space="0" w:color="auto"/>
              <w:left w:val="single" w:sz="4" w:space="0" w:color="auto"/>
              <w:bottom w:val="single" w:sz="4" w:space="0" w:color="auto"/>
              <w:right w:val="single" w:sz="4" w:space="0" w:color="auto"/>
            </w:tcBorders>
          </w:tcPr>
          <w:p w14:paraId="76394A8E" w14:textId="77777777" w:rsidR="00F54DAC" w:rsidRPr="00AF0BA6" w:rsidRDefault="00F54DAC" w:rsidP="00F54DAC">
            <w:pPr>
              <w:jc w:val="left"/>
              <w:rPr>
                <w:b/>
                <w:sz w:val="18"/>
                <w:szCs w:val="18"/>
              </w:rPr>
            </w:pPr>
            <w:r w:rsidRPr="00AF0BA6">
              <w:rPr>
                <w:b/>
                <w:sz w:val="18"/>
                <w:szCs w:val="18"/>
              </w:rPr>
              <w:lastRenderedPageBreak/>
              <w:t>Covid-19 Consumer Trackers (2020/21)</w:t>
            </w:r>
          </w:p>
          <w:p w14:paraId="0EEE2DC3" w14:textId="77777777" w:rsidR="00F54DAC" w:rsidRPr="00AF0BA6" w:rsidRDefault="00F54DAC" w:rsidP="00F54DAC">
            <w:pPr>
              <w:jc w:val="left"/>
              <w:rPr>
                <w:b/>
                <w:sz w:val="18"/>
                <w:szCs w:val="18"/>
              </w:rPr>
            </w:pPr>
          </w:p>
          <w:p w14:paraId="625E5533" w14:textId="77777777" w:rsidR="00F54DAC" w:rsidRPr="00AF0BA6" w:rsidRDefault="000B66C0" w:rsidP="00F54DAC">
            <w:pPr>
              <w:jc w:val="left"/>
              <w:rPr>
                <w:b/>
                <w:sz w:val="18"/>
                <w:szCs w:val="18"/>
              </w:rPr>
            </w:pPr>
            <w:hyperlink r:id="rId201" w:history="1">
              <w:r w:rsidR="00F54DAC" w:rsidRPr="00AF0BA6">
                <w:rPr>
                  <w:rStyle w:val="Hyperlink"/>
                  <w:b/>
                  <w:sz w:val="18"/>
                  <w:szCs w:val="18"/>
                </w:rPr>
                <w:t>Wave 1 (June 2020)</w:t>
              </w:r>
            </w:hyperlink>
          </w:p>
          <w:p w14:paraId="57F76AAE" w14:textId="77777777" w:rsidR="00F54DAC" w:rsidRPr="00AF0BA6" w:rsidRDefault="00F54DAC" w:rsidP="00F54DAC">
            <w:pPr>
              <w:jc w:val="left"/>
              <w:rPr>
                <w:b/>
                <w:sz w:val="18"/>
                <w:szCs w:val="18"/>
              </w:rPr>
            </w:pPr>
          </w:p>
          <w:p w14:paraId="49C4774B" w14:textId="77777777" w:rsidR="00F54DAC" w:rsidRPr="00AF0BA6" w:rsidRDefault="000B66C0" w:rsidP="00F54DAC">
            <w:pPr>
              <w:jc w:val="left"/>
              <w:rPr>
                <w:b/>
                <w:sz w:val="18"/>
                <w:szCs w:val="18"/>
              </w:rPr>
            </w:pPr>
            <w:hyperlink r:id="rId202" w:history="1">
              <w:r w:rsidR="00F54DAC" w:rsidRPr="00AF0BA6">
                <w:rPr>
                  <w:rStyle w:val="Hyperlink"/>
                  <w:b/>
                  <w:sz w:val="18"/>
                  <w:szCs w:val="18"/>
                </w:rPr>
                <w:t>Wave 2 (July 2020)</w:t>
              </w:r>
            </w:hyperlink>
          </w:p>
          <w:p w14:paraId="1121492C" w14:textId="77777777" w:rsidR="00F54DAC" w:rsidRPr="00AF0BA6" w:rsidRDefault="00F54DAC" w:rsidP="00F54DAC">
            <w:pPr>
              <w:jc w:val="left"/>
              <w:rPr>
                <w:b/>
                <w:sz w:val="18"/>
                <w:szCs w:val="18"/>
              </w:rPr>
            </w:pPr>
          </w:p>
          <w:p w14:paraId="4500D70E" w14:textId="77777777" w:rsidR="00F54DAC" w:rsidRPr="00AF0BA6" w:rsidRDefault="000B66C0" w:rsidP="00F54DAC">
            <w:pPr>
              <w:jc w:val="left"/>
              <w:rPr>
                <w:b/>
                <w:sz w:val="18"/>
                <w:szCs w:val="18"/>
              </w:rPr>
            </w:pPr>
            <w:hyperlink r:id="rId203" w:history="1">
              <w:r w:rsidR="00F54DAC" w:rsidRPr="00AF0BA6">
                <w:rPr>
                  <w:rStyle w:val="Hyperlink"/>
                  <w:b/>
                  <w:sz w:val="18"/>
                  <w:szCs w:val="18"/>
                </w:rPr>
                <w:t>Wave 3 (August 2020)</w:t>
              </w:r>
            </w:hyperlink>
          </w:p>
          <w:p w14:paraId="4C470528" w14:textId="77777777" w:rsidR="00F54DAC" w:rsidRPr="00AF0BA6" w:rsidRDefault="00F54DAC" w:rsidP="00F54DAC">
            <w:pPr>
              <w:jc w:val="left"/>
              <w:rPr>
                <w:b/>
                <w:sz w:val="18"/>
                <w:szCs w:val="18"/>
              </w:rPr>
            </w:pPr>
          </w:p>
          <w:p w14:paraId="5B9DBDE6" w14:textId="77777777" w:rsidR="00F54DAC" w:rsidRPr="00AF0BA6" w:rsidRDefault="000B66C0" w:rsidP="00F54DAC">
            <w:pPr>
              <w:jc w:val="left"/>
              <w:rPr>
                <w:b/>
                <w:sz w:val="18"/>
                <w:szCs w:val="18"/>
              </w:rPr>
            </w:pPr>
            <w:hyperlink r:id="rId204" w:history="1">
              <w:r w:rsidR="00F54DAC" w:rsidRPr="00AF0BA6">
                <w:rPr>
                  <w:rStyle w:val="Hyperlink"/>
                  <w:b/>
                  <w:sz w:val="18"/>
                  <w:szCs w:val="18"/>
                </w:rPr>
                <w:t>Wave 4 (October 2020)</w:t>
              </w:r>
            </w:hyperlink>
          </w:p>
          <w:p w14:paraId="4D8B0FBF" w14:textId="77777777" w:rsidR="00F54DAC" w:rsidRPr="00AF0BA6" w:rsidRDefault="00F54DAC" w:rsidP="00F54DAC">
            <w:pPr>
              <w:jc w:val="left"/>
              <w:rPr>
                <w:b/>
                <w:sz w:val="18"/>
                <w:szCs w:val="18"/>
              </w:rPr>
            </w:pPr>
          </w:p>
          <w:p w14:paraId="6AE80181" w14:textId="77777777" w:rsidR="00F54DAC" w:rsidRPr="00AF0BA6" w:rsidRDefault="000B66C0" w:rsidP="00F54DAC">
            <w:pPr>
              <w:jc w:val="left"/>
              <w:rPr>
                <w:b/>
                <w:sz w:val="18"/>
                <w:szCs w:val="18"/>
              </w:rPr>
            </w:pPr>
            <w:hyperlink r:id="rId205" w:history="1">
              <w:r w:rsidR="00F54DAC" w:rsidRPr="00AF0BA6">
                <w:rPr>
                  <w:rStyle w:val="Hyperlink"/>
                  <w:b/>
                  <w:sz w:val="18"/>
                  <w:szCs w:val="18"/>
                </w:rPr>
                <w:t>Wave 5 (December 2020)</w:t>
              </w:r>
            </w:hyperlink>
          </w:p>
          <w:p w14:paraId="618E9A03" w14:textId="77777777" w:rsidR="00F54DAC" w:rsidRPr="00AF0BA6" w:rsidRDefault="00F54DAC" w:rsidP="00F54DAC">
            <w:pPr>
              <w:jc w:val="left"/>
              <w:rPr>
                <w:b/>
                <w:sz w:val="18"/>
                <w:szCs w:val="18"/>
              </w:rPr>
            </w:pPr>
          </w:p>
          <w:p w14:paraId="36B75183" w14:textId="77777777" w:rsidR="00F54DAC" w:rsidRPr="00AF0BA6" w:rsidRDefault="000B66C0" w:rsidP="00F54DAC">
            <w:pPr>
              <w:jc w:val="left"/>
              <w:rPr>
                <w:b/>
                <w:sz w:val="18"/>
                <w:szCs w:val="18"/>
              </w:rPr>
            </w:pPr>
            <w:hyperlink r:id="rId206" w:history="1">
              <w:r w:rsidR="00F54DAC" w:rsidRPr="00AF0BA6">
                <w:rPr>
                  <w:rStyle w:val="Hyperlink"/>
                  <w:b/>
                  <w:sz w:val="18"/>
                  <w:szCs w:val="18"/>
                </w:rPr>
                <w:t>Wave 6 (February 2021)</w:t>
              </w:r>
            </w:hyperlink>
          </w:p>
          <w:p w14:paraId="31BEE210" w14:textId="77777777" w:rsidR="00F54DAC" w:rsidRPr="00AF0BA6" w:rsidRDefault="00F54DAC" w:rsidP="00F54DAC">
            <w:pPr>
              <w:jc w:val="left"/>
              <w:rPr>
                <w:b/>
                <w:sz w:val="18"/>
                <w:szCs w:val="18"/>
              </w:rPr>
            </w:pPr>
          </w:p>
          <w:p w14:paraId="02F340A1" w14:textId="77777777" w:rsidR="00F54DAC" w:rsidRPr="00F54DAC" w:rsidRDefault="000B66C0" w:rsidP="00F54DAC">
            <w:pPr>
              <w:jc w:val="left"/>
              <w:rPr>
                <w:sz w:val="18"/>
                <w:szCs w:val="18"/>
              </w:rPr>
            </w:pPr>
            <w:hyperlink r:id="rId207" w:history="1">
              <w:r w:rsidR="00F54DAC" w:rsidRPr="00AF0BA6">
                <w:rPr>
                  <w:rStyle w:val="Hyperlink"/>
                  <w:b/>
                  <w:sz w:val="18"/>
                  <w:szCs w:val="18"/>
                </w:rPr>
                <w:t>Wave 7 (May 2021)</w:t>
              </w:r>
            </w:hyperlink>
          </w:p>
        </w:tc>
        <w:tc>
          <w:tcPr>
            <w:tcW w:w="4247" w:type="dxa"/>
            <w:tcBorders>
              <w:top w:val="single" w:sz="4" w:space="0" w:color="auto"/>
              <w:left w:val="single" w:sz="4" w:space="0" w:color="auto"/>
              <w:right w:val="single" w:sz="4" w:space="0" w:color="auto"/>
            </w:tcBorders>
          </w:tcPr>
          <w:p w14:paraId="49031889" w14:textId="77777777" w:rsidR="00F54DAC" w:rsidRPr="00F02479" w:rsidRDefault="00F54DAC" w:rsidP="00F54DAC">
            <w:pPr>
              <w:jc w:val="left"/>
              <w:rPr>
                <w:sz w:val="18"/>
                <w:szCs w:val="18"/>
              </w:rPr>
            </w:pPr>
            <w:r w:rsidRPr="007C524A">
              <w:rPr>
                <w:sz w:val="18"/>
                <w:szCs w:val="18"/>
              </w:rPr>
              <w:t>FSS has undertaken this consumer study to monitor attitudes, knowledge and reported behaviours relating to food specifically during the Covid-19 period.</w:t>
            </w:r>
            <w:r>
              <w:rPr>
                <w:sz w:val="18"/>
                <w:szCs w:val="18"/>
              </w:rPr>
              <w:t xml:space="preserve"> </w:t>
            </w:r>
            <w:r w:rsidRPr="007C524A">
              <w:rPr>
                <w:sz w:val="18"/>
                <w:szCs w:val="18"/>
              </w:rPr>
              <w:t>The survey draws from a representative sample of Scotland’s population and is being done in conjunction with the FSA who are covering the rest of the UK with the same questions.</w:t>
            </w:r>
          </w:p>
        </w:tc>
        <w:tc>
          <w:tcPr>
            <w:tcW w:w="3688" w:type="dxa"/>
            <w:tcBorders>
              <w:top w:val="single" w:sz="4" w:space="0" w:color="auto"/>
              <w:left w:val="single" w:sz="4" w:space="0" w:color="auto"/>
              <w:right w:val="single" w:sz="4" w:space="0" w:color="auto"/>
            </w:tcBorders>
          </w:tcPr>
          <w:p w14:paraId="16D11485" w14:textId="77777777" w:rsidR="00F54DAC" w:rsidRDefault="00F54DAC" w:rsidP="00F54DAC">
            <w:pPr>
              <w:jc w:val="left"/>
              <w:rPr>
                <w:sz w:val="18"/>
                <w:szCs w:val="18"/>
              </w:rPr>
            </w:pPr>
            <w:r>
              <w:rPr>
                <w:sz w:val="18"/>
                <w:szCs w:val="18"/>
              </w:rPr>
              <w:t>Used as evidence to assess changes in diet and food safety behaviours during the COVID-19 pandemic</w:t>
            </w:r>
            <w:r w:rsidR="00E4736D">
              <w:rPr>
                <w:sz w:val="18"/>
                <w:szCs w:val="18"/>
              </w:rPr>
              <w:t xml:space="preserve">. </w:t>
            </w:r>
          </w:p>
        </w:tc>
      </w:tr>
      <w:tr w:rsidR="00F54DAC" w:rsidRPr="00F02479" w14:paraId="19038F18" w14:textId="77777777" w:rsidTr="00D41800">
        <w:trPr>
          <w:trHeight w:val="998"/>
        </w:trPr>
        <w:tc>
          <w:tcPr>
            <w:tcW w:w="2545" w:type="dxa"/>
            <w:tcBorders>
              <w:top w:val="single" w:sz="4" w:space="0" w:color="auto"/>
              <w:left w:val="single" w:sz="4" w:space="0" w:color="auto"/>
              <w:bottom w:val="single" w:sz="4" w:space="0" w:color="auto"/>
              <w:right w:val="single" w:sz="4" w:space="0" w:color="auto"/>
            </w:tcBorders>
          </w:tcPr>
          <w:p w14:paraId="000C2C18" w14:textId="77777777" w:rsidR="00F54DAC" w:rsidRPr="00AF0BA6" w:rsidRDefault="00F54DAC" w:rsidP="00F54DAC">
            <w:pPr>
              <w:jc w:val="left"/>
              <w:rPr>
                <w:b/>
                <w:sz w:val="18"/>
                <w:szCs w:val="18"/>
              </w:rPr>
            </w:pPr>
            <w:r w:rsidRPr="00AF0BA6">
              <w:rPr>
                <w:b/>
                <w:sz w:val="18"/>
                <w:szCs w:val="18"/>
              </w:rPr>
              <w:t xml:space="preserve">Handwashing Trackers </w:t>
            </w:r>
          </w:p>
          <w:p w14:paraId="6E044A4A" w14:textId="77777777" w:rsidR="00F54DAC" w:rsidRPr="00AF0BA6" w:rsidRDefault="00F54DAC" w:rsidP="00F54DAC">
            <w:pPr>
              <w:jc w:val="left"/>
              <w:rPr>
                <w:b/>
                <w:sz w:val="18"/>
                <w:szCs w:val="18"/>
              </w:rPr>
            </w:pPr>
          </w:p>
          <w:p w14:paraId="35A2F438" w14:textId="77777777" w:rsidR="00F54DAC" w:rsidRPr="00AF0BA6" w:rsidRDefault="000B66C0" w:rsidP="00F54DAC">
            <w:pPr>
              <w:jc w:val="left"/>
              <w:rPr>
                <w:b/>
                <w:sz w:val="18"/>
                <w:szCs w:val="18"/>
              </w:rPr>
            </w:pPr>
            <w:hyperlink r:id="rId208" w:history="1">
              <w:r w:rsidR="00F54DAC" w:rsidRPr="00AF0BA6">
                <w:rPr>
                  <w:rStyle w:val="Hyperlink"/>
                  <w:b/>
                  <w:sz w:val="18"/>
                  <w:szCs w:val="18"/>
                </w:rPr>
                <w:t>Wave 1 (</w:t>
              </w:r>
              <w:r w:rsidR="00D00A43">
                <w:rPr>
                  <w:rStyle w:val="Hyperlink"/>
                  <w:b/>
                  <w:sz w:val="18"/>
                  <w:szCs w:val="18"/>
                </w:rPr>
                <w:t>August</w:t>
              </w:r>
              <w:r w:rsidR="00F54DAC" w:rsidRPr="00AF0BA6">
                <w:rPr>
                  <w:rStyle w:val="Hyperlink"/>
                  <w:b/>
                  <w:sz w:val="18"/>
                  <w:szCs w:val="18"/>
                </w:rPr>
                <w:t xml:space="preserve"> 2020)</w:t>
              </w:r>
            </w:hyperlink>
          </w:p>
          <w:p w14:paraId="477FC8DB" w14:textId="77777777" w:rsidR="00F54DAC" w:rsidRPr="00AF0BA6" w:rsidRDefault="00F54DAC" w:rsidP="00F54DAC">
            <w:pPr>
              <w:jc w:val="left"/>
              <w:rPr>
                <w:b/>
                <w:sz w:val="18"/>
                <w:szCs w:val="18"/>
              </w:rPr>
            </w:pPr>
          </w:p>
          <w:p w14:paraId="0C496276" w14:textId="77777777" w:rsidR="00F54DAC" w:rsidRDefault="000B66C0" w:rsidP="00F54DAC">
            <w:pPr>
              <w:jc w:val="left"/>
              <w:rPr>
                <w:rStyle w:val="Hyperlink"/>
                <w:b/>
                <w:sz w:val="18"/>
                <w:szCs w:val="18"/>
              </w:rPr>
            </w:pPr>
            <w:hyperlink r:id="rId209" w:history="1">
              <w:r w:rsidR="00F54DAC" w:rsidRPr="00AF0BA6">
                <w:rPr>
                  <w:rStyle w:val="Hyperlink"/>
                  <w:b/>
                  <w:sz w:val="18"/>
                  <w:szCs w:val="18"/>
                </w:rPr>
                <w:t>Wave 2 (November 2020)</w:t>
              </w:r>
            </w:hyperlink>
          </w:p>
          <w:p w14:paraId="765307BB" w14:textId="77777777" w:rsidR="00E4736D" w:rsidRDefault="00E4736D" w:rsidP="00F54DAC">
            <w:pPr>
              <w:jc w:val="left"/>
              <w:rPr>
                <w:rStyle w:val="Hyperlink"/>
                <w:b/>
                <w:sz w:val="18"/>
                <w:szCs w:val="18"/>
              </w:rPr>
            </w:pPr>
          </w:p>
          <w:p w14:paraId="6A5C79FB" w14:textId="77777777" w:rsidR="00E4736D" w:rsidRDefault="000B66C0" w:rsidP="00F54DAC">
            <w:pPr>
              <w:jc w:val="left"/>
              <w:rPr>
                <w:rStyle w:val="Hyperlink"/>
                <w:b/>
                <w:sz w:val="18"/>
                <w:szCs w:val="18"/>
              </w:rPr>
            </w:pPr>
            <w:hyperlink r:id="rId210" w:history="1">
              <w:r w:rsidR="00E4736D" w:rsidRPr="00E4736D">
                <w:rPr>
                  <w:rStyle w:val="Hyperlink"/>
                  <w:b/>
                  <w:sz w:val="18"/>
                  <w:szCs w:val="18"/>
                </w:rPr>
                <w:t>Wave 3 (January 2021</w:t>
              </w:r>
            </w:hyperlink>
            <w:r w:rsidR="00E4736D">
              <w:rPr>
                <w:rStyle w:val="Hyperlink"/>
                <w:b/>
                <w:sz w:val="18"/>
                <w:szCs w:val="18"/>
              </w:rPr>
              <w:t>)</w:t>
            </w:r>
          </w:p>
          <w:p w14:paraId="78C0857F" w14:textId="77777777" w:rsidR="00E4736D" w:rsidRDefault="00E4736D" w:rsidP="00F54DAC">
            <w:pPr>
              <w:jc w:val="left"/>
              <w:rPr>
                <w:rStyle w:val="Hyperlink"/>
                <w:b/>
                <w:sz w:val="18"/>
                <w:szCs w:val="18"/>
              </w:rPr>
            </w:pPr>
          </w:p>
          <w:p w14:paraId="0CCE47E2" w14:textId="77777777" w:rsidR="00E4736D" w:rsidRDefault="000B66C0" w:rsidP="00F54DAC">
            <w:pPr>
              <w:jc w:val="left"/>
              <w:rPr>
                <w:rStyle w:val="Hyperlink"/>
                <w:b/>
                <w:sz w:val="18"/>
                <w:szCs w:val="18"/>
              </w:rPr>
            </w:pPr>
            <w:hyperlink r:id="rId211" w:history="1">
              <w:r w:rsidR="00E4736D" w:rsidRPr="00E4736D">
                <w:rPr>
                  <w:rStyle w:val="Hyperlink"/>
                  <w:b/>
                  <w:sz w:val="18"/>
                  <w:szCs w:val="18"/>
                </w:rPr>
                <w:t>Wave 4 (April 2021)</w:t>
              </w:r>
            </w:hyperlink>
          </w:p>
          <w:p w14:paraId="60A86E8F" w14:textId="77777777" w:rsidR="006A2CF0" w:rsidRDefault="006A2CF0" w:rsidP="00F54DAC">
            <w:pPr>
              <w:jc w:val="left"/>
              <w:rPr>
                <w:rStyle w:val="Hyperlink"/>
                <w:b/>
                <w:sz w:val="18"/>
                <w:szCs w:val="18"/>
              </w:rPr>
            </w:pPr>
          </w:p>
          <w:p w14:paraId="38A64C66" w14:textId="77777777" w:rsidR="006A2CF0" w:rsidRPr="00AF0BA6" w:rsidRDefault="000B66C0" w:rsidP="00F54DAC">
            <w:pPr>
              <w:jc w:val="left"/>
              <w:rPr>
                <w:b/>
                <w:sz w:val="18"/>
                <w:szCs w:val="18"/>
              </w:rPr>
            </w:pPr>
            <w:hyperlink r:id="rId212" w:history="1">
              <w:r w:rsidR="006A2CF0" w:rsidRPr="00E4736D">
                <w:rPr>
                  <w:rStyle w:val="Hyperlink"/>
                  <w:b/>
                  <w:sz w:val="18"/>
                  <w:szCs w:val="18"/>
                </w:rPr>
                <w:t>Wave 5 (December 202</w:t>
              </w:r>
              <w:r w:rsidR="00E4736D" w:rsidRPr="00E4736D">
                <w:rPr>
                  <w:rStyle w:val="Hyperlink"/>
                  <w:b/>
                  <w:sz w:val="18"/>
                  <w:szCs w:val="18"/>
                </w:rPr>
                <w:t>1</w:t>
              </w:r>
            </w:hyperlink>
          </w:p>
          <w:p w14:paraId="5ECDC6D6" w14:textId="77777777" w:rsidR="00F54DAC" w:rsidRPr="00AF0BA6" w:rsidRDefault="00F54DAC" w:rsidP="00F54DAC">
            <w:pPr>
              <w:jc w:val="left"/>
              <w:rPr>
                <w:b/>
                <w:sz w:val="18"/>
                <w:szCs w:val="18"/>
              </w:rPr>
            </w:pPr>
          </w:p>
        </w:tc>
        <w:tc>
          <w:tcPr>
            <w:tcW w:w="4247" w:type="dxa"/>
            <w:tcBorders>
              <w:top w:val="single" w:sz="4" w:space="0" w:color="auto"/>
              <w:left w:val="single" w:sz="4" w:space="0" w:color="auto"/>
              <w:right w:val="single" w:sz="4" w:space="0" w:color="auto"/>
            </w:tcBorders>
          </w:tcPr>
          <w:p w14:paraId="1751DB28" w14:textId="77777777" w:rsidR="00F54DAC" w:rsidRPr="007C524A" w:rsidRDefault="00F54DAC" w:rsidP="00E4736D">
            <w:pPr>
              <w:jc w:val="left"/>
              <w:rPr>
                <w:sz w:val="18"/>
                <w:szCs w:val="18"/>
              </w:rPr>
            </w:pPr>
            <w:r>
              <w:rPr>
                <w:sz w:val="18"/>
                <w:szCs w:val="18"/>
              </w:rPr>
              <w:t>Survey to track handwashing attitudes and behaviours</w:t>
            </w:r>
            <w:r w:rsidR="00E4736D">
              <w:rPr>
                <w:sz w:val="18"/>
                <w:szCs w:val="18"/>
              </w:rPr>
              <w:t>.</w:t>
            </w:r>
            <w:r>
              <w:rPr>
                <w:sz w:val="18"/>
                <w:szCs w:val="18"/>
              </w:rPr>
              <w:t xml:space="preserve"> </w:t>
            </w:r>
          </w:p>
        </w:tc>
        <w:tc>
          <w:tcPr>
            <w:tcW w:w="3688" w:type="dxa"/>
            <w:tcBorders>
              <w:top w:val="single" w:sz="4" w:space="0" w:color="auto"/>
              <w:left w:val="single" w:sz="4" w:space="0" w:color="auto"/>
              <w:right w:val="single" w:sz="4" w:space="0" w:color="auto"/>
            </w:tcBorders>
          </w:tcPr>
          <w:p w14:paraId="3A515816" w14:textId="77777777" w:rsidR="00F54DAC" w:rsidRDefault="000B66C0" w:rsidP="00F54DAC">
            <w:pPr>
              <w:jc w:val="left"/>
              <w:rPr>
                <w:sz w:val="18"/>
                <w:szCs w:val="18"/>
              </w:rPr>
            </w:pPr>
            <w:hyperlink r:id="rId213" w:history="1">
              <w:r w:rsidR="00F54DAC" w:rsidRPr="007C524A">
                <w:rPr>
                  <w:rStyle w:val="Hyperlink"/>
                  <w:sz w:val="18"/>
                  <w:szCs w:val="18"/>
                </w:rPr>
                <w:t>News article</w:t>
              </w:r>
            </w:hyperlink>
            <w:r w:rsidR="00F54DAC">
              <w:rPr>
                <w:sz w:val="18"/>
                <w:szCs w:val="18"/>
              </w:rPr>
              <w:t xml:space="preserve"> reminding public of important of handwashing.</w:t>
            </w:r>
          </w:p>
          <w:p w14:paraId="5DAD1391" w14:textId="77777777" w:rsidR="00F54DAC" w:rsidRDefault="00F54DAC" w:rsidP="00F54DAC">
            <w:pPr>
              <w:jc w:val="left"/>
              <w:rPr>
                <w:sz w:val="18"/>
                <w:szCs w:val="18"/>
              </w:rPr>
            </w:pPr>
          </w:p>
          <w:p w14:paraId="53D477C4" w14:textId="77777777" w:rsidR="00F54DAC" w:rsidRDefault="00F54DAC" w:rsidP="00F54DAC">
            <w:pPr>
              <w:jc w:val="left"/>
              <w:rPr>
                <w:sz w:val="18"/>
                <w:szCs w:val="18"/>
              </w:rPr>
            </w:pPr>
            <w:r>
              <w:rPr>
                <w:sz w:val="18"/>
                <w:szCs w:val="18"/>
              </w:rPr>
              <w:t>Used as evidence to assess changes in hygiene behaviours during 2020.</w:t>
            </w:r>
          </w:p>
        </w:tc>
      </w:tr>
      <w:tr w:rsidR="00F54DAC" w:rsidRPr="00F02479" w14:paraId="57862CE2" w14:textId="77777777" w:rsidTr="00D41800">
        <w:trPr>
          <w:trHeight w:val="998"/>
        </w:trPr>
        <w:tc>
          <w:tcPr>
            <w:tcW w:w="2545" w:type="dxa"/>
            <w:tcBorders>
              <w:top w:val="single" w:sz="4" w:space="0" w:color="auto"/>
              <w:left w:val="single" w:sz="4" w:space="0" w:color="auto"/>
              <w:bottom w:val="single" w:sz="4" w:space="0" w:color="auto"/>
              <w:right w:val="single" w:sz="4" w:space="0" w:color="auto"/>
            </w:tcBorders>
          </w:tcPr>
          <w:p w14:paraId="38954CFB" w14:textId="77777777" w:rsidR="00F54DAC" w:rsidRPr="00F02479" w:rsidRDefault="000B66C0" w:rsidP="00F54DAC">
            <w:pPr>
              <w:jc w:val="left"/>
              <w:rPr>
                <w:b/>
                <w:sz w:val="18"/>
                <w:szCs w:val="18"/>
              </w:rPr>
            </w:pPr>
            <w:hyperlink r:id="rId214" w:history="1">
              <w:r w:rsidR="00F54DAC" w:rsidRPr="00A44A1C">
                <w:rPr>
                  <w:rStyle w:val="Hyperlink"/>
                  <w:sz w:val="18"/>
                  <w:szCs w:val="18"/>
                </w:rPr>
                <w:t>Food allergies survey results</w:t>
              </w:r>
            </w:hyperlink>
            <w:r w:rsidR="00F54DAC">
              <w:rPr>
                <w:sz w:val="18"/>
                <w:szCs w:val="18"/>
              </w:rPr>
              <w:t xml:space="preserve"> (2020)</w:t>
            </w:r>
          </w:p>
        </w:tc>
        <w:tc>
          <w:tcPr>
            <w:tcW w:w="4247" w:type="dxa"/>
            <w:tcBorders>
              <w:top w:val="single" w:sz="4" w:space="0" w:color="auto"/>
              <w:left w:val="single" w:sz="4" w:space="0" w:color="auto"/>
              <w:right w:val="single" w:sz="4" w:space="0" w:color="auto"/>
            </w:tcBorders>
          </w:tcPr>
          <w:p w14:paraId="52B71B0A" w14:textId="77777777" w:rsidR="00F54DAC" w:rsidRPr="00F02479" w:rsidRDefault="00F54DAC" w:rsidP="00F54DAC">
            <w:pPr>
              <w:jc w:val="left"/>
              <w:rPr>
                <w:sz w:val="18"/>
                <w:szCs w:val="18"/>
              </w:rPr>
            </w:pPr>
            <w:r w:rsidRPr="00A44A1C">
              <w:rPr>
                <w:sz w:val="18"/>
                <w:szCs w:val="18"/>
              </w:rPr>
              <w:t>The results of a survey we conducted in partnership with Young Scot to understand the experiences and opinions of young people in Scotland relating to food allergies</w:t>
            </w:r>
            <w:r>
              <w:rPr>
                <w:sz w:val="18"/>
                <w:szCs w:val="18"/>
              </w:rPr>
              <w:t>.</w:t>
            </w:r>
          </w:p>
        </w:tc>
        <w:tc>
          <w:tcPr>
            <w:tcW w:w="3688" w:type="dxa"/>
            <w:tcBorders>
              <w:top w:val="single" w:sz="4" w:space="0" w:color="auto"/>
              <w:left w:val="single" w:sz="4" w:space="0" w:color="auto"/>
              <w:right w:val="single" w:sz="4" w:space="0" w:color="auto"/>
            </w:tcBorders>
          </w:tcPr>
          <w:p w14:paraId="55953103" w14:textId="77777777" w:rsidR="00F54DAC" w:rsidRPr="00F02479" w:rsidRDefault="00F54DAC" w:rsidP="00F54DAC">
            <w:pPr>
              <w:jc w:val="left"/>
              <w:rPr>
                <w:sz w:val="18"/>
                <w:szCs w:val="18"/>
              </w:rPr>
            </w:pPr>
            <w:r>
              <w:rPr>
                <w:sz w:val="18"/>
                <w:szCs w:val="18"/>
              </w:rPr>
              <w:t>Used to support FSS Strategy on allergies and hypersensitivity</w:t>
            </w:r>
          </w:p>
        </w:tc>
      </w:tr>
      <w:tr w:rsidR="00C172FF" w:rsidRPr="00F02479" w14:paraId="1AF3145C" w14:textId="77777777" w:rsidTr="00D41800">
        <w:tc>
          <w:tcPr>
            <w:tcW w:w="2545" w:type="dxa"/>
            <w:tcBorders>
              <w:top w:val="single" w:sz="4" w:space="0" w:color="auto"/>
              <w:left w:val="single" w:sz="4" w:space="0" w:color="auto"/>
              <w:bottom w:val="single" w:sz="4" w:space="0" w:color="auto"/>
              <w:right w:val="single" w:sz="4" w:space="0" w:color="auto"/>
            </w:tcBorders>
          </w:tcPr>
          <w:p w14:paraId="5174D06A" w14:textId="77777777" w:rsidR="00C172FF" w:rsidRDefault="00C172FF" w:rsidP="00C172FF">
            <w:pPr>
              <w:jc w:val="left"/>
              <w:rPr>
                <w:sz w:val="18"/>
                <w:szCs w:val="18"/>
              </w:rPr>
            </w:pPr>
            <w:r w:rsidRPr="00AE5766">
              <w:rPr>
                <w:b/>
                <w:sz w:val="18"/>
                <w:szCs w:val="18"/>
              </w:rPr>
              <w:t>BREXIT consumer forums</w:t>
            </w:r>
            <w:r>
              <w:rPr>
                <w:b/>
                <w:sz w:val="18"/>
                <w:szCs w:val="18"/>
              </w:rPr>
              <w:t xml:space="preserve"> (2017)</w:t>
            </w:r>
          </w:p>
        </w:tc>
        <w:tc>
          <w:tcPr>
            <w:tcW w:w="4247" w:type="dxa"/>
            <w:tcBorders>
              <w:top w:val="single" w:sz="4" w:space="0" w:color="auto"/>
              <w:left w:val="single" w:sz="4" w:space="0" w:color="auto"/>
              <w:bottom w:val="single" w:sz="4" w:space="0" w:color="auto"/>
              <w:right w:val="single" w:sz="4" w:space="0" w:color="auto"/>
            </w:tcBorders>
          </w:tcPr>
          <w:p w14:paraId="096C4515" w14:textId="77777777" w:rsidR="00C172FF" w:rsidRPr="00F02479" w:rsidRDefault="00C172FF" w:rsidP="00C172FF">
            <w:pPr>
              <w:jc w:val="left"/>
              <w:rPr>
                <w:sz w:val="18"/>
                <w:szCs w:val="18"/>
              </w:rPr>
            </w:pPr>
            <w:r>
              <w:rPr>
                <w:rFonts w:cs="Arial"/>
                <w:sz w:val="18"/>
                <w:szCs w:val="18"/>
                <w:lang w:val="en"/>
              </w:rPr>
              <w:t>Collected Scottish consumer views on BREXIT via qualitative citizen forum</w:t>
            </w:r>
          </w:p>
        </w:tc>
        <w:tc>
          <w:tcPr>
            <w:tcW w:w="3688" w:type="dxa"/>
            <w:tcBorders>
              <w:top w:val="single" w:sz="4" w:space="0" w:color="auto"/>
              <w:left w:val="single" w:sz="4" w:space="0" w:color="auto"/>
              <w:bottom w:val="single" w:sz="4" w:space="0" w:color="auto"/>
              <w:right w:val="single" w:sz="4" w:space="0" w:color="auto"/>
            </w:tcBorders>
          </w:tcPr>
          <w:p w14:paraId="19A2F08D" w14:textId="77777777" w:rsidR="00C172FF" w:rsidRPr="00F02479" w:rsidRDefault="00C172FF" w:rsidP="00C172FF">
            <w:pPr>
              <w:jc w:val="left"/>
              <w:rPr>
                <w:sz w:val="18"/>
                <w:szCs w:val="18"/>
              </w:rPr>
            </w:pPr>
            <w:r>
              <w:rPr>
                <w:rFonts w:cs="Arial"/>
                <w:sz w:val="18"/>
                <w:szCs w:val="18"/>
                <w:lang w:val="en"/>
              </w:rPr>
              <w:t xml:space="preserve">Used in Board paper in </w:t>
            </w:r>
            <w:hyperlink r:id="rId215" w:history="1">
              <w:r w:rsidRPr="00EB548F">
                <w:rPr>
                  <w:rStyle w:val="Hyperlink"/>
                  <w:rFonts w:cs="Arial"/>
                  <w:sz w:val="18"/>
                  <w:szCs w:val="18"/>
                  <w:lang w:val="en"/>
                </w:rPr>
                <w:t>Mar</w:t>
              </w:r>
            </w:hyperlink>
            <w:r>
              <w:rPr>
                <w:rFonts w:cs="Arial"/>
                <w:sz w:val="18"/>
                <w:szCs w:val="18"/>
                <w:lang w:val="en"/>
              </w:rPr>
              <w:t xml:space="preserve">  2017.</w:t>
            </w:r>
          </w:p>
        </w:tc>
      </w:tr>
      <w:tr w:rsidR="00F54DAC" w:rsidRPr="00F02479" w14:paraId="648115D1" w14:textId="77777777" w:rsidTr="00D41800">
        <w:tc>
          <w:tcPr>
            <w:tcW w:w="2545" w:type="dxa"/>
            <w:tcBorders>
              <w:top w:val="single" w:sz="4" w:space="0" w:color="auto"/>
              <w:left w:val="single" w:sz="4" w:space="0" w:color="auto"/>
              <w:bottom w:val="single" w:sz="4" w:space="0" w:color="auto"/>
              <w:right w:val="single" w:sz="4" w:space="0" w:color="auto"/>
            </w:tcBorders>
          </w:tcPr>
          <w:p w14:paraId="7A60DDAB" w14:textId="77777777" w:rsidR="00F54DAC" w:rsidRDefault="00F54DAC" w:rsidP="00F54DAC">
            <w:pPr>
              <w:jc w:val="left"/>
              <w:rPr>
                <w:sz w:val="18"/>
                <w:szCs w:val="18"/>
              </w:rPr>
            </w:pPr>
            <w:r w:rsidRPr="00F02479">
              <w:rPr>
                <w:b/>
                <w:sz w:val="18"/>
                <w:szCs w:val="18"/>
              </w:rPr>
              <w:t>Consumers Forums to collect views on the FSS Strategic plan</w:t>
            </w:r>
            <w:r>
              <w:rPr>
                <w:b/>
                <w:color w:val="FF0000"/>
                <w:sz w:val="18"/>
                <w:szCs w:val="18"/>
              </w:rPr>
              <w:t xml:space="preserve"> </w:t>
            </w:r>
            <w:r>
              <w:rPr>
                <w:b/>
                <w:sz w:val="18"/>
                <w:szCs w:val="18"/>
              </w:rPr>
              <w:t>(2015</w:t>
            </w:r>
            <w:r w:rsidRPr="00A9619F">
              <w:rPr>
                <w:b/>
                <w:sz w:val="18"/>
                <w:szCs w:val="18"/>
              </w:rPr>
              <w:t>)</w:t>
            </w:r>
          </w:p>
        </w:tc>
        <w:tc>
          <w:tcPr>
            <w:tcW w:w="4247" w:type="dxa"/>
            <w:tcBorders>
              <w:top w:val="single" w:sz="4" w:space="0" w:color="auto"/>
              <w:left w:val="single" w:sz="4" w:space="0" w:color="auto"/>
              <w:bottom w:val="single" w:sz="4" w:space="0" w:color="auto"/>
              <w:right w:val="single" w:sz="4" w:space="0" w:color="auto"/>
            </w:tcBorders>
          </w:tcPr>
          <w:p w14:paraId="7124D790" w14:textId="77777777" w:rsidR="00F54DAC" w:rsidRDefault="00F54DAC" w:rsidP="00F54DAC">
            <w:pPr>
              <w:jc w:val="left"/>
              <w:rPr>
                <w:sz w:val="18"/>
                <w:szCs w:val="18"/>
              </w:rPr>
            </w:pPr>
            <w:r w:rsidRPr="00696963">
              <w:rPr>
                <w:sz w:val="18"/>
                <w:szCs w:val="18"/>
              </w:rPr>
              <w:t>In January 2016 consumers views were collected via qualitative citizen forums on the draft FSS strategy and strategic plan</w:t>
            </w:r>
          </w:p>
          <w:p w14:paraId="2D6EA5A0" w14:textId="77777777" w:rsidR="00170F86" w:rsidRPr="00696963" w:rsidRDefault="00170F86" w:rsidP="00F54DAC">
            <w:pPr>
              <w:jc w:val="left"/>
              <w:rPr>
                <w:sz w:val="18"/>
                <w:szCs w:val="18"/>
              </w:rPr>
            </w:pPr>
          </w:p>
        </w:tc>
        <w:tc>
          <w:tcPr>
            <w:tcW w:w="3688" w:type="dxa"/>
            <w:tcBorders>
              <w:top w:val="single" w:sz="4" w:space="0" w:color="auto"/>
              <w:left w:val="single" w:sz="4" w:space="0" w:color="auto"/>
              <w:bottom w:val="single" w:sz="4" w:space="0" w:color="auto"/>
              <w:right w:val="single" w:sz="4" w:space="0" w:color="auto"/>
            </w:tcBorders>
          </w:tcPr>
          <w:p w14:paraId="08D4BDC6" w14:textId="77777777" w:rsidR="00F54DAC" w:rsidRPr="00980669" w:rsidRDefault="00F54DAC" w:rsidP="00F54DAC">
            <w:pPr>
              <w:jc w:val="left"/>
              <w:rPr>
                <w:rStyle w:val="Hyperlink"/>
                <w:color w:val="auto"/>
                <w:sz w:val="18"/>
                <w:szCs w:val="18"/>
                <w:u w:val="none"/>
              </w:rPr>
            </w:pPr>
            <w:r w:rsidRPr="00980669">
              <w:rPr>
                <w:rStyle w:val="Hyperlink"/>
                <w:color w:val="auto"/>
                <w:sz w:val="18"/>
                <w:szCs w:val="18"/>
                <w:u w:val="none"/>
              </w:rPr>
              <w:t xml:space="preserve">Used in Board papers in </w:t>
            </w:r>
            <w:hyperlink r:id="rId216" w:history="1">
              <w:r w:rsidRPr="00980669">
                <w:rPr>
                  <w:rStyle w:val="Hyperlink"/>
                  <w:color w:val="auto"/>
                  <w:sz w:val="18"/>
                  <w:szCs w:val="18"/>
                  <w:u w:val="none"/>
                </w:rPr>
                <w:t>Jan</w:t>
              </w:r>
            </w:hyperlink>
            <w:r w:rsidRPr="00980669">
              <w:rPr>
                <w:rStyle w:val="Hyperlink"/>
                <w:color w:val="auto"/>
                <w:sz w:val="18"/>
                <w:szCs w:val="18"/>
                <w:u w:val="none"/>
              </w:rPr>
              <w:t xml:space="preserve"> and </w:t>
            </w:r>
            <w:hyperlink r:id="rId217" w:history="1">
              <w:r w:rsidRPr="00980669">
                <w:rPr>
                  <w:rStyle w:val="Hyperlink"/>
                  <w:color w:val="auto"/>
                  <w:sz w:val="18"/>
                  <w:szCs w:val="18"/>
                  <w:u w:val="none"/>
                </w:rPr>
                <w:t>June 2016</w:t>
              </w:r>
            </w:hyperlink>
            <w:r w:rsidRPr="00980669">
              <w:rPr>
                <w:rStyle w:val="Hyperlink"/>
                <w:color w:val="auto"/>
                <w:sz w:val="18"/>
                <w:szCs w:val="18"/>
                <w:u w:val="none"/>
              </w:rPr>
              <w:t xml:space="preserve">. </w:t>
            </w:r>
          </w:p>
        </w:tc>
      </w:tr>
      <w:tr w:rsidR="00170F86" w:rsidRPr="00F02479" w14:paraId="3757B9ED" w14:textId="77777777" w:rsidTr="00170F86">
        <w:tc>
          <w:tcPr>
            <w:tcW w:w="10480" w:type="dxa"/>
            <w:gridSpan w:val="3"/>
            <w:tcBorders>
              <w:top w:val="single" w:sz="4" w:space="0" w:color="auto"/>
              <w:left w:val="single" w:sz="4" w:space="0" w:color="auto"/>
              <w:bottom w:val="single" w:sz="4" w:space="0" w:color="auto"/>
              <w:right w:val="single" w:sz="4" w:space="0" w:color="auto"/>
            </w:tcBorders>
            <w:vAlign w:val="center"/>
          </w:tcPr>
          <w:p w14:paraId="472ED84E" w14:textId="77777777" w:rsidR="00170F86" w:rsidRPr="00D41800" w:rsidRDefault="00170F86" w:rsidP="00170F86">
            <w:pPr>
              <w:jc w:val="center"/>
              <w:rPr>
                <w:rStyle w:val="Hyperlink"/>
                <w:b/>
                <w:color w:val="auto"/>
                <w:sz w:val="22"/>
                <w:szCs w:val="22"/>
                <w:u w:val="none"/>
              </w:rPr>
            </w:pPr>
            <w:r w:rsidRPr="00D41800">
              <w:rPr>
                <w:rStyle w:val="Hyperlink"/>
                <w:b/>
                <w:color w:val="auto"/>
                <w:sz w:val="22"/>
                <w:szCs w:val="22"/>
                <w:u w:val="none"/>
              </w:rPr>
              <w:t>SOCIAL RESEARCH SURVEYS AND CONSUMER FORUMS</w:t>
            </w:r>
          </w:p>
          <w:p w14:paraId="6B2CF8F5" w14:textId="77777777" w:rsidR="00170F86" w:rsidRPr="00170F86" w:rsidRDefault="00170F86" w:rsidP="00170F86">
            <w:pPr>
              <w:jc w:val="center"/>
              <w:rPr>
                <w:rStyle w:val="Hyperlink"/>
                <w:b/>
                <w:color w:val="auto"/>
                <w:sz w:val="18"/>
                <w:szCs w:val="18"/>
                <w:u w:val="none"/>
              </w:rPr>
            </w:pPr>
          </w:p>
        </w:tc>
      </w:tr>
      <w:tr w:rsidR="00D41800" w:rsidRPr="00F02479" w14:paraId="45602F60" w14:textId="77777777" w:rsidTr="00D41800">
        <w:tc>
          <w:tcPr>
            <w:tcW w:w="2545" w:type="dxa"/>
            <w:tcBorders>
              <w:top w:val="single" w:sz="4" w:space="0" w:color="auto"/>
              <w:left w:val="single" w:sz="4" w:space="0" w:color="auto"/>
              <w:bottom w:val="single" w:sz="4" w:space="0" w:color="auto"/>
              <w:right w:val="single" w:sz="4" w:space="0" w:color="auto"/>
            </w:tcBorders>
          </w:tcPr>
          <w:p w14:paraId="3B849ABB" w14:textId="77777777" w:rsidR="00D41800" w:rsidRPr="00D41800" w:rsidRDefault="00D41800" w:rsidP="00D41800">
            <w:pPr>
              <w:jc w:val="center"/>
              <w:rPr>
                <w:rFonts w:cs="Arial"/>
                <w:sz w:val="20"/>
              </w:rPr>
            </w:pPr>
            <w:r w:rsidRPr="00D41800">
              <w:rPr>
                <w:rFonts w:cs="Arial"/>
                <w:b/>
                <w:sz w:val="20"/>
              </w:rPr>
              <w:t xml:space="preserve">Project Title </w:t>
            </w:r>
          </w:p>
        </w:tc>
        <w:tc>
          <w:tcPr>
            <w:tcW w:w="4247" w:type="dxa"/>
            <w:tcBorders>
              <w:top w:val="single" w:sz="4" w:space="0" w:color="auto"/>
              <w:left w:val="single" w:sz="4" w:space="0" w:color="auto"/>
              <w:bottom w:val="single" w:sz="4" w:space="0" w:color="auto"/>
              <w:right w:val="single" w:sz="4" w:space="0" w:color="auto"/>
            </w:tcBorders>
          </w:tcPr>
          <w:p w14:paraId="6930C568" w14:textId="77777777" w:rsidR="00D41800" w:rsidRPr="00D41800" w:rsidRDefault="00D41800" w:rsidP="00D41800">
            <w:pPr>
              <w:jc w:val="center"/>
              <w:rPr>
                <w:rFonts w:cs="Arial"/>
                <w:sz w:val="20"/>
              </w:rPr>
            </w:pPr>
            <w:r w:rsidRPr="00D41800">
              <w:rPr>
                <w:rFonts w:cs="Arial"/>
                <w:b/>
                <w:sz w:val="20"/>
              </w:rPr>
              <w:t>Purpose</w:t>
            </w:r>
          </w:p>
        </w:tc>
        <w:tc>
          <w:tcPr>
            <w:tcW w:w="3688" w:type="dxa"/>
            <w:tcBorders>
              <w:top w:val="single" w:sz="4" w:space="0" w:color="auto"/>
              <w:left w:val="single" w:sz="4" w:space="0" w:color="auto"/>
              <w:bottom w:val="single" w:sz="4" w:space="0" w:color="auto"/>
              <w:right w:val="single" w:sz="4" w:space="0" w:color="auto"/>
            </w:tcBorders>
          </w:tcPr>
          <w:p w14:paraId="0F121FF2" w14:textId="77777777" w:rsidR="00D41800" w:rsidRPr="00D41800" w:rsidRDefault="00D41800" w:rsidP="00D41800">
            <w:pPr>
              <w:jc w:val="center"/>
              <w:rPr>
                <w:rFonts w:cs="Arial"/>
                <w:sz w:val="20"/>
              </w:rPr>
            </w:pPr>
            <w:r w:rsidRPr="00D41800">
              <w:rPr>
                <w:rFonts w:cs="Arial"/>
                <w:b/>
                <w:sz w:val="20"/>
              </w:rPr>
              <w:t>Outputs and translation into policy</w:t>
            </w:r>
          </w:p>
        </w:tc>
      </w:tr>
      <w:tr w:rsidR="006A61CC" w:rsidRPr="00F02479" w14:paraId="0B868B19" w14:textId="77777777" w:rsidTr="00D41800">
        <w:tc>
          <w:tcPr>
            <w:tcW w:w="2545" w:type="dxa"/>
            <w:tcBorders>
              <w:top w:val="single" w:sz="4" w:space="0" w:color="auto"/>
              <w:left w:val="single" w:sz="4" w:space="0" w:color="auto"/>
              <w:bottom w:val="single" w:sz="4" w:space="0" w:color="auto"/>
              <w:right w:val="single" w:sz="4" w:space="0" w:color="auto"/>
            </w:tcBorders>
          </w:tcPr>
          <w:p w14:paraId="16065304" w14:textId="77777777" w:rsidR="006A61CC" w:rsidRPr="00980669" w:rsidRDefault="006A61CC" w:rsidP="00F54DAC">
            <w:pPr>
              <w:jc w:val="left"/>
              <w:rPr>
                <w:sz w:val="18"/>
                <w:szCs w:val="18"/>
              </w:rPr>
            </w:pPr>
            <w:r w:rsidRPr="00980669">
              <w:rPr>
                <w:sz w:val="18"/>
                <w:szCs w:val="18"/>
              </w:rPr>
              <w:t>Consumer views on GE foods in Scotland</w:t>
            </w:r>
            <w:r w:rsidR="009E743F">
              <w:rPr>
                <w:sz w:val="18"/>
                <w:szCs w:val="18"/>
              </w:rPr>
              <w:t xml:space="preserve"> (planned) </w:t>
            </w:r>
          </w:p>
        </w:tc>
        <w:tc>
          <w:tcPr>
            <w:tcW w:w="4247" w:type="dxa"/>
            <w:tcBorders>
              <w:top w:val="single" w:sz="4" w:space="0" w:color="auto"/>
              <w:left w:val="single" w:sz="4" w:space="0" w:color="auto"/>
              <w:bottom w:val="single" w:sz="4" w:space="0" w:color="auto"/>
              <w:right w:val="single" w:sz="4" w:space="0" w:color="auto"/>
            </w:tcBorders>
          </w:tcPr>
          <w:p w14:paraId="0BAB6B77" w14:textId="77777777" w:rsidR="006A61CC" w:rsidRPr="00696963" w:rsidRDefault="009E743F" w:rsidP="00F54DAC">
            <w:pPr>
              <w:jc w:val="left"/>
              <w:rPr>
                <w:sz w:val="18"/>
                <w:szCs w:val="18"/>
              </w:rPr>
            </w:pPr>
            <w:r>
              <w:rPr>
                <w:sz w:val="18"/>
                <w:szCs w:val="18"/>
              </w:rPr>
              <w:t>To examine attitudes and opinions to GE in foods among consumers in Scotland</w:t>
            </w:r>
          </w:p>
        </w:tc>
        <w:tc>
          <w:tcPr>
            <w:tcW w:w="3688" w:type="dxa"/>
            <w:tcBorders>
              <w:top w:val="single" w:sz="4" w:space="0" w:color="auto"/>
              <w:left w:val="single" w:sz="4" w:space="0" w:color="auto"/>
              <w:bottom w:val="single" w:sz="4" w:space="0" w:color="auto"/>
              <w:right w:val="single" w:sz="4" w:space="0" w:color="auto"/>
            </w:tcBorders>
          </w:tcPr>
          <w:p w14:paraId="4A4671BF" w14:textId="77777777" w:rsidR="006A61CC" w:rsidRPr="00980669" w:rsidRDefault="009E743F" w:rsidP="00F54DAC">
            <w:pPr>
              <w:jc w:val="left"/>
              <w:rPr>
                <w:rStyle w:val="Hyperlink"/>
                <w:color w:val="auto"/>
                <w:sz w:val="18"/>
                <w:szCs w:val="18"/>
                <w:u w:val="none"/>
              </w:rPr>
            </w:pPr>
            <w:r w:rsidRPr="00980669">
              <w:rPr>
                <w:rStyle w:val="Hyperlink"/>
                <w:color w:val="auto"/>
                <w:sz w:val="18"/>
                <w:szCs w:val="18"/>
                <w:u w:val="none"/>
              </w:rPr>
              <w:t>To inform development of policy and regulatory framework around gene edited foods.</w:t>
            </w:r>
          </w:p>
        </w:tc>
      </w:tr>
      <w:tr w:rsidR="006A61CC" w:rsidRPr="00F02479" w14:paraId="2C3FE91C" w14:textId="77777777" w:rsidTr="00D41800">
        <w:tc>
          <w:tcPr>
            <w:tcW w:w="2545" w:type="dxa"/>
            <w:tcBorders>
              <w:top w:val="single" w:sz="4" w:space="0" w:color="auto"/>
              <w:left w:val="single" w:sz="4" w:space="0" w:color="auto"/>
              <w:bottom w:val="single" w:sz="4" w:space="0" w:color="auto"/>
              <w:right w:val="single" w:sz="4" w:space="0" w:color="auto"/>
            </w:tcBorders>
          </w:tcPr>
          <w:p w14:paraId="43930856" w14:textId="77777777" w:rsidR="006A61CC" w:rsidRPr="00F02479" w:rsidRDefault="006A61CC" w:rsidP="00170F86">
            <w:pPr>
              <w:jc w:val="left"/>
              <w:rPr>
                <w:b/>
                <w:sz w:val="18"/>
                <w:szCs w:val="18"/>
              </w:rPr>
            </w:pPr>
            <w:r w:rsidRPr="005778C1">
              <w:rPr>
                <w:sz w:val="18"/>
                <w:szCs w:val="18"/>
              </w:rPr>
              <w:t xml:space="preserve">Evaluation </w:t>
            </w:r>
            <w:r w:rsidR="00170F86">
              <w:rPr>
                <w:sz w:val="18"/>
                <w:szCs w:val="18"/>
              </w:rPr>
              <w:t>of allergen labelling for foods which are Pre-Packed for Direct Sale (PPDS)</w:t>
            </w:r>
            <w:r w:rsidRPr="005778C1">
              <w:rPr>
                <w:sz w:val="18"/>
                <w:szCs w:val="18"/>
              </w:rPr>
              <w:t xml:space="preserve"> </w:t>
            </w:r>
            <w:r>
              <w:rPr>
                <w:sz w:val="18"/>
                <w:szCs w:val="18"/>
              </w:rPr>
              <w:t>(</w:t>
            </w:r>
            <w:r w:rsidR="00AA2537">
              <w:rPr>
                <w:sz w:val="18"/>
                <w:szCs w:val="18"/>
              </w:rPr>
              <w:t xml:space="preserve">co-funded </w:t>
            </w:r>
            <w:r>
              <w:rPr>
                <w:sz w:val="18"/>
                <w:szCs w:val="18"/>
              </w:rPr>
              <w:t>with FSA</w:t>
            </w:r>
            <w:r w:rsidR="00AA2537">
              <w:rPr>
                <w:sz w:val="18"/>
                <w:szCs w:val="18"/>
              </w:rPr>
              <w:t xml:space="preserve">; </w:t>
            </w:r>
            <w:r w:rsidRPr="005778C1">
              <w:rPr>
                <w:sz w:val="18"/>
                <w:szCs w:val="18"/>
              </w:rPr>
              <w:t>ongoing)</w:t>
            </w:r>
          </w:p>
        </w:tc>
        <w:tc>
          <w:tcPr>
            <w:tcW w:w="4247" w:type="dxa"/>
            <w:tcBorders>
              <w:top w:val="single" w:sz="4" w:space="0" w:color="auto"/>
              <w:left w:val="single" w:sz="4" w:space="0" w:color="auto"/>
              <w:bottom w:val="single" w:sz="4" w:space="0" w:color="auto"/>
              <w:right w:val="single" w:sz="4" w:space="0" w:color="auto"/>
            </w:tcBorders>
          </w:tcPr>
          <w:p w14:paraId="7AB3A54E" w14:textId="77777777" w:rsidR="006A61CC" w:rsidRPr="00696963" w:rsidRDefault="009E743F" w:rsidP="00F54DAC">
            <w:pPr>
              <w:jc w:val="left"/>
              <w:rPr>
                <w:sz w:val="18"/>
                <w:szCs w:val="18"/>
              </w:rPr>
            </w:pPr>
            <w:r>
              <w:rPr>
                <w:sz w:val="18"/>
                <w:szCs w:val="18"/>
              </w:rPr>
              <w:t>To evaluate the impact of the PPDS legislation on Local Authorities (LAs) and Food Business Operators (FBOs)</w:t>
            </w:r>
          </w:p>
        </w:tc>
        <w:tc>
          <w:tcPr>
            <w:tcW w:w="3688" w:type="dxa"/>
            <w:tcBorders>
              <w:top w:val="single" w:sz="4" w:space="0" w:color="auto"/>
              <w:left w:val="single" w:sz="4" w:space="0" w:color="auto"/>
              <w:bottom w:val="single" w:sz="4" w:space="0" w:color="auto"/>
              <w:right w:val="single" w:sz="4" w:space="0" w:color="auto"/>
            </w:tcBorders>
          </w:tcPr>
          <w:p w14:paraId="58D987E9" w14:textId="77777777" w:rsidR="006A61CC" w:rsidRPr="00980669" w:rsidRDefault="009E743F" w:rsidP="00F54DAC">
            <w:pPr>
              <w:jc w:val="left"/>
              <w:rPr>
                <w:rStyle w:val="Hyperlink"/>
                <w:color w:val="auto"/>
                <w:sz w:val="18"/>
                <w:szCs w:val="18"/>
                <w:u w:val="none"/>
              </w:rPr>
            </w:pPr>
            <w:r w:rsidRPr="00980669">
              <w:rPr>
                <w:rStyle w:val="Hyperlink"/>
                <w:color w:val="auto"/>
                <w:sz w:val="18"/>
                <w:szCs w:val="18"/>
                <w:u w:val="none"/>
              </w:rPr>
              <w:t>To understand impact of the legislation and inform further development of materials to support implementation.</w:t>
            </w:r>
          </w:p>
        </w:tc>
      </w:tr>
      <w:tr w:rsidR="006A61CC" w:rsidRPr="00F02479" w14:paraId="15474F22" w14:textId="77777777" w:rsidTr="00D41800">
        <w:tc>
          <w:tcPr>
            <w:tcW w:w="2545" w:type="dxa"/>
            <w:tcBorders>
              <w:top w:val="single" w:sz="4" w:space="0" w:color="auto"/>
              <w:left w:val="single" w:sz="4" w:space="0" w:color="auto"/>
              <w:bottom w:val="single" w:sz="4" w:space="0" w:color="auto"/>
              <w:right w:val="single" w:sz="4" w:space="0" w:color="auto"/>
            </w:tcBorders>
          </w:tcPr>
          <w:p w14:paraId="2ADEAD7E" w14:textId="77777777" w:rsidR="006A61CC" w:rsidRPr="00AA2537" w:rsidRDefault="009E743F" w:rsidP="00F54DAC">
            <w:pPr>
              <w:jc w:val="left"/>
              <w:rPr>
                <w:sz w:val="18"/>
                <w:szCs w:val="18"/>
              </w:rPr>
            </w:pPr>
            <w:r w:rsidRPr="00AA2537">
              <w:rPr>
                <w:sz w:val="18"/>
                <w:szCs w:val="18"/>
              </w:rPr>
              <w:lastRenderedPageBreak/>
              <w:t xml:space="preserve">Survey of </w:t>
            </w:r>
            <w:r w:rsidR="00AA2537">
              <w:rPr>
                <w:sz w:val="18"/>
                <w:szCs w:val="18"/>
              </w:rPr>
              <w:t xml:space="preserve">Food Businesses on </w:t>
            </w:r>
            <w:r w:rsidRPr="00AA2537">
              <w:rPr>
                <w:sz w:val="18"/>
                <w:szCs w:val="18"/>
              </w:rPr>
              <w:t>Attitudes to</w:t>
            </w:r>
            <w:r w:rsidR="00AA2537">
              <w:rPr>
                <w:sz w:val="18"/>
                <w:szCs w:val="18"/>
              </w:rPr>
              <w:t xml:space="preserve"> FSS’s </w:t>
            </w:r>
            <w:r w:rsidRPr="00AA2537">
              <w:rPr>
                <w:sz w:val="18"/>
                <w:szCs w:val="18"/>
              </w:rPr>
              <w:t xml:space="preserve"> Food Hygiene Information Scheme </w:t>
            </w:r>
            <w:r w:rsidR="00AA2537">
              <w:rPr>
                <w:sz w:val="18"/>
                <w:szCs w:val="18"/>
              </w:rPr>
              <w:t xml:space="preserve">(FHIS) </w:t>
            </w:r>
            <w:r w:rsidRPr="00AA2537">
              <w:rPr>
                <w:sz w:val="18"/>
                <w:szCs w:val="18"/>
              </w:rPr>
              <w:t>(ongoing)</w:t>
            </w:r>
          </w:p>
        </w:tc>
        <w:tc>
          <w:tcPr>
            <w:tcW w:w="4247" w:type="dxa"/>
            <w:tcBorders>
              <w:top w:val="single" w:sz="4" w:space="0" w:color="auto"/>
              <w:left w:val="single" w:sz="4" w:space="0" w:color="auto"/>
              <w:bottom w:val="single" w:sz="4" w:space="0" w:color="auto"/>
              <w:right w:val="single" w:sz="4" w:space="0" w:color="auto"/>
            </w:tcBorders>
          </w:tcPr>
          <w:p w14:paraId="3BB277D7" w14:textId="77777777" w:rsidR="006A61CC" w:rsidRPr="00696963" w:rsidRDefault="00402746" w:rsidP="00F54DAC">
            <w:pPr>
              <w:jc w:val="left"/>
              <w:rPr>
                <w:sz w:val="18"/>
                <w:szCs w:val="18"/>
              </w:rPr>
            </w:pPr>
            <w:r>
              <w:rPr>
                <w:sz w:val="18"/>
                <w:szCs w:val="18"/>
              </w:rPr>
              <w:t>An online survey to gather evidence on business’ experiences of FHIS and their perceptions on potential changes to the scheme.</w:t>
            </w:r>
          </w:p>
        </w:tc>
        <w:tc>
          <w:tcPr>
            <w:tcW w:w="3688" w:type="dxa"/>
            <w:tcBorders>
              <w:top w:val="single" w:sz="4" w:space="0" w:color="auto"/>
              <w:left w:val="single" w:sz="4" w:space="0" w:color="auto"/>
              <w:bottom w:val="single" w:sz="4" w:space="0" w:color="auto"/>
              <w:right w:val="single" w:sz="4" w:space="0" w:color="auto"/>
            </w:tcBorders>
          </w:tcPr>
          <w:p w14:paraId="48AC4E5E" w14:textId="77777777" w:rsidR="006A61CC" w:rsidRPr="00980669" w:rsidRDefault="00402746" w:rsidP="00402746">
            <w:pPr>
              <w:jc w:val="left"/>
              <w:rPr>
                <w:rStyle w:val="Hyperlink"/>
                <w:color w:val="auto"/>
                <w:sz w:val="18"/>
                <w:szCs w:val="18"/>
                <w:u w:val="none"/>
              </w:rPr>
            </w:pPr>
            <w:r>
              <w:rPr>
                <w:rStyle w:val="Hyperlink"/>
                <w:color w:val="auto"/>
                <w:sz w:val="18"/>
                <w:szCs w:val="18"/>
                <w:u w:val="none"/>
              </w:rPr>
              <w:t>To inform the regulatory strategy programme scoping the development consumer information scheme.</w:t>
            </w:r>
          </w:p>
        </w:tc>
      </w:tr>
      <w:tr w:rsidR="009E743F" w:rsidRPr="00F02479" w14:paraId="4B76C023" w14:textId="77777777" w:rsidTr="00D41800">
        <w:tc>
          <w:tcPr>
            <w:tcW w:w="2545" w:type="dxa"/>
            <w:tcBorders>
              <w:top w:val="single" w:sz="4" w:space="0" w:color="auto"/>
              <w:left w:val="single" w:sz="4" w:space="0" w:color="auto"/>
              <w:bottom w:val="single" w:sz="4" w:space="0" w:color="auto"/>
              <w:right w:val="single" w:sz="4" w:space="0" w:color="auto"/>
            </w:tcBorders>
          </w:tcPr>
          <w:p w14:paraId="6BB37CCD" w14:textId="77777777" w:rsidR="009E743F" w:rsidRPr="00AA2537" w:rsidRDefault="009E743F" w:rsidP="00F54DAC">
            <w:pPr>
              <w:jc w:val="left"/>
              <w:rPr>
                <w:sz w:val="18"/>
                <w:szCs w:val="18"/>
              </w:rPr>
            </w:pPr>
            <w:r w:rsidRPr="00AA2537">
              <w:rPr>
                <w:sz w:val="18"/>
                <w:szCs w:val="18"/>
              </w:rPr>
              <w:t xml:space="preserve">Consumer Research </w:t>
            </w:r>
            <w:r w:rsidR="00AA2537">
              <w:rPr>
                <w:sz w:val="18"/>
                <w:szCs w:val="18"/>
              </w:rPr>
              <w:t xml:space="preserve">to inform the design of a future FSS’s </w:t>
            </w:r>
            <w:r w:rsidRPr="00AA2537">
              <w:rPr>
                <w:sz w:val="18"/>
                <w:szCs w:val="18"/>
              </w:rPr>
              <w:t>Food Hygiene Consumer Information Scheme (ongoing)</w:t>
            </w:r>
          </w:p>
        </w:tc>
        <w:tc>
          <w:tcPr>
            <w:tcW w:w="4247" w:type="dxa"/>
            <w:tcBorders>
              <w:top w:val="single" w:sz="4" w:space="0" w:color="auto"/>
              <w:left w:val="single" w:sz="4" w:space="0" w:color="auto"/>
              <w:bottom w:val="single" w:sz="4" w:space="0" w:color="auto"/>
              <w:right w:val="single" w:sz="4" w:space="0" w:color="auto"/>
            </w:tcBorders>
          </w:tcPr>
          <w:p w14:paraId="5FC7C02D" w14:textId="77777777" w:rsidR="009E743F" w:rsidRPr="00696963" w:rsidRDefault="00AA2537" w:rsidP="00F54DAC">
            <w:pPr>
              <w:jc w:val="left"/>
              <w:rPr>
                <w:sz w:val="18"/>
                <w:szCs w:val="18"/>
              </w:rPr>
            </w:pPr>
            <w:r>
              <w:rPr>
                <w:sz w:val="18"/>
                <w:szCs w:val="18"/>
              </w:rPr>
              <w:t>Focus</w:t>
            </w:r>
            <w:r w:rsidR="00402746">
              <w:rPr>
                <w:sz w:val="18"/>
                <w:szCs w:val="18"/>
              </w:rPr>
              <w:t xml:space="preserve"> groups with a range of consumers to gather insights into their experiences of FHIS and their perceptions of potential changes to the scheme.</w:t>
            </w:r>
          </w:p>
        </w:tc>
        <w:tc>
          <w:tcPr>
            <w:tcW w:w="3688" w:type="dxa"/>
            <w:tcBorders>
              <w:top w:val="single" w:sz="4" w:space="0" w:color="auto"/>
              <w:left w:val="single" w:sz="4" w:space="0" w:color="auto"/>
              <w:bottom w:val="single" w:sz="4" w:space="0" w:color="auto"/>
              <w:right w:val="single" w:sz="4" w:space="0" w:color="auto"/>
            </w:tcBorders>
          </w:tcPr>
          <w:p w14:paraId="0D247A5B" w14:textId="77777777" w:rsidR="009E743F" w:rsidRPr="00980669" w:rsidRDefault="00402746" w:rsidP="00F54DAC">
            <w:pPr>
              <w:jc w:val="left"/>
              <w:rPr>
                <w:rStyle w:val="Hyperlink"/>
                <w:color w:val="auto"/>
                <w:sz w:val="18"/>
                <w:szCs w:val="18"/>
                <w:u w:val="none"/>
              </w:rPr>
            </w:pPr>
            <w:r>
              <w:rPr>
                <w:rStyle w:val="Hyperlink"/>
                <w:color w:val="auto"/>
                <w:sz w:val="18"/>
                <w:szCs w:val="18"/>
                <w:u w:val="none"/>
              </w:rPr>
              <w:t>To inform the regulatory strategy programme scoping the development consumer information scheme.</w:t>
            </w:r>
          </w:p>
        </w:tc>
      </w:tr>
      <w:tr w:rsidR="006A61CC" w:rsidRPr="00F02479" w14:paraId="4F8C06C7" w14:textId="77777777" w:rsidTr="00D41800">
        <w:tc>
          <w:tcPr>
            <w:tcW w:w="2545" w:type="dxa"/>
            <w:tcBorders>
              <w:top w:val="single" w:sz="4" w:space="0" w:color="auto"/>
              <w:left w:val="single" w:sz="4" w:space="0" w:color="auto"/>
              <w:bottom w:val="single" w:sz="4" w:space="0" w:color="auto"/>
              <w:right w:val="single" w:sz="4" w:space="0" w:color="auto"/>
            </w:tcBorders>
          </w:tcPr>
          <w:p w14:paraId="25B5D8B5" w14:textId="77777777" w:rsidR="006A61CC" w:rsidRPr="00980669" w:rsidRDefault="006A61CC" w:rsidP="00F54DAC">
            <w:pPr>
              <w:jc w:val="left"/>
              <w:rPr>
                <w:sz w:val="18"/>
                <w:szCs w:val="18"/>
              </w:rPr>
            </w:pPr>
            <w:r w:rsidRPr="00980669">
              <w:rPr>
                <w:sz w:val="18"/>
                <w:szCs w:val="18"/>
              </w:rPr>
              <w:t>Exploring food behaviour in the UK student population</w:t>
            </w:r>
            <w:r>
              <w:rPr>
                <w:sz w:val="18"/>
                <w:szCs w:val="18"/>
              </w:rPr>
              <w:t xml:space="preserve"> </w:t>
            </w:r>
            <w:r w:rsidR="00AA2537">
              <w:rPr>
                <w:sz w:val="18"/>
                <w:szCs w:val="18"/>
              </w:rPr>
              <w:t>(co-funded with FSA; on-going)</w:t>
            </w:r>
          </w:p>
        </w:tc>
        <w:tc>
          <w:tcPr>
            <w:tcW w:w="4247" w:type="dxa"/>
            <w:tcBorders>
              <w:top w:val="single" w:sz="4" w:space="0" w:color="auto"/>
              <w:left w:val="single" w:sz="4" w:space="0" w:color="auto"/>
              <w:bottom w:val="single" w:sz="4" w:space="0" w:color="auto"/>
              <w:right w:val="single" w:sz="4" w:space="0" w:color="auto"/>
            </w:tcBorders>
          </w:tcPr>
          <w:p w14:paraId="4C475100" w14:textId="77777777" w:rsidR="006A61CC" w:rsidRPr="00696963" w:rsidRDefault="006A61CC" w:rsidP="00F54DAC">
            <w:pPr>
              <w:jc w:val="left"/>
              <w:rPr>
                <w:sz w:val="18"/>
                <w:szCs w:val="18"/>
              </w:rPr>
            </w:pPr>
            <w:r>
              <w:rPr>
                <w:sz w:val="18"/>
                <w:szCs w:val="18"/>
              </w:rPr>
              <w:t>Led by FSA, this</w:t>
            </w:r>
            <w:r w:rsidRPr="006A61CC">
              <w:rPr>
                <w:sz w:val="18"/>
                <w:szCs w:val="18"/>
              </w:rPr>
              <w:t xml:space="preserve"> research explore</w:t>
            </w:r>
            <w:r>
              <w:rPr>
                <w:sz w:val="18"/>
                <w:szCs w:val="18"/>
              </w:rPr>
              <w:t>s</w:t>
            </w:r>
            <w:r w:rsidRPr="006A61CC">
              <w:rPr>
                <w:sz w:val="18"/>
                <w:szCs w:val="18"/>
              </w:rPr>
              <w:t xml:space="preserve"> the knowledge, attitudes and behaviours of university students relating to food safety, food security, diet and other food-related topics; and, identify the experiences and challenges of university students living in halls of residence and shared accommodation. </w:t>
            </w:r>
          </w:p>
        </w:tc>
        <w:tc>
          <w:tcPr>
            <w:tcW w:w="3688" w:type="dxa"/>
            <w:tcBorders>
              <w:top w:val="single" w:sz="4" w:space="0" w:color="auto"/>
              <w:left w:val="single" w:sz="4" w:space="0" w:color="auto"/>
              <w:bottom w:val="single" w:sz="4" w:space="0" w:color="auto"/>
              <w:right w:val="single" w:sz="4" w:space="0" w:color="auto"/>
            </w:tcBorders>
          </w:tcPr>
          <w:p w14:paraId="66FB3E25" w14:textId="77777777" w:rsidR="006A61CC" w:rsidRPr="00980669" w:rsidRDefault="009E743F" w:rsidP="00F54DAC">
            <w:pPr>
              <w:jc w:val="left"/>
              <w:rPr>
                <w:rStyle w:val="Hyperlink"/>
                <w:color w:val="auto"/>
                <w:sz w:val="18"/>
                <w:szCs w:val="18"/>
                <w:u w:val="none"/>
              </w:rPr>
            </w:pPr>
            <w:r w:rsidRPr="00980669">
              <w:rPr>
                <w:rStyle w:val="Hyperlink"/>
                <w:color w:val="auto"/>
                <w:sz w:val="18"/>
                <w:szCs w:val="18"/>
                <w:u w:val="none"/>
              </w:rPr>
              <w:t>To inform development of information and campaigns to support better food hygiene among students.</w:t>
            </w:r>
          </w:p>
        </w:tc>
      </w:tr>
      <w:tr w:rsidR="00696963" w:rsidRPr="00F02479" w14:paraId="2ACE1CE7" w14:textId="77777777" w:rsidTr="00D41800">
        <w:tc>
          <w:tcPr>
            <w:tcW w:w="2545" w:type="dxa"/>
            <w:tcBorders>
              <w:top w:val="single" w:sz="4" w:space="0" w:color="auto"/>
              <w:left w:val="single" w:sz="4" w:space="0" w:color="auto"/>
              <w:bottom w:val="single" w:sz="4" w:space="0" w:color="auto"/>
              <w:right w:val="single" w:sz="4" w:space="0" w:color="auto"/>
            </w:tcBorders>
          </w:tcPr>
          <w:p w14:paraId="49ECEB5D" w14:textId="77777777" w:rsidR="00696963" w:rsidRPr="00980669" w:rsidRDefault="000B66C0" w:rsidP="00980669">
            <w:pPr>
              <w:pStyle w:val="ListParagraph"/>
              <w:tabs>
                <w:tab w:val="clear" w:pos="720"/>
                <w:tab w:val="clear" w:pos="1440"/>
                <w:tab w:val="clear" w:pos="2160"/>
                <w:tab w:val="clear" w:pos="2880"/>
                <w:tab w:val="clear" w:pos="4680"/>
                <w:tab w:val="clear" w:pos="5400"/>
                <w:tab w:val="clear" w:pos="9000"/>
              </w:tabs>
              <w:spacing w:line="240" w:lineRule="auto"/>
              <w:ind w:left="27"/>
              <w:jc w:val="left"/>
              <w:rPr>
                <w:sz w:val="18"/>
                <w:szCs w:val="18"/>
                <w:lang w:eastAsia="en-US"/>
              </w:rPr>
            </w:pPr>
            <w:hyperlink r:id="rId218" w:anchor="introduction-fsa-fss-comment" w:history="1">
              <w:r w:rsidR="006A61CC" w:rsidRPr="00980669">
                <w:rPr>
                  <w:color w:val="0000FF"/>
                  <w:sz w:val="18"/>
                  <w:szCs w:val="18"/>
                  <w:u w:val="single"/>
                </w:rPr>
                <w:t>Survey of public attitudes towards precision breeding | Food Standards Agency</w:t>
              </w:r>
            </w:hyperlink>
            <w:r w:rsidR="00696963">
              <w:rPr>
                <w:sz w:val="18"/>
                <w:szCs w:val="18"/>
              </w:rPr>
              <w:t xml:space="preserve"> (2022)</w:t>
            </w:r>
          </w:p>
        </w:tc>
        <w:tc>
          <w:tcPr>
            <w:tcW w:w="4247" w:type="dxa"/>
            <w:tcBorders>
              <w:top w:val="single" w:sz="4" w:space="0" w:color="auto"/>
              <w:left w:val="single" w:sz="4" w:space="0" w:color="auto"/>
              <w:bottom w:val="single" w:sz="4" w:space="0" w:color="auto"/>
              <w:right w:val="single" w:sz="4" w:space="0" w:color="auto"/>
            </w:tcBorders>
          </w:tcPr>
          <w:p w14:paraId="210E3E48" w14:textId="77777777" w:rsidR="00696963" w:rsidRPr="00696963" w:rsidRDefault="00696963" w:rsidP="00F54DAC">
            <w:pPr>
              <w:jc w:val="left"/>
              <w:rPr>
                <w:sz w:val="18"/>
                <w:szCs w:val="18"/>
              </w:rPr>
            </w:pPr>
            <w:r w:rsidRPr="00696963">
              <w:rPr>
                <w:sz w:val="18"/>
                <w:szCs w:val="18"/>
              </w:rPr>
              <w:t>This report uses evidence from a survey of consumers across the UK to examine awareness and attitudes towards precision-bred foods.</w:t>
            </w:r>
          </w:p>
        </w:tc>
        <w:tc>
          <w:tcPr>
            <w:tcW w:w="3688" w:type="dxa"/>
            <w:tcBorders>
              <w:top w:val="single" w:sz="4" w:space="0" w:color="auto"/>
              <w:left w:val="single" w:sz="4" w:space="0" w:color="auto"/>
              <w:bottom w:val="single" w:sz="4" w:space="0" w:color="auto"/>
              <w:right w:val="single" w:sz="4" w:space="0" w:color="auto"/>
            </w:tcBorders>
          </w:tcPr>
          <w:p w14:paraId="3A780E6C" w14:textId="77777777" w:rsidR="00696963" w:rsidRPr="00980669" w:rsidRDefault="00696963" w:rsidP="00F54DAC">
            <w:pPr>
              <w:jc w:val="left"/>
              <w:rPr>
                <w:rStyle w:val="Hyperlink"/>
                <w:color w:val="auto"/>
                <w:sz w:val="18"/>
                <w:szCs w:val="18"/>
                <w:u w:val="none"/>
              </w:rPr>
            </w:pPr>
            <w:r w:rsidRPr="00980669">
              <w:rPr>
                <w:rStyle w:val="Hyperlink"/>
                <w:color w:val="auto"/>
                <w:sz w:val="18"/>
                <w:szCs w:val="18"/>
                <w:u w:val="none"/>
              </w:rPr>
              <w:t>Informed further research and development of development of policy and regulatory framework around gene edited foods</w:t>
            </w:r>
            <w:r w:rsidR="009E743F" w:rsidRPr="00980669">
              <w:rPr>
                <w:rStyle w:val="Hyperlink"/>
                <w:color w:val="auto"/>
                <w:sz w:val="18"/>
                <w:szCs w:val="18"/>
                <w:u w:val="none"/>
              </w:rPr>
              <w:t>.  Also informed Board paper.</w:t>
            </w:r>
          </w:p>
        </w:tc>
      </w:tr>
      <w:tr w:rsidR="00696963" w:rsidRPr="00F02479" w14:paraId="74C3EC81" w14:textId="77777777" w:rsidTr="00D41800">
        <w:tc>
          <w:tcPr>
            <w:tcW w:w="2545" w:type="dxa"/>
            <w:tcBorders>
              <w:top w:val="single" w:sz="4" w:space="0" w:color="auto"/>
              <w:left w:val="single" w:sz="4" w:space="0" w:color="auto"/>
              <w:bottom w:val="single" w:sz="4" w:space="0" w:color="auto"/>
              <w:right w:val="single" w:sz="4" w:space="0" w:color="auto"/>
            </w:tcBorders>
          </w:tcPr>
          <w:p w14:paraId="40379153" w14:textId="77777777" w:rsidR="00696963" w:rsidRPr="006A61CC" w:rsidRDefault="000B66C0" w:rsidP="00F54DAC">
            <w:pPr>
              <w:jc w:val="left"/>
              <w:rPr>
                <w:sz w:val="18"/>
                <w:szCs w:val="18"/>
              </w:rPr>
            </w:pPr>
            <w:hyperlink r:id="rId219" w:history="1">
              <w:r w:rsidR="006A61CC" w:rsidRPr="00980669">
                <w:rPr>
                  <w:color w:val="0000FF"/>
                  <w:sz w:val="18"/>
                  <w:szCs w:val="18"/>
                  <w:u w:val="single"/>
                </w:rPr>
                <w:t>Interests, needs and concerns around food: the public’s view in Scotland | Food Standards Scotland</w:t>
              </w:r>
            </w:hyperlink>
            <w:r w:rsidR="006A61CC" w:rsidRPr="006A61CC">
              <w:rPr>
                <w:sz w:val="18"/>
                <w:szCs w:val="18"/>
              </w:rPr>
              <w:t xml:space="preserve"> (2022)</w:t>
            </w:r>
          </w:p>
        </w:tc>
        <w:tc>
          <w:tcPr>
            <w:tcW w:w="4247" w:type="dxa"/>
            <w:tcBorders>
              <w:top w:val="single" w:sz="4" w:space="0" w:color="auto"/>
              <w:left w:val="single" w:sz="4" w:space="0" w:color="auto"/>
              <w:bottom w:val="single" w:sz="4" w:space="0" w:color="auto"/>
              <w:right w:val="single" w:sz="4" w:space="0" w:color="auto"/>
            </w:tcBorders>
          </w:tcPr>
          <w:p w14:paraId="2ECEFAF7" w14:textId="77777777" w:rsidR="00696963" w:rsidRPr="00980669" w:rsidRDefault="00696963" w:rsidP="00980669">
            <w:pPr>
              <w:pStyle w:val="NormalWeb"/>
              <w:rPr>
                <w:rFonts w:cs="Arial"/>
                <w:color w:val="2D2D2D"/>
                <w:sz w:val="18"/>
                <w:szCs w:val="18"/>
              </w:rPr>
            </w:pPr>
            <w:r w:rsidRPr="00980669">
              <w:rPr>
                <w:rFonts w:ascii="Arial" w:hAnsi="Arial" w:cs="Arial"/>
                <w:color w:val="2D2D2D"/>
                <w:sz w:val="18"/>
                <w:szCs w:val="18"/>
              </w:rPr>
              <w:t>This report presents key findings from a comprehensive review of public interests in food carried out in Scotland. </w:t>
            </w:r>
            <w:r>
              <w:rPr>
                <w:rFonts w:ascii="Arial" w:hAnsi="Arial" w:cs="Arial"/>
                <w:color w:val="2D2D2D"/>
                <w:sz w:val="18"/>
                <w:szCs w:val="18"/>
              </w:rPr>
              <w:t xml:space="preserve"> </w:t>
            </w:r>
            <w:r w:rsidRPr="00980669">
              <w:rPr>
                <w:rFonts w:ascii="Arial" w:hAnsi="Arial" w:cs="Arial"/>
                <w:color w:val="2D2D2D"/>
                <w:sz w:val="18"/>
                <w:szCs w:val="18"/>
              </w:rPr>
              <w:t>The research covers the key food interests the public would like to see represented and protected on their behalf - particularly in relation to food hygiene and safety, and diet and nutrition, but also more widely.</w:t>
            </w:r>
            <w:r w:rsidR="00AA2537">
              <w:rPr>
                <w:rFonts w:ascii="Arial" w:hAnsi="Arial" w:cs="Arial"/>
                <w:color w:val="2D2D2D"/>
                <w:sz w:val="18"/>
                <w:szCs w:val="18"/>
              </w:rPr>
              <w:t xml:space="preserve">  </w:t>
            </w:r>
          </w:p>
        </w:tc>
        <w:tc>
          <w:tcPr>
            <w:tcW w:w="3688" w:type="dxa"/>
            <w:tcBorders>
              <w:top w:val="single" w:sz="4" w:space="0" w:color="auto"/>
              <w:left w:val="single" w:sz="4" w:space="0" w:color="auto"/>
              <w:bottom w:val="single" w:sz="4" w:space="0" w:color="auto"/>
              <w:right w:val="single" w:sz="4" w:space="0" w:color="auto"/>
            </w:tcBorders>
          </w:tcPr>
          <w:p w14:paraId="557E9917" w14:textId="77777777" w:rsidR="00696963" w:rsidRPr="00980669" w:rsidRDefault="006A61CC" w:rsidP="00F54DAC">
            <w:pPr>
              <w:jc w:val="left"/>
              <w:rPr>
                <w:rStyle w:val="Hyperlink"/>
                <w:color w:val="auto"/>
                <w:sz w:val="18"/>
                <w:szCs w:val="18"/>
                <w:u w:val="none"/>
              </w:rPr>
            </w:pPr>
            <w:r w:rsidRPr="00980669">
              <w:rPr>
                <w:rStyle w:val="Hyperlink"/>
                <w:color w:val="auto"/>
                <w:sz w:val="18"/>
                <w:szCs w:val="18"/>
                <w:u w:val="none"/>
              </w:rPr>
              <w:t>This research provided up to date evidence on consumer interests in Scotland to inform further research and represent consumer interests</w:t>
            </w:r>
            <w:r w:rsidR="009E743F" w:rsidRPr="00980669">
              <w:rPr>
                <w:rStyle w:val="Hyperlink"/>
                <w:color w:val="auto"/>
                <w:sz w:val="18"/>
                <w:szCs w:val="18"/>
                <w:u w:val="none"/>
              </w:rPr>
              <w:t>, and informed Board paper</w:t>
            </w:r>
          </w:p>
        </w:tc>
      </w:tr>
      <w:tr w:rsidR="006A61CC" w:rsidRPr="00F02479" w14:paraId="0A3FB921" w14:textId="77777777" w:rsidTr="00D41800">
        <w:tc>
          <w:tcPr>
            <w:tcW w:w="2545" w:type="dxa"/>
            <w:tcBorders>
              <w:top w:val="single" w:sz="4" w:space="0" w:color="auto"/>
              <w:left w:val="single" w:sz="4" w:space="0" w:color="auto"/>
              <w:bottom w:val="single" w:sz="4" w:space="0" w:color="auto"/>
              <w:right w:val="single" w:sz="4" w:space="0" w:color="auto"/>
            </w:tcBorders>
          </w:tcPr>
          <w:p w14:paraId="1B55194F" w14:textId="77777777" w:rsidR="006A61CC" w:rsidRDefault="000B66C0" w:rsidP="006A61CC">
            <w:pPr>
              <w:jc w:val="left"/>
              <w:rPr>
                <w:sz w:val="18"/>
                <w:szCs w:val="18"/>
              </w:rPr>
            </w:pPr>
            <w:hyperlink r:id="rId220" w:history="1">
              <w:r w:rsidR="006A61CC" w:rsidRPr="00980669">
                <w:rPr>
                  <w:color w:val="0000FF"/>
                  <w:sz w:val="18"/>
                  <w:szCs w:val="18"/>
                  <w:u w:val="single"/>
                </w:rPr>
                <w:t>UK Public’s Interests, Needs and Concerns Around Food | Food Standards Agency</w:t>
              </w:r>
            </w:hyperlink>
            <w:r w:rsidR="006A61CC">
              <w:rPr>
                <w:sz w:val="18"/>
                <w:szCs w:val="18"/>
              </w:rPr>
              <w:t xml:space="preserve">  (2022)</w:t>
            </w:r>
          </w:p>
        </w:tc>
        <w:tc>
          <w:tcPr>
            <w:tcW w:w="4247" w:type="dxa"/>
            <w:tcBorders>
              <w:top w:val="single" w:sz="4" w:space="0" w:color="auto"/>
              <w:left w:val="single" w:sz="4" w:space="0" w:color="auto"/>
              <w:bottom w:val="single" w:sz="4" w:space="0" w:color="auto"/>
              <w:right w:val="single" w:sz="4" w:space="0" w:color="auto"/>
            </w:tcBorders>
          </w:tcPr>
          <w:p w14:paraId="2AB8BCB3" w14:textId="77777777" w:rsidR="006A61CC" w:rsidRPr="00980669" w:rsidRDefault="006A61CC" w:rsidP="00980669">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color w:val="000000"/>
                <w:sz w:val="18"/>
                <w:szCs w:val="18"/>
              </w:rPr>
            </w:pPr>
            <w:r w:rsidRPr="00980669">
              <w:rPr>
                <w:rFonts w:cs="Arial"/>
                <w:color w:val="000000"/>
                <w:sz w:val="18"/>
                <w:szCs w:val="18"/>
                <w:lang w:eastAsia="en-US"/>
              </w:rPr>
              <w:t>This qualitative and quantitative research explored UK consumer views a</w:t>
            </w:r>
            <w:r w:rsidRPr="006A61CC">
              <w:rPr>
                <w:rFonts w:cs="Arial"/>
                <w:color w:val="000000"/>
                <w:sz w:val="18"/>
                <w:szCs w:val="18"/>
              </w:rPr>
              <w:t xml:space="preserve">nd priorities in relation to </w:t>
            </w:r>
            <w:r>
              <w:rPr>
                <w:rFonts w:cs="Arial"/>
                <w:color w:val="000000"/>
                <w:sz w:val="18"/>
                <w:szCs w:val="18"/>
              </w:rPr>
              <w:t>FSA/FSS</w:t>
            </w:r>
            <w:r w:rsidRPr="00980669">
              <w:rPr>
                <w:rFonts w:cs="Arial"/>
                <w:color w:val="000000"/>
                <w:sz w:val="18"/>
                <w:szCs w:val="18"/>
                <w:lang w:eastAsia="en-US"/>
              </w:rPr>
              <w:t xml:space="preserve"> responsibilities around food hygiene and safety, but also around wider interests the public see critical in shaping their food choices and lives including:</w:t>
            </w:r>
            <w:r w:rsidR="009E743F">
              <w:rPr>
                <w:rFonts w:cs="Arial"/>
                <w:color w:val="000000"/>
                <w:sz w:val="18"/>
                <w:szCs w:val="18"/>
              </w:rPr>
              <w:t xml:space="preserve"> </w:t>
            </w:r>
            <w:r w:rsidRPr="006A61CC">
              <w:rPr>
                <w:rFonts w:cs="Arial"/>
                <w:color w:val="000000"/>
                <w:sz w:val="18"/>
                <w:szCs w:val="18"/>
              </w:rPr>
              <w:t>health and nutrition</w:t>
            </w:r>
            <w:r w:rsidR="009E743F">
              <w:rPr>
                <w:rFonts w:cs="Arial"/>
                <w:color w:val="000000"/>
                <w:sz w:val="18"/>
                <w:szCs w:val="18"/>
              </w:rPr>
              <w:t xml:space="preserve">; </w:t>
            </w:r>
            <w:r w:rsidRPr="00980669">
              <w:rPr>
                <w:rFonts w:cs="Arial"/>
                <w:color w:val="000000"/>
                <w:sz w:val="18"/>
                <w:szCs w:val="18"/>
                <w:lang w:eastAsia="en-US"/>
              </w:rPr>
              <w:t>environment and ethics</w:t>
            </w:r>
            <w:r w:rsidR="009E743F">
              <w:rPr>
                <w:rFonts w:cs="Arial"/>
                <w:color w:val="000000"/>
                <w:sz w:val="18"/>
                <w:szCs w:val="18"/>
              </w:rPr>
              <w:t xml:space="preserve">; </w:t>
            </w:r>
            <w:r w:rsidRPr="00980669">
              <w:rPr>
                <w:rFonts w:cs="Arial"/>
                <w:color w:val="000000"/>
                <w:sz w:val="18"/>
                <w:szCs w:val="18"/>
                <w:lang w:eastAsia="en-US"/>
              </w:rPr>
              <w:t>price quality and convenience</w:t>
            </w:r>
            <w:r w:rsidR="009E743F">
              <w:rPr>
                <w:rFonts w:cs="Arial"/>
                <w:color w:val="000000"/>
                <w:sz w:val="18"/>
                <w:szCs w:val="18"/>
              </w:rPr>
              <w:t xml:space="preserve">; </w:t>
            </w:r>
            <w:r w:rsidRPr="00980669">
              <w:rPr>
                <w:rFonts w:cs="Arial"/>
                <w:color w:val="000000"/>
                <w:sz w:val="18"/>
                <w:szCs w:val="18"/>
                <w:lang w:eastAsia="en-US"/>
              </w:rPr>
              <w:t>consumer versus business power</w:t>
            </w:r>
            <w:r w:rsidR="009E743F">
              <w:rPr>
                <w:rFonts w:cs="Arial"/>
                <w:color w:val="000000"/>
                <w:sz w:val="18"/>
                <w:szCs w:val="18"/>
              </w:rPr>
              <w:t xml:space="preserve">, and; </w:t>
            </w:r>
            <w:r w:rsidRPr="00980669">
              <w:rPr>
                <w:rFonts w:cs="Arial"/>
                <w:color w:val="000000"/>
                <w:sz w:val="18"/>
                <w:szCs w:val="18"/>
                <w:lang w:eastAsia="en-US"/>
              </w:rPr>
              <w:t>potential food futures</w:t>
            </w:r>
            <w:r w:rsidR="009E743F">
              <w:rPr>
                <w:rFonts w:cs="Arial"/>
                <w:color w:val="000000"/>
                <w:sz w:val="18"/>
                <w:szCs w:val="18"/>
              </w:rPr>
              <w:t>.</w:t>
            </w:r>
          </w:p>
        </w:tc>
        <w:tc>
          <w:tcPr>
            <w:tcW w:w="3688" w:type="dxa"/>
            <w:tcBorders>
              <w:top w:val="single" w:sz="4" w:space="0" w:color="auto"/>
              <w:left w:val="single" w:sz="4" w:space="0" w:color="auto"/>
              <w:bottom w:val="single" w:sz="4" w:space="0" w:color="auto"/>
              <w:right w:val="single" w:sz="4" w:space="0" w:color="auto"/>
            </w:tcBorders>
          </w:tcPr>
          <w:p w14:paraId="0C2BE012" w14:textId="77777777" w:rsidR="006A61CC" w:rsidRPr="00980669" w:rsidRDefault="006A61CC" w:rsidP="00F54DAC">
            <w:pPr>
              <w:jc w:val="left"/>
              <w:rPr>
                <w:rStyle w:val="Hyperlink"/>
                <w:color w:val="auto"/>
                <w:sz w:val="18"/>
                <w:szCs w:val="18"/>
                <w:u w:val="none"/>
              </w:rPr>
            </w:pPr>
            <w:r w:rsidRPr="00980669">
              <w:rPr>
                <w:rStyle w:val="Hyperlink"/>
                <w:color w:val="auto"/>
                <w:sz w:val="18"/>
                <w:szCs w:val="18"/>
                <w:u w:val="none"/>
              </w:rPr>
              <w:t>This research provided up to date evidence on consumer interests in the UK, including Scotland, to inform further research,  represent consumer interests and develop a better understanding of consumer interests in Scotland in comparison with those of consumers in the rest of the UK.</w:t>
            </w:r>
          </w:p>
        </w:tc>
      </w:tr>
      <w:tr w:rsidR="009E743F" w:rsidRPr="00F02479" w14:paraId="557FE07F" w14:textId="77777777" w:rsidTr="00D41800">
        <w:tc>
          <w:tcPr>
            <w:tcW w:w="2545" w:type="dxa"/>
            <w:tcBorders>
              <w:top w:val="single" w:sz="4" w:space="0" w:color="auto"/>
              <w:left w:val="single" w:sz="4" w:space="0" w:color="auto"/>
              <w:bottom w:val="single" w:sz="4" w:space="0" w:color="auto"/>
              <w:right w:val="single" w:sz="4" w:space="0" w:color="auto"/>
            </w:tcBorders>
          </w:tcPr>
          <w:p w14:paraId="49ADEF5E" w14:textId="77777777" w:rsidR="009E743F" w:rsidRDefault="009E743F" w:rsidP="00F54DAC">
            <w:pPr>
              <w:jc w:val="left"/>
              <w:rPr>
                <w:sz w:val="18"/>
                <w:szCs w:val="18"/>
              </w:rPr>
            </w:pPr>
            <w:r>
              <w:rPr>
                <w:sz w:val="18"/>
                <w:szCs w:val="18"/>
              </w:rPr>
              <w:t xml:space="preserve">Consumer views on plastic packaging and alternatives (2022) (unpublished) </w:t>
            </w:r>
          </w:p>
        </w:tc>
        <w:tc>
          <w:tcPr>
            <w:tcW w:w="4247" w:type="dxa"/>
            <w:tcBorders>
              <w:top w:val="single" w:sz="4" w:space="0" w:color="auto"/>
              <w:left w:val="single" w:sz="4" w:space="0" w:color="auto"/>
              <w:bottom w:val="single" w:sz="4" w:space="0" w:color="auto"/>
              <w:right w:val="single" w:sz="4" w:space="0" w:color="auto"/>
            </w:tcBorders>
          </w:tcPr>
          <w:p w14:paraId="30C4D4D2" w14:textId="77777777" w:rsidR="009E743F" w:rsidRDefault="009E743F" w:rsidP="006A61CC">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color w:val="000000"/>
                <w:sz w:val="18"/>
                <w:szCs w:val="18"/>
              </w:rPr>
            </w:pPr>
            <w:r>
              <w:rPr>
                <w:rFonts w:cs="Arial"/>
                <w:color w:val="000000"/>
                <w:sz w:val="18"/>
                <w:szCs w:val="18"/>
              </w:rPr>
              <w:t>A survey of consumer’s self-reported attitudes and behaviours in relation to plastic packaging across the UK</w:t>
            </w:r>
          </w:p>
        </w:tc>
        <w:tc>
          <w:tcPr>
            <w:tcW w:w="3688" w:type="dxa"/>
            <w:tcBorders>
              <w:top w:val="single" w:sz="4" w:space="0" w:color="auto"/>
              <w:left w:val="single" w:sz="4" w:space="0" w:color="auto"/>
              <w:bottom w:val="single" w:sz="4" w:space="0" w:color="auto"/>
              <w:right w:val="single" w:sz="4" w:space="0" w:color="auto"/>
            </w:tcBorders>
          </w:tcPr>
          <w:p w14:paraId="0A2556CE" w14:textId="77777777" w:rsidR="009E743F" w:rsidRPr="00980669" w:rsidRDefault="009E743F" w:rsidP="00F54DAC">
            <w:pPr>
              <w:jc w:val="left"/>
              <w:rPr>
                <w:rStyle w:val="Hyperlink"/>
                <w:color w:val="auto"/>
                <w:sz w:val="18"/>
                <w:szCs w:val="18"/>
                <w:u w:val="none"/>
              </w:rPr>
            </w:pPr>
            <w:r w:rsidRPr="00980669">
              <w:rPr>
                <w:rStyle w:val="Hyperlink"/>
                <w:color w:val="auto"/>
                <w:sz w:val="18"/>
                <w:szCs w:val="18"/>
                <w:u w:val="none"/>
              </w:rPr>
              <w:t>To support regulated products applications.</w:t>
            </w:r>
          </w:p>
        </w:tc>
      </w:tr>
      <w:tr w:rsidR="006A61CC" w:rsidRPr="00F02479" w14:paraId="243347B7" w14:textId="77777777" w:rsidTr="00D41800">
        <w:tc>
          <w:tcPr>
            <w:tcW w:w="2545" w:type="dxa"/>
            <w:tcBorders>
              <w:top w:val="single" w:sz="4" w:space="0" w:color="auto"/>
              <w:left w:val="single" w:sz="4" w:space="0" w:color="auto"/>
              <w:bottom w:val="single" w:sz="4" w:space="0" w:color="auto"/>
              <w:right w:val="single" w:sz="4" w:space="0" w:color="auto"/>
            </w:tcBorders>
          </w:tcPr>
          <w:p w14:paraId="25D442CD" w14:textId="77777777" w:rsidR="006A61CC" w:rsidRDefault="009E743F" w:rsidP="00F54DAC">
            <w:pPr>
              <w:jc w:val="left"/>
              <w:rPr>
                <w:sz w:val="18"/>
                <w:szCs w:val="18"/>
              </w:rPr>
            </w:pPr>
            <w:r>
              <w:rPr>
                <w:sz w:val="18"/>
                <w:szCs w:val="18"/>
              </w:rPr>
              <w:t>CBD Omnibus Survey (2021) (unpublished)</w:t>
            </w:r>
          </w:p>
        </w:tc>
        <w:tc>
          <w:tcPr>
            <w:tcW w:w="4247" w:type="dxa"/>
            <w:tcBorders>
              <w:top w:val="single" w:sz="4" w:space="0" w:color="auto"/>
              <w:left w:val="single" w:sz="4" w:space="0" w:color="auto"/>
              <w:bottom w:val="single" w:sz="4" w:space="0" w:color="auto"/>
              <w:right w:val="single" w:sz="4" w:space="0" w:color="auto"/>
            </w:tcBorders>
          </w:tcPr>
          <w:p w14:paraId="5B138411" w14:textId="77777777" w:rsidR="006A61CC" w:rsidRPr="006A61CC" w:rsidRDefault="009E743F" w:rsidP="006A61CC">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color w:val="000000"/>
                <w:sz w:val="18"/>
                <w:szCs w:val="18"/>
              </w:rPr>
            </w:pPr>
            <w:r>
              <w:rPr>
                <w:rFonts w:cs="Arial"/>
                <w:color w:val="000000"/>
                <w:sz w:val="18"/>
                <w:szCs w:val="18"/>
              </w:rPr>
              <w:t>This survey of consumers in Scotland, examined awareness and use of CBD products in Scotland</w:t>
            </w:r>
          </w:p>
        </w:tc>
        <w:tc>
          <w:tcPr>
            <w:tcW w:w="3688" w:type="dxa"/>
            <w:tcBorders>
              <w:top w:val="single" w:sz="4" w:space="0" w:color="auto"/>
              <w:left w:val="single" w:sz="4" w:space="0" w:color="auto"/>
              <w:bottom w:val="single" w:sz="4" w:space="0" w:color="auto"/>
              <w:right w:val="single" w:sz="4" w:space="0" w:color="auto"/>
            </w:tcBorders>
          </w:tcPr>
          <w:p w14:paraId="16BE78F7" w14:textId="77777777" w:rsidR="006A61CC" w:rsidRPr="00980669" w:rsidRDefault="009E743F" w:rsidP="00F54DAC">
            <w:pPr>
              <w:jc w:val="left"/>
              <w:rPr>
                <w:rStyle w:val="Hyperlink"/>
                <w:sz w:val="18"/>
                <w:szCs w:val="18"/>
                <w:u w:val="none"/>
              </w:rPr>
            </w:pPr>
            <w:r w:rsidRPr="00980669">
              <w:rPr>
                <w:rStyle w:val="Hyperlink"/>
                <w:color w:val="auto"/>
                <w:sz w:val="18"/>
                <w:szCs w:val="18"/>
                <w:u w:val="none"/>
              </w:rPr>
              <w:t>This supported decision-making for the regulated products applications on CBD.</w:t>
            </w:r>
          </w:p>
        </w:tc>
      </w:tr>
      <w:tr w:rsidR="00980669" w:rsidRPr="00F02479" w14:paraId="6CF77B71" w14:textId="77777777" w:rsidTr="00D41800">
        <w:tc>
          <w:tcPr>
            <w:tcW w:w="2545" w:type="dxa"/>
            <w:tcBorders>
              <w:top w:val="single" w:sz="4" w:space="0" w:color="auto"/>
              <w:left w:val="single" w:sz="4" w:space="0" w:color="auto"/>
              <w:bottom w:val="single" w:sz="4" w:space="0" w:color="auto"/>
              <w:right w:val="single" w:sz="4" w:space="0" w:color="auto"/>
            </w:tcBorders>
          </w:tcPr>
          <w:p w14:paraId="5E5302DB" w14:textId="77777777" w:rsidR="00980669" w:rsidRPr="00120436" w:rsidRDefault="000B66C0" w:rsidP="00980669">
            <w:pPr>
              <w:shd w:val="clear" w:color="auto" w:fill="FFFFFF"/>
              <w:tabs>
                <w:tab w:val="clear" w:pos="720"/>
                <w:tab w:val="clear" w:pos="1440"/>
                <w:tab w:val="clear" w:pos="2160"/>
                <w:tab w:val="clear" w:pos="2880"/>
                <w:tab w:val="clear" w:pos="4680"/>
                <w:tab w:val="clear" w:pos="5400"/>
                <w:tab w:val="clear" w:pos="9000"/>
              </w:tabs>
              <w:spacing w:line="240" w:lineRule="auto"/>
              <w:jc w:val="left"/>
              <w:outlineLvl w:val="0"/>
              <w:rPr>
                <w:rFonts w:cs="Arial"/>
                <w:b/>
                <w:bCs/>
                <w:spacing w:val="4"/>
                <w:kern w:val="36"/>
                <w:sz w:val="18"/>
                <w:szCs w:val="18"/>
              </w:rPr>
            </w:pPr>
            <w:hyperlink r:id="rId221" w:history="1">
              <w:r w:rsidR="00980669" w:rsidRPr="00120436">
                <w:rPr>
                  <w:rStyle w:val="Hyperlink"/>
                  <w:rFonts w:cs="Arial"/>
                  <w:b/>
                  <w:bCs/>
                  <w:spacing w:val="4"/>
                  <w:kern w:val="36"/>
                  <w:sz w:val="18"/>
                  <w:szCs w:val="18"/>
                </w:rPr>
                <w:t>Survey of consumer practices with respect to coated frozen chicken products</w:t>
              </w:r>
            </w:hyperlink>
            <w:r w:rsidR="00980669">
              <w:rPr>
                <w:rFonts w:cs="Arial"/>
                <w:b/>
                <w:bCs/>
                <w:spacing w:val="4"/>
                <w:kern w:val="36"/>
                <w:sz w:val="18"/>
                <w:szCs w:val="18"/>
              </w:rPr>
              <w:t xml:space="preserve"> (2021)</w:t>
            </w:r>
          </w:p>
          <w:p w14:paraId="31A1816C" w14:textId="77777777" w:rsidR="00980669" w:rsidRDefault="00980669" w:rsidP="00980669">
            <w:pPr>
              <w:jc w:val="left"/>
              <w:rPr>
                <w:sz w:val="18"/>
                <w:szCs w:val="18"/>
              </w:rPr>
            </w:pPr>
          </w:p>
        </w:tc>
        <w:tc>
          <w:tcPr>
            <w:tcW w:w="4247" w:type="dxa"/>
            <w:tcBorders>
              <w:top w:val="single" w:sz="4" w:space="0" w:color="auto"/>
              <w:left w:val="single" w:sz="4" w:space="0" w:color="auto"/>
              <w:bottom w:val="single" w:sz="4" w:space="0" w:color="auto"/>
              <w:right w:val="single" w:sz="4" w:space="0" w:color="auto"/>
            </w:tcBorders>
          </w:tcPr>
          <w:p w14:paraId="1BEEDB5C" w14:textId="77777777" w:rsidR="00980669" w:rsidRPr="00120436" w:rsidRDefault="00980669" w:rsidP="00980669">
            <w:pPr>
              <w:rPr>
                <w:rFonts w:cs="Arial"/>
                <w:color w:val="2D2D2D"/>
                <w:sz w:val="18"/>
                <w:szCs w:val="18"/>
                <w:shd w:val="clear" w:color="auto" w:fill="FFFFFF"/>
              </w:rPr>
            </w:pPr>
            <w:r w:rsidRPr="00120436">
              <w:rPr>
                <w:rFonts w:cs="Arial"/>
                <w:color w:val="2D2D2D"/>
                <w:sz w:val="18"/>
                <w:szCs w:val="18"/>
                <w:shd w:val="clear" w:color="auto" w:fill="FFFFFF"/>
              </w:rPr>
              <w:t xml:space="preserve">This survey was commissioned by Food Standards Agency (FSA), in collaboration with Food Standards Scotland, </w:t>
            </w:r>
            <w:r>
              <w:rPr>
                <w:rFonts w:cs="Arial"/>
                <w:color w:val="2D2D2D"/>
                <w:sz w:val="18"/>
                <w:szCs w:val="18"/>
                <w:shd w:val="clear" w:color="auto" w:fill="FFFFFF"/>
              </w:rPr>
              <w:t>and involved</w:t>
            </w:r>
            <w:r w:rsidRPr="00120436">
              <w:rPr>
                <w:rFonts w:cs="Arial"/>
                <w:color w:val="2D2D2D"/>
                <w:sz w:val="18"/>
                <w:szCs w:val="18"/>
                <w:shd w:val="clear" w:color="auto" w:fill="FFFFFF"/>
              </w:rPr>
              <w:t xml:space="preserve"> an online survey to </w:t>
            </w:r>
            <w:r>
              <w:rPr>
                <w:rFonts w:cs="Arial"/>
                <w:color w:val="2D2D2D"/>
                <w:sz w:val="18"/>
                <w:szCs w:val="18"/>
                <w:shd w:val="clear" w:color="auto" w:fill="FFFFFF"/>
              </w:rPr>
              <w:t xml:space="preserve">examine </w:t>
            </w:r>
            <w:r w:rsidRPr="00120436">
              <w:rPr>
                <w:rFonts w:cs="Arial"/>
                <w:color w:val="2D2D2D"/>
                <w:sz w:val="18"/>
                <w:szCs w:val="18"/>
                <w:shd w:val="clear" w:color="auto" w:fill="FFFFFF"/>
              </w:rPr>
              <w:t>consumer behaviours in purchasing, storing and cooking coated frozen chicken products a</w:t>
            </w:r>
            <w:r>
              <w:rPr>
                <w:rFonts w:cs="Arial"/>
                <w:color w:val="2D2D2D"/>
                <w:sz w:val="18"/>
                <w:szCs w:val="18"/>
                <w:shd w:val="clear" w:color="auto" w:fill="FFFFFF"/>
              </w:rPr>
              <w:t>cross the UK (including Scotland. It was</w:t>
            </w:r>
            <w:r w:rsidRPr="00120436">
              <w:rPr>
                <w:rFonts w:cs="Arial"/>
                <w:color w:val="2D2D2D"/>
                <w:sz w:val="18"/>
                <w:szCs w:val="18"/>
                <w:shd w:val="clear" w:color="auto" w:fill="FFFFFF"/>
              </w:rPr>
              <w:t xml:space="preserve"> carried out to support  investigation</w:t>
            </w:r>
            <w:r>
              <w:rPr>
                <w:rFonts w:cs="Arial"/>
                <w:color w:val="2D2D2D"/>
                <w:sz w:val="18"/>
                <w:szCs w:val="18"/>
                <w:shd w:val="clear" w:color="auto" w:fill="FFFFFF"/>
              </w:rPr>
              <w:t>s</w:t>
            </w:r>
            <w:r w:rsidRPr="00120436">
              <w:rPr>
                <w:rFonts w:cs="Arial"/>
                <w:color w:val="2D2D2D"/>
                <w:sz w:val="18"/>
                <w:szCs w:val="18"/>
                <w:shd w:val="clear" w:color="auto" w:fill="FFFFFF"/>
              </w:rPr>
              <w:t xml:space="preserve"> into a spike in Salmonella cases in the UK linked to the consumption of coated frozen chicken products.</w:t>
            </w:r>
          </w:p>
          <w:p w14:paraId="35622B12" w14:textId="77777777" w:rsidR="00980669" w:rsidRDefault="00980669" w:rsidP="00980669">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color w:val="000000"/>
                <w:sz w:val="18"/>
                <w:szCs w:val="18"/>
              </w:rPr>
            </w:pPr>
          </w:p>
        </w:tc>
        <w:tc>
          <w:tcPr>
            <w:tcW w:w="3688" w:type="dxa"/>
            <w:tcBorders>
              <w:top w:val="single" w:sz="4" w:space="0" w:color="auto"/>
              <w:left w:val="single" w:sz="4" w:space="0" w:color="auto"/>
              <w:bottom w:val="single" w:sz="4" w:space="0" w:color="auto"/>
              <w:right w:val="single" w:sz="4" w:space="0" w:color="auto"/>
            </w:tcBorders>
          </w:tcPr>
          <w:p w14:paraId="121B126E" w14:textId="77777777" w:rsidR="00980669" w:rsidRPr="00120436" w:rsidRDefault="00980669" w:rsidP="00980669">
            <w:pPr>
              <w:rPr>
                <w:rFonts w:ascii="Calibri" w:hAnsi="Calibri"/>
                <w:sz w:val="18"/>
                <w:szCs w:val="18"/>
              </w:rPr>
            </w:pPr>
            <w:r w:rsidRPr="00120436">
              <w:rPr>
                <w:sz w:val="18"/>
                <w:szCs w:val="18"/>
              </w:rPr>
              <w:t xml:space="preserve">The research findings informed </w:t>
            </w:r>
            <w:r>
              <w:rPr>
                <w:sz w:val="18"/>
                <w:szCs w:val="18"/>
              </w:rPr>
              <w:t>consumer advice</w:t>
            </w:r>
            <w:r w:rsidRPr="00120436">
              <w:rPr>
                <w:sz w:val="18"/>
                <w:szCs w:val="18"/>
              </w:rPr>
              <w:t xml:space="preserve"> on safety tips for handling, storing and </w:t>
            </w:r>
            <w:r>
              <w:rPr>
                <w:sz w:val="18"/>
                <w:szCs w:val="18"/>
              </w:rPr>
              <w:t>cooking frozen chicken products.</w:t>
            </w:r>
          </w:p>
          <w:p w14:paraId="339EC4FA" w14:textId="77777777" w:rsidR="00980669" w:rsidRPr="00980669" w:rsidRDefault="00980669" w:rsidP="00980669">
            <w:pPr>
              <w:jc w:val="left"/>
              <w:rPr>
                <w:rStyle w:val="Hyperlink"/>
                <w:color w:val="auto"/>
                <w:sz w:val="18"/>
                <w:szCs w:val="18"/>
                <w:u w:val="none"/>
              </w:rPr>
            </w:pPr>
          </w:p>
        </w:tc>
      </w:tr>
    </w:tbl>
    <w:p w14:paraId="6D4788F9" w14:textId="77777777" w:rsidR="00D436BA" w:rsidRDefault="00D436BA" w:rsidP="00C172FF">
      <w:pPr>
        <w:rPr>
          <w:b/>
          <w:sz w:val="18"/>
          <w:szCs w:val="18"/>
        </w:rPr>
      </w:pPr>
    </w:p>
    <w:p w14:paraId="6C5E9A16" w14:textId="77777777" w:rsidR="005C02ED" w:rsidRDefault="005C02ED" w:rsidP="00C172FF">
      <w:pPr>
        <w:rPr>
          <w:b/>
          <w:sz w:val="18"/>
          <w:szCs w:val="18"/>
        </w:rPr>
      </w:pPr>
    </w:p>
    <w:p w14:paraId="044A31E9" w14:textId="77777777" w:rsidR="005C02ED" w:rsidRDefault="005C02ED" w:rsidP="00C172FF">
      <w:pPr>
        <w:rPr>
          <w:b/>
          <w:sz w:val="18"/>
          <w:szCs w:val="18"/>
        </w:rPr>
      </w:pPr>
    </w:p>
    <w:p w14:paraId="2D696B1F" w14:textId="77777777" w:rsidR="005C02ED" w:rsidRPr="005C02ED" w:rsidRDefault="005C02ED" w:rsidP="005C02ED">
      <w:pPr>
        <w:jc w:val="center"/>
        <w:rPr>
          <w:b/>
          <w:szCs w:val="24"/>
        </w:rPr>
      </w:pPr>
      <w:r w:rsidRPr="005C02ED">
        <w:rPr>
          <w:b/>
          <w:szCs w:val="24"/>
        </w:rPr>
        <w:t>CAMPAIGNS</w:t>
      </w:r>
    </w:p>
    <w:p w14:paraId="403F55EF" w14:textId="77777777" w:rsidR="00E9598E" w:rsidRDefault="00E9598E" w:rsidP="00C172FF">
      <w:pPr>
        <w:rPr>
          <w:b/>
          <w:sz w:val="18"/>
          <w:szCs w:val="18"/>
        </w:rPr>
      </w:pPr>
    </w:p>
    <w:tbl>
      <w:tblPr>
        <w:tblStyle w:val="TableGrid"/>
        <w:tblW w:w="10485" w:type="dxa"/>
        <w:tblLayout w:type="fixed"/>
        <w:tblLook w:val="04A0" w:firstRow="1" w:lastRow="0" w:firstColumn="1" w:lastColumn="0" w:noHBand="0" w:noVBand="1"/>
      </w:tblPr>
      <w:tblGrid>
        <w:gridCol w:w="2547"/>
        <w:gridCol w:w="4252"/>
        <w:gridCol w:w="3686"/>
      </w:tblGrid>
      <w:tr w:rsidR="005C02ED" w:rsidRPr="00F02479" w14:paraId="1D42AE6D" w14:textId="77777777" w:rsidTr="005C02ED">
        <w:tc>
          <w:tcPr>
            <w:tcW w:w="2547" w:type="dxa"/>
            <w:tcBorders>
              <w:top w:val="single" w:sz="4" w:space="0" w:color="auto"/>
              <w:left w:val="single" w:sz="4" w:space="0" w:color="auto"/>
              <w:bottom w:val="single" w:sz="4" w:space="0" w:color="auto"/>
              <w:right w:val="single" w:sz="4" w:space="0" w:color="auto"/>
            </w:tcBorders>
          </w:tcPr>
          <w:p w14:paraId="58D08B36" w14:textId="77777777" w:rsidR="005C02ED" w:rsidRPr="001E2D6F" w:rsidRDefault="005C02ED" w:rsidP="009E230A">
            <w:pPr>
              <w:jc w:val="center"/>
              <w:rPr>
                <w:rFonts w:cs="Arial"/>
                <w:b/>
                <w:sz w:val="20"/>
              </w:rPr>
            </w:pPr>
            <w:r>
              <w:rPr>
                <w:rFonts w:cs="Arial"/>
                <w:b/>
                <w:sz w:val="20"/>
              </w:rPr>
              <w:t>Campaign Title</w:t>
            </w:r>
          </w:p>
        </w:tc>
        <w:tc>
          <w:tcPr>
            <w:tcW w:w="4252" w:type="dxa"/>
            <w:tcBorders>
              <w:top w:val="single" w:sz="4" w:space="0" w:color="auto"/>
              <w:left w:val="single" w:sz="4" w:space="0" w:color="auto"/>
              <w:bottom w:val="single" w:sz="4" w:space="0" w:color="auto"/>
              <w:right w:val="single" w:sz="4" w:space="0" w:color="auto"/>
            </w:tcBorders>
          </w:tcPr>
          <w:p w14:paraId="53798B34" w14:textId="77777777" w:rsidR="005C02ED" w:rsidRPr="005D1EC5" w:rsidRDefault="005C02ED" w:rsidP="009E230A">
            <w:pPr>
              <w:pStyle w:val="ListParagraph"/>
              <w:spacing w:line="240" w:lineRule="auto"/>
              <w:ind w:left="0"/>
              <w:jc w:val="center"/>
              <w:rPr>
                <w:rFonts w:cs="Arial"/>
                <w:b/>
                <w:sz w:val="20"/>
              </w:rPr>
            </w:pPr>
            <w:r>
              <w:rPr>
                <w:rFonts w:cs="Arial"/>
                <w:b/>
                <w:sz w:val="20"/>
              </w:rPr>
              <w:t>Purpose</w:t>
            </w:r>
          </w:p>
        </w:tc>
        <w:tc>
          <w:tcPr>
            <w:tcW w:w="3686" w:type="dxa"/>
            <w:tcBorders>
              <w:top w:val="single" w:sz="4" w:space="0" w:color="auto"/>
              <w:left w:val="single" w:sz="4" w:space="0" w:color="auto"/>
              <w:bottom w:val="single" w:sz="4" w:space="0" w:color="auto"/>
              <w:right w:val="single" w:sz="4" w:space="0" w:color="auto"/>
            </w:tcBorders>
          </w:tcPr>
          <w:p w14:paraId="78DE3C01" w14:textId="77777777" w:rsidR="005C02ED" w:rsidRPr="005D1EC5" w:rsidRDefault="005C02ED" w:rsidP="009E230A">
            <w:pPr>
              <w:pStyle w:val="ListParagraph"/>
              <w:spacing w:line="240" w:lineRule="auto"/>
              <w:ind w:left="34"/>
              <w:jc w:val="center"/>
              <w:rPr>
                <w:rFonts w:cs="Arial"/>
                <w:b/>
                <w:sz w:val="20"/>
              </w:rPr>
            </w:pPr>
            <w:r>
              <w:rPr>
                <w:rFonts w:cs="Arial"/>
                <w:b/>
                <w:sz w:val="20"/>
              </w:rPr>
              <w:t>Promotion and Evaluation</w:t>
            </w:r>
          </w:p>
          <w:p w14:paraId="00B0E4B5" w14:textId="77777777" w:rsidR="005C02ED" w:rsidRPr="005D1EC5" w:rsidRDefault="005C02ED" w:rsidP="009E230A">
            <w:pPr>
              <w:jc w:val="center"/>
              <w:rPr>
                <w:rFonts w:cs="Arial"/>
                <w:b/>
                <w:sz w:val="20"/>
              </w:rPr>
            </w:pPr>
          </w:p>
        </w:tc>
      </w:tr>
      <w:tr w:rsidR="005C02ED" w:rsidRPr="00F02479" w14:paraId="3011C8D9" w14:textId="77777777" w:rsidTr="005C02ED">
        <w:tc>
          <w:tcPr>
            <w:tcW w:w="2547" w:type="dxa"/>
            <w:tcBorders>
              <w:top w:val="single" w:sz="4" w:space="0" w:color="auto"/>
              <w:left w:val="single" w:sz="4" w:space="0" w:color="auto"/>
              <w:bottom w:val="single" w:sz="4" w:space="0" w:color="auto"/>
              <w:right w:val="single" w:sz="4" w:space="0" w:color="auto"/>
            </w:tcBorders>
          </w:tcPr>
          <w:p w14:paraId="222A47B2" w14:textId="77777777" w:rsidR="005C02ED" w:rsidRDefault="005C02ED" w:rsidP="009E230A">
            <w:pPr>
              <w:jc w:val="left"/>
              <w:rPr>
                <w:b/>
                <w:i/>
                <w:sz w:val="18"/>
                <w:szCs w:val="18"/>
              </w:rPr>
            </w:pPr>
            <w:r w:rsidRPr="00F02479">
              <w:rPr>
                <w:b/>
                <w:sz w:val="18"/>
                <w:szCs w:val="18"/>
              </w:rPr>
              <w:t xml:space="preserve">Festive food safety campaign: </w:t>
            </w:r>
            <w:hyperlink r:id="rId222" w:history="1">
              <w:r w:rsidRPr="007C524A">
                <w:rPr>
                  <w:rStyle w:val="Hyperlink"/>
                  <w:b/>
                  <w:i/>
                  <w:sz w:val="18"/>
                  <w:szCs w:val="18"/>
                </w:rPr>
                <w:t>Aunty May’s Christmas Kitchen</w:t>
              </w:r>
            </w:hyperlink>
          </w:p>
          <w:p w14:paraId="4B0D2A34" w14:textId="77777777" w:rsidR="005C02ED" w:rsidRPr="00602192" w:rsidRDefault="005C02ED" w:rsidP="009E230A">
            <w:pPr>
              <w:jc w:val="left"/>
              <w:rPr>
                <w:sz w:val="18"/>
                <w:szCs w:val="18"/>
              </w:rPr>
            </w:pPr>
            <w:r>
              <w:rPr>
                <w:b/>
                <w:sz w:val="18"/>
                <w:szCs w:val="18"/>
              </w:rPr>
              <w:t>(2020)</w:t>
            </w:r>
          </w:p>
        </w:tc>
        <w:tc>
          <w:tcPr>
            <w:tcW w:w="4252" w:type="dxa"/>
            <w:tcBorders>
              <w:top w:val="single" w:sz="4" w:space="0" w:color="auto"/>
              <w:left w:val="single" w:sz="4" w:space="0" w:color="auto"/>
              <w:bottom w:val="single" w:sz="4" w:space="0" w:color="auto"/>
              <w:right w:val="single" w:sz="4" w:space="0" w:color="auto"/>
            </w:tcBorders>
          </w:tcPr>
          <w:p w14:paraId="5318E75E" w14:textId="77777777" w:rsidR="005C02ED" w:rsidRPr="00F02479" w:rsidRDefault="005C02ED" w:rsidP="009E230A">
            <w:pPr>
              <w:jc w:val="left"/>
              <w:rPr>
                <w:sz w:val="18"/>
                <w:szCs w:val="18"/>
              </w:rPr>
            </w:pPr>
            <w:r w:rsidRPr="00F02479">
              <w:rPr>
                <w:sz w:val="18"/>
                <w:szCs w:val="18"/>
              </w:rPr>
              <w:t>Festive food safety campaign  development, media and marketing costs.</w:t>
            </w:r>
          </w:p>
        </w:tc>
        <w:tc>
          <w:tcPr>
            <w:tcW w:w="3686" w:type="dxa"/>
            <w:tcBorders>
              <w:top w:val="single" w:sz="4" w:space="0" w:color="auto"/>
              <w:left w:val="single" w:sz="4" w:space="0" w:color="auto"/>
              <w:bottom w:val="single" w:sz="4" w:space="0" w:color="auto"/>
              <w:right w:val="single" w:sz="4" w:space="0" w:color="auto"/>
            </w:tcBorders>
          </w:tcPr>
          <w:p w14:paraId="7D70D477" w14:textId="77777777" w:rsidR="005C02ED" w:rsidRDefault="000B66C0" w:rsidP="009E230A">
            <w:pPr>
              <w:jc w:val="left"/>
              <w:rPr>
                <w:sz w:val="18"/>
              </w:rPr>
            </w:pPr>
            <w:hyperlink r:id="rId223" w:history="1">
              <w:r w:rsidR="005C02ED" w:rsidRPr="007C524A">
                <w:rPr>
                  <w:rStyle w:val="Hyperlink"/>
                  <w:sz w:val="18"/>
                </w:rPr>
                <w:t>Social media</w:t>
              </w:r>
            </w:hyperlink>
            <w:r w:rsidR="005C02ED" w:rsidRPr="007C524A">
              <w:rPr>
                <w:sz w:val="18"/>
              </w:rPr>
              <w:t xml:space="preserve"> and </w:t>
            </w:r>
            <w:hyperlink r:id="rId224" w:history="1">
              <w:r w:rsidR="005C02ED" w:rsidRPr="007C524A">
                <w:rPr>
                  <w:rStyle w:val="Hyperlink"/>
                  <w:sz w:val="18"/>
                </w:rPr>
                <w:t>website</w:t>
              </w:r>
            </w:hyperlink>
            <w:r w:rsidR="005C02ED" w:rsidRPr="007C524A">
              <w:rPr>
                <w:sz w:val="18"/>
              </w:rPr>
              <w:t xml:space="preserve"> material for consumers.</w:t>
            </w:r>
          </w:p>
          <w:p w14:paraId="6C93D8D5" w14:textId="77777777" w:rsidR="005C02ED" w:rsidRDefault="005C02ED" w:rsidP="009E230A">
            <w:pPr>
              <w:jc w:val="left"/>
              <w:rPr>
                <w:sz w:val="18"/>
              </w:rPr>
            </w:pPr>
          </w:p>
          <w:p w14:paraId="7EF24A1A" w14:textId="77777777" w:rsidR="005C02ED" w:rsidRPr="00F02479" w:rsidRDefault="005C02ED" w:rsidP="009E230A">
            <w:pPr>
              <w:jc w:val="left"/>
              <w:rPr>
                <w:sz w:val="18"/>
                <w:szCs w:val="18"/>
              </w:rPr>
            </w:pPr>
            <w:r>
              <w:rPr>
                <w:sz w:val="18"/>
                <w:szCs w:val="18"/>
              </w:rPr>
              <w:t xml:space="preserve">Reference to </w:t>
            </w:r>
            <w:hyperlink r:id="rId225" w:history="1">
              <w:r w:rsidRPr="007C524A">
                <w:rPr>
                  <w:rStyle w:val="Hyperlink"/>
                  <w:sz w:val="18"/>
                  <w:szCs w:val="18"/>
                </w:rPr>
                <w:t>Christmas food safety checklist</w:t>
              </w:r>
            </w:hyperlink>
            <w:r>
              <w:rPr>
                <w:sz w:val="18"/>
                <w:szCs w:val="18"/>
              </w:rPr>
              <w:t xml:space="preserve"> and </w:t>
            </w:r>
            <w:hyperlink r:id="rId226" w:history="1">
              <w:r w:rsidRPr="007C524A">
                <w:rPr>
                  <w:rStyle w:val="Hyperlink"/>
                  <w:sz w:val="18"/>
                  <w:szCs w:val="18"/>
                </w:rPr>
                <w:t>turkey cooking guide.</w:t>
              </w:r>
            </w:hyperlink>
          </w:p>
        </w:tc>
      </w:tr>
      <w:tr w:rsidR="005C02ED" w:rsidRPr="00F02479" w14:paraId="5D1156F2" w14:textId="77777777" w:rsidTr="005C02ED">
        <w:tc>
          <w:tcPr>
            <w:tcW w:w="2547" w:type="dxa"/>
            <w:tcBorders>
              <w:top w:val="single" w:sz="4" w:space="0" w:color="auto"/>
              <w:left w:val="single" w:sz="4" w:space="0" w:color="auto"/>
              <w:bottom w:val="single" w:sz="4" w:space="0" w:color="auto"/>
              <w:right w:val="single" w:sz="4" w:space="0" w:color="auto"/>
            </w:tcBorders>
          </w:tcPr>
          <w:p w14:paraId="3552FAFC" w14:textId="77777777" w:rsidR="005C02ED" w:rsidRPr="00F02479" w:rsidRDefault="000B66C0" w:rsidP="009E230A">
            <w:pPr>
              <w:jc w:val="left"/>
              <w:rPr>
                <w:sz w:val="18"/>
                <w:szCs w:val="18"/>
              </w:rPr>
            </w:pPr>
            <w:hyperlink r:id="rId227" w:history="1">
              <w:r w:rsidR="005C02ED">
                <w:rPr>
                  <w:rStyle w:val="Hyperlink"/>
                  <w:b/>
                  <w:sz w:val="18"/>
                  <w:szCs w:val="18"/>
                </w:rPr>
                <w:t>Food Safety Campaign: What's your kitchen crime?</w:t>
              </w:r>
            </w:hyperlink>
            <w:r w:rsidR="005C02ED">
              <w:rPr>
                <w:b/>
                <w:sz w:val="18"/>
                <w:szCs w:val="18"/>
              </w:rPr>
              <w:t xml:space="preserve"> </w:t>
            </w:r>
            <w:r w:rsidR="005C02ED">
              <w:rPr>
                <w:b/>
                <w:color w:val="FF0000"/>
                <w:sz w:val="18"/>
                <w:szCs w:val="18"/>
              </w:rPr>
              <w:t xml:space="preserve"> </w:t>
            </w:r>
            <w:r w:rsidR="005C02ED" w:rsidRPr="00CA79AA">
              <w:rPr>
                <w:b/>
                <w:sz w:val="18"/>
                <w:szCs w:val="18"/>
              </w:rPr>
              <w:t>(2018 and 19)</w:t>
            </w:r>
          </w:p>
        </w:tc>
        <w:tc>
          <w:tcPr>
            <w:tcW w:w="4252" w:type="dxa"/>
            <w:tcBorders>
              <w:top w:val="single" w:sz="4" w:space="0" w:color="auto"/>
              <w:left w:val="single" w:sz="4" w:space="0" w:color="auto"/>
              <w:bottom w:val="single" w:sz="4" w:space="0" w:color="auto"/>
              <w:right w:val="single" w:sz="4" w:space="0" w:color="auto"/>
            </w:tcBorders>
          </w:tcPr>
          <w:p w14:paraId="4B735A55" w14:textId="77777777" w:rsidR="005C02ED" w:rsidRPr="0099681C" w:rsidRDefault="005C02ED" w:rsidP="009E230A">
            <w:pPr>
              <w:jc w:val="left"/>
              <w:rPr>
                <w:sz w:val="18"/>
                <w:szCs w:val="18"/>
              </w:rPr>
            </w:pPr>
            <w:r>
              <w:rPr>
                <w:sz w:val="18"/>
                <w:szCs w:val="18"/>
              </w:rPr>
              <w:t xml:space="preserve">A </w:t>
            </w:r>
            <w:r w:rsidRPr="0099681C">
              <w:rPr>
                <w:sz w:val="18"/>
                <w:szCs w:val="18"/>
              </w:rPr>
              <w:t xml:space="preserve">food safety </w:t>
            </w:r>
            <w:r>
              <w:rPr>
                <w:sz w:val="18"/>
                <w:szCs w:val="18"/>
              </w:rPr>
              <w:t xml:space="preserve">social </w:t>
            </w:r>
            <w:r w:rsidRPr="0099681C">
              <w:rPr>
                <w:sz w:val="18"/>
                <w:szCs w:val="18"/>
              </w:rPr>
              <w:t>marketing campaign aimed at</w:t>
            </w:r>
            <w:r>
              <w:rPr>
                <w:sz w:val="18"/>
                <w:szCs w:val="18"/>
              </w:rPr>
              <w:t xml:space="preserve"> shaking consumers out of complacency in regard to the potential for getting or giving food poisoning from poor </w:t>
            </w:r>
            <w:r w:rsidRPr="0099681C">
              <w:rPr>
                <w:sz w:val="18"/>
                <w:szCs w:val="18"/>
              </w:rPr>
              <w:t xml:space="preserve"> food safety practices in the home.</w:t>
            </w:r>
          </w:p>
          <w:p w14:paraId="235D3EFB" w14:textId="77777777" w:rsidR="005C02ED" w:rsidRPr="00F02479" w:rsidRDefault="005C02ED" w:rsidP="009E230A">
            <w:pPr>
              <w:jc w:val="left"/>
              <w:rPr>
                <w:sz w:val="18"/>
                <w:szCs w:val="18"/>
              </w:rPr>
            </w:pPr>
            <w:r w:rsidRPr="0099681C">
              <w:rPr>
                <w:sz w:val="18"/>
                <w:szCs w:val="18"/>
              </w:rPr>
              <w:t>The campaign</w:t>
            </w:r>
            <w:r>
              <w:rPr>
                <w:sz w:val="18"/>
                <w:szCs w:val="18"/>
              </w:rPr>
              <w:t xml:space="preserve"> reframes the 4Cs in a more consumer-friendly and understandable way, and</w:t>
            </w:r>
            <w:r w:rsidRPr="0099681C">
              <w:rPr>
                <w:sz w:val="18"/>
                <w:szCs w:val="18"/>
              </w:rPr>
              <w:t xml:space="preserve"> highlights 20 common ‘kitchen crimes’ which could potentially lead to food poisoning.</w:t>
            </w:r>
          </w:p>
        </w:tc>
        <w:tc>
          <w:tcPr>
            <w:tcW w:w="3686" w:type="dxa"/>
            <w:tcBorders>
              <w:top w:val="single" w:sz="4" w:space="0" w:color="auto"/>
              <w:left w:val="single" w:sz="4" w:space="0" w:color="auto"/>
              <w:bottom w:val="single" w:sz="4" w:space="0" w:color="auto"/>
              <w:right w:val="single" w:sz="4" w:space="0" w:color="auto"/>
            </w:tcBorders>
          </w:tcPr>
          <w:p w14:paraId="4B45DD54" w14:textId="77777777" w:rsidR="005C02ED" w:rsidRDefault="005C02ED" w:rsidP="009E230A">
            <w:pPr>
              <w:jc w:val="left"/>
              <w:rPr>
                <w:sz w:val="18"/>
                <w:szCs w:val="18"/>
              </w:rPr>
            </w:pPr>
            <w:r>
              <w:rPr>
                <w:sz w:val="18"/>
                <w:szCs w:val="18"/>
              </w:rPr>
              <w:t xml:space="preserve"> </w:t>
            </w:r>
            <w:hyperlink r:id="rId228" w:history="1">
              <w:r>
                <w:rPr>
                  <w:rStyle w:val="Hyperlink"/>
                  <w:sz w:val="18"/>
                  <w:szCs w:val="18"/>
                </w:rPr>
                <w:t>Integrated consumer marketing campaign</w:t>
              </w:r>
            </w:hyperlink>
          </w:p>
          <w:p w14:paraId="5248B78E" w14:textId="77777777" w:rsidR="005C02ED" w:rsidRDefault="005C02ED" w:rsidP="009E230A">
            <w:pPr>
              <w:jc w:val="left"/>
              <w:rPr>
                <w:rStyle w:val="Hyperlink"/>
                <w:sz w:val="18"/>
                <w:szCs w:val="18"/>
              </w:rPr>
            </w:pPr>
          </w:p>
          <w:p w14:paraId="4AB6ACD5" w14:textId="77777777" w:rsidR="005C02ED" w:rsidRPr="00F02479" w:rsidRDefault="000B66C0" w:rsidP="009E230A">
            <w:pPr>
              <w:jc w:val="left"/>
              <w:rPr>
                <w:sz w:val="18"/>
                <w:szCs w:val="18"/>
              </w:rPr>
            </w:pPr>
            <w:hyperlink r:id="rId229" w:history="1">
              <w:r w:rsidR="005C02ED" w:rsidRPr="006777DB">
                <w:rPr>
                  <w:rStyle w:val="Hyperlink"/>
                  <w:sz w:val="18"/>
                  <w:szCs w:val="18"/>
                </w:rPr>
                <w:t>Pre and post campaign evaluation</w:t>
              </w:r>
            </w:hyperlink>
            <w:r w:rsidR="005C02ED">
              <w:rPr>
                <w:sz w:val="18"/>
                <w:szCs w:val="18"/>
              </w:rPr>
              <w:t xml:space="preserve"> using questions based on behavioural models to assess motivation to change alongside claimed action</w:t>
            </w:r>
          </w:p>
        </w:tc>
      </w:tr>
      <w:tr w:rsidR="005C02ED" w:rsidRPr="00F02479" w14:paraId="71DD8A11" w14:textId="77777777" w:rsidTr="005C02ED">
        <w:tc>
          <w:tcPr>
            <w:tcW w:w="2547" w:type="dxa"/>
            <w:tcBorders>
              <w:top w:val="single" w:sz="4" w:space="0" w:color="auto"/>
              <w:left w:val="single" w:sz="4" w:space="0" w:color="auto"/>
              <w:bottom w:val="single" w:sz="4" w:space="0" w:color="auto"/>
              <w:right w:val="single" w:sz="4" w:space="0" w:color="auto"/>
            </w:tcBorders>
          </w:tcPr>
          <w:p w14:paraId="7D416D82" w14:textId="77777777" w:rsidR="005C02ED" w:rsidRPr="00CA79AA" w:rsidRDefault="000B66C0" w:rsidP="009E230A">
            <w:pPr>
              <w:jc w:val="left"/>
              <w:rPr>
                <w:sz w:val="18"/>
                <w:szCs w:val="18"/>
              </w:rPr>
            </w:pPr>
            <w:hyperlink r:id="rId230" w:history="1">
              <w:r w:rsidR="005C02ED" w:rsidRPr="00B061BA">
                <w:rPr>
                  <w:rStyle w:val="Hyperlink"/>
                  <w:b/>
                  <w:sz w:val="18"/>
                  <w:szCs w:val="18"/>
                </w:rPr>
                <w:t xml:space="preserve">Summer BBQ food safety campaign: </w:t>
              </w:r>
              <w:r w:rsidR="005C02ED" w:rsidRPr="00B061BA">
                <w:rPr>
                  <w:rStyle w:val="Hyperlink"/>
                  <w:b/>
                  <w:i/>
                  <w:sz w:val="18"/>
                  <w:szCs w:val="18"/>
                </w:rPr>
                <w:t>Nothing spoils summer like pink chicken</w:t>
              </w:r>
              <w:r w:rsidR="005C02ED" w:rsidRPr="00B061BA">
                <w:rPr>
                  <w:rStyle w:val="Hyperlink"/>
                  <w:b/>
                  <w:sz w:val="18"/>
                  <w:szCs w:val="18"/>
                </w:rPr>
                <w:t>* (2016, 17 and 18)</w:t>
              </w:r>
            </w:hyperlink>
          </w:p>
        </w:tc>
        <w:tc>
          <w:tcPr>
            <w:tcW w:w="4252" w:type="dxa"/>
            <w:tcBorders>
              <w:top w:val="single" w:sz="4" w:space="0" w:color="auto"/>
              <w:left w:val="single" w:sz="4" w:space="0" w:color="auto"/>
              <w:bottom w:val="single" w:sz="4" w:space="0" w:color="auto"/>
              <w:right w:val="single" w:sz="4" w:space="0" w:color="auto"/>
            </w:tcBorders>
          </w:tcPr>
          <w:p w14:paraId="52130E22" w14:textId="77777777" w:rsidR="005C02ED" w:rsidRPr="007C524A" w:rsidRDefault="005C02ED" w:rsidP="009E230A">
            <w:pPr>
              <w:jc w:val="left"/>
              <w:rPr>
                <w:sz w:val="18"/>
                <w:szCs w:val="18"/>
              </w:rPr>
            </w:pPr>
            <w:r w:rsidRPr="00F02479">
              <w:rPr>
                <w:sz w:val="18"/>
                <w:szCs w:val="18"/>
              </w:rPr>
              <w:t xml:space="preserve">Pink chicken </w:t>
            </w:r>
            <w:r>
              <w:rPr>
                <w:sz w:val="18"/>
                <w:szCs w:val="18"/>
              </w:rPr>
              <w:t xml:space="preserve">marketing </w:t>
            </w:r>
            <w:r w:rsidRPr="00F02479">
              <w:rPr>
                <w:sz w:val="18"/>
                <w:szCs w:val="18"/>
              </w:rPr>
              <w:t>campaign developed and run to</w:t>
            </w:r>
            <w:r>
              <w:rPr>
                <w:sz w:val="18"/>
                <w:szCs w:val="18"/>
              </w:rPr>
              <w:t xml:space="preserve"> encourage ABC1 18-24yo males (predominantly) to barbecue chicken thoroughly to avoid campylobacter poisoning.</w:t>
            </w:r>
          </w:p>
        </w:tc>
        <w:tc>
          <w:tcPr>
            <w:tcW w:w="3686" w:type="dxa"/>
            <w:tcBorders>
              <w:top w:val="single" w:sz="4" w:space="0" w:color="auto"/>
              <w:left w:val="single" w:sz="4" w:space="0" w:color="auto"/>
              <w:bottom w:val="single" w:sz="4" w:space="0" w:color="auto"/>
              <w:right w:val="single" w:sz="4" w:space="0" w:color="auto"/>
            </w:tcBorders>
          </w:tcPr>
          <w:p w14:paraId="40121C92" w14:textId="77777777" w:rsidR="005C02ED" w:rsidRPr="00B061BA" w:rsidRDefault="005C02ED" w:rsidP="009E230A">
            <w:pPr>
              <w:jc w:val="left"/>
              <w:rPr>
                <w:rStyle w:val="Hyperlink"/>
                <w:b/>
                <w:color w:val="auto"/>
                <w:sz w:val="18"/>
                <w:szCs w:val="18"/>
              </w:rPr>
            </w:pPr>
          </w:p>
          <w:p w14:paraId="11DEEE4D" w14:textId="77777777" w:rsidR="005C02ED" w:rsidRPr="006777DB" w:rsidRDefault="000B66C0" w:rsidP="009E230A">
            <w:pPr>
              <w:jc w:val="left"/>
              <w:rPr>
                <w:sz w:val="18"/>
                <w:szCs w:val="18"/>
              </w:rPr>
            </w:pPr>
            <w:hyperlink r:id="rId231" w:history="1">
              <w:r w:rsidR="005C02ED" w:rsidRPr="006777DB">
                <w:rPr>
                  <w:rStyle w:val="Hyperlink"/>
                  <w:sz w:val="18"/>
                  <w:szCs w:val="18"/>
                </w:rPr>
                <w:t>Evaluation of campaign</w:t>
              </w:r>
            </w:hyperlink>
          </w:p>
          <w:p w14:paraId="3068AA9C" w14:textId="77777777" w:rsidR="005C02ED" w:rsidRDefault="005C02ED" w:rsidP="009E230A">
            <w:pPr>
              <w:jc w:val="left"/>
              <w:rPr>
                <w:b/>
                <w:sz w:val="18"/>
                <w:szCs w:val="18"/>
              </w:rPr>
            </w:pPr>
            <w:r w:rsidRPr="00AE5766">
              <w:rPr>
                <w:sz w:val="18"/>
                <w:szCs w:val="18"/>
              </w:rPr>
              <w:t>Re-run of Summer BBQ campaign</w:t>
            </w:r>
            <w:r w:rsidRPr="00AE5766">
              <w:rPr>
                <w:color w:val="FF0000"/>
                <w:sz w:val="18"/>
                <w:szCs w:val="18"/>
              </w:rPr>
              <w:t>*</w:t>
            </w:r>
            <w:r>
              <w:rPr>
                <w:sz w:val="18"/>
                <w:szCs w:val="18"/>
              </w:rPr>
              <w:t xml:space="preserve"> in 2017 and </w:t>
            </w:r>
            <w:r w:rsidRPr="006C6ECD">
              <w:rPr>
                <w:sz w:val="18"/>
                <w:szCs w:val="18"/>
              </w:rPr>
              <w:t>evaluation</w:t>
            </w:r>
            <w:r>
              <w:rPr>
                <w:sz w:val="18"/>
                <w:szCs w:val="18"/>
              </w:rPr>
              <w:t xml:space="preserve"> </w:t>
            </w:r>
          </w:p>
          <w:p w14:paraId="3A65E3B6" w14:textId="77777777" w:rsidR="005C02ED" w:rsidRPr="007C524A" w:rsidRDefault="005C02ED" w:rsidP="009E230A">
            <w:pPr>
              <w:jc w:val="left"/>
              <w:rPr>
                <w:sz w:val="18"/>
                <w:szCs w:val="18"/>
              </w:rPr>
            </w:pPr>
          </w:p>
        </w:tc>
      </w:tr>
      <w:tr w:rsidR="005C02ED" w:rsidRPr="00F02479" w14:paraId="3FB18797" w14:textId="77777777" w:rsidTr="005C02ED">
        <w:tc>
          <w:tcPr>
            <w:tcW w:w="2547" w:type="dxa"/>
            <w:tcBorders>
              <w:top w:val="single" w:sz="4" w:space="0" w:color="auto"/>
              <w:left w:val="single" w:sz="4" w:space="0" w:color="auto"/>
              <w:bottom w:val="single" w:sz="4" w:space="0" w:color="auto"/>
              <w:right w:val="single" w:sz="4" w:space="0" w:color="auto"/>
            </w:tcBorders>
          </w:tcPr>
          <w:p w14:paraId="5B069CEB" w14:textId="77777777" w:rsidR="005C02ED" w:rsidRDefault="005C02ED" w:rsidP="009E230A">
            <w:pPr>
              <w:jc w:val="left"/>
              <w:rPr>
                <w:b/>
                <w:sz w:val="18"/>
                <w:szCs w:val="18"/>
              </w:rPr>
            </w:pPr>
            <w:r w:rsidRPr="00F02479">
              <w:rPr>
                <w:b/>
                <w:sz w:val="18"/>
                <w:szCs w:val="18"/>
              </w:rPr>
              <w:t xml:space="preserve">Festive food safety campaign: </w:t>
            </w:r>
            <w:r w:rsidRPr="00F02479">
              <w:rPr>
                <w:b/>
                <w:i/>
                <w:sz w:val="18"/>
                <w:szCs w:val="18"/>
              </w:rPr>
              <w:t>Don’t let food poisoning spoil Christmas</w:t>
            </w:r>
            <w:r w:rsidRPr="00F02479">
              <w:rPr>
                <w:b/>
                <w:color w:val="FF0000"/>
                <w:sz w:val="18"/>
                <w:szCs w:val="18"/>
              </w:rPr>
              <w:t>*</w:t>
            </w:r>
            <w:r>
              <w:rPr>
                <w:b/>
                <w:color w:val="FF0000"/>
                <w:sz w:val="18"/>
                <w:szCs w:val="18"/>
              </w:rPr>
              <w:t xml:space="preserve"> </w:t>
            </w:r>
            <w:r w:rsidRPr="00CA79AA">
              <w:rPr>
                <w:b/>
                <w:sz w:val="18"/>
                <w:szCs w:val="18"/>
              </w:rPr>
              <w:t>(</w:t>
            </w:r>
            <w:hyperlink r:id="rId232" w:history="1">
              <w:r w:rsidRPr="00B061BA">
                <w:rPr>
                  <w:rStyle w:val="Hyperlink"/>
                  <w:b/>
                  <w:sz w:val="18"/>
                  <w:szCs w:val="18"/>
                </w:rPr>
                <w:t>2015</w:t>
              </w:r>
            </w:hyperlink>
            <w:r w:rsidRPr="00CA79AA">
              <w:rPr>
                <w:b/>
                <w:sz w:val="18"/>
                <w:szCs w:val="18"/>
              </w:rPr>
              <w:t xml:space="preserve">, </w:t>
            </w:r>
            <w:hyperlink r:id="rId233" w:history="1">
              <w:r w:rsidRPr="00B061BA">
                <w:rPr>
                  <w:rStyle w:val="Hyperlink"/>
                  <w:b/>
                  <w:sz w:val="18"/>
                  <w:szCs w:val="18"/>
                </w:rPr>
                <w:t>2016</w:t>
              </w:r>
            </w:hyperlink>
            <w:r w:rsidRPr="00CA79AA">
              <w:rPr>
                <w:b/>
                <w:sz w:val="18"/>
                <w:szCs w:val="18"/>
              </w:rPr>
              <w:t xml:space="preserve"> and </w:t>
            </w:r>
            <w:hyperlink r:id="rId234" w:history="1">
              <w:r w:rsidRPr="00B061BA">
                <w:rPr>
                  <w:rStyle w:val="Hyperlink"/>
                  <w:b/>
                  <w:sz w:val="18"/>
                  <w:szCs w:val="18"/>
                </w:rPr>
                <w:t>2017</w:t>
              </w:r>
            </w:hyperlink>
            <w:r w:rsidRPr="00CA79AA">
              <w:rPr>
                <w:b/>
                <w:sz w:val="18"/>
                <w:szCs w:val="18"/>
              </w:rPr>
              <w:t>)</w:t>
            </w:r>
          </w:p>
          <w:p w14:paraId="27BECF32" w14:textId="77777777" w:rsidR="004D60F0" w:rsidRDefault="004D60F0" w:rsidP="009E230A">
            <w:pPr>
              <w:jc w:val="left"/>
              <w:rPr>
                <w:b/>
                <w:sz w:val="18"/>
                <w:szCs w:val="18"/>
              </w:rPr>
            </w:pPr>
          </w:p>
        </w:tc>
        <w:tc>
          <w:tcPr>
            <w:tcW w:w="4252" w:type="dxa"/>
            <w:tcBorders>
              <w:top w:val="single" w:sz="4" w:space="0" w:color="auto"/>
              <w:left w:val="single" w:sz="4" w:space="0" w:color="auto"/>
              <w:bottom w:val="single" w:sz="4" w:space="0" w:color="auto"/>
              <w:right w:val="single" w:sz="4" w:space="0" w:color="auto"/>
            </w:tcBorders>
          </w:tcPr>
          <w:p w14:paraId="5E1F7340" w14:textId="77777777" w:rsidR="005C02ED" w:rsidRPr="00F02479" w:rsidRDefault="005C02ED" w:rsidP="009E230A">
            <w:pPr>
              <w:jc w:val="left"/>
              <w:rPr>
                <w:sz w:val="18"/>
                <w:szCs w:val="18"/>
              </w:rPr>
            </w:pPr>
            <w:r w:rsidRPr="00F02479">
              <w:rPr>
                <w:sz w:val="18"/>
                <w:szCs w:val="18"/>
              </w:rPr>
              <w:t>Festive food safety campaign  development, media and marketing costs.</w:t>
            </w:r>
          </w:p>
        </w:tc>
        <w:tc>
          <w:tcPr>
            <w:tcW w:w="3686" w:type="dxa"/>
            <w:tcBorders>
              <w:top w:val="single" w:sz="4" w:space="0" w:color="auto"/>
              <w:left w:val="single" w:sz="4" w:space="0" w:color="auto"/>
              <w:bottom w:val="single" w:sz="4" w:space="0" w:color="auto"/>
              <w:right w:val="single" w:sz="4" w:space="0" w:color="auto"/>
            </w:tcBorders>
          </w:tcPr>
          <w:p w14:paraId="77954007" w14:textId="77777777" w:rsidR="005C02ED" w:rsidRDefault="000B66C0" w:rsidP="009E230A">
            <w:pPr>
              <w:rPr>
                <w:sz w:val="18"/>
                <w:szCs w:val="18"/>
              </w:rPr>
            </w:pPr>
            <w:hyperlink r:id="rId235" w:history="1">
              <w:r w:rsidR="005C02ED" w:rsidRPr="00F56795">
                <w:rPr>
                  <w:rStyle w:val="Hyperlink"/>
                  <w:sz w:val="18"/>
                  <w:szCs w:val="18"/>
                </w:rPr>
                <w:t>Media and website</w:t>
              </w:r>
            </w:hyperlink>
            <w:r w:rsidR="005C02ED" w:rsidRPr="00A22F35">
              <w:rPr>
                <w:sz w:val="18"/>
                <w:szCs w:val="18"/>
              </w:rPr>
              <w:t xml:space="preserve"> material for consumers.</w:t>
            </w:r>
          </w:p>
          <w:p w14:paraId="33C64E52" w14:textId="77777777" w:rsidR="005C02ED" w:rsidRDefault="005C02ED" w:rsidP="009E230A">
            <w:pPr>
              <w:rPr>
                <w:rStyle w:val="Hyperlink"/>
                <w:sz w:val="18"/>
                <w:szCs w:val="18"/>
              </w:rPr>
            </w:pPr>
            <w:r>
              <w:rPr>
                <w:sz w:val="18"/>
                <w:szCs w:val="18"/>
              </w:rPr>
              <w:t xml:space="preserve">Used </w:t>
            </w:r>
            <w:r w:rsidRPr="00F02479">
              <w:rPr>
                <w:sz w:val="18"/>
                <w:szCs w:val="18"/>
              </w:rPr>
              <w:t xml:space="preserve">in Board paper in </w:t>
            </w:r>
            <w:hyperlink r:id="rId236" w:history="1">
              <w:r w:rsidRPr="00F56795">
                <w:rPr>
                  <w:rStyle w:val="Hyperlink"/>
                  <w:sz w:val="18"/>
                  <w:szCs w:val="18"/>
                </w:rPr>
                <w:t>Sept 2015.</w:t>
              </w:r>
            </w:hyperlink>
          </w:p>
          <w:p w14:paraId="59B76A57" w14:textId="77777777" w:rsidR="005C02ED" w:rsidRPr="00F56795" w:rsidRDefault="005C02ED" w:rsidP="009E230A">
            <w:pPr>
              <w:rPr>
                <w:rStyle w:val="Hyperlink"/>
                <w:sz w:val="18"/>
                <w:szCs w:val="18"/>
              </w:rPr>
            </w:pPr>
          </w:p>
          <w:p w14:paraId="6C77818A" w14:textId="77777777" w:rsidR="005C02ED" w:rsidRPr="00B061BA" w:rsidRDefault="000B66C0" w:rsidP="009E230A">
            <w:pPr>
              <w:jc w:val="left"/>
              <w:rPr>
                <w:rStyle w:val="Hyperlink"/>
                <w:b/>
                <w:color w:val="auto"/>
                <w:sz w:val="18"/>
                <w:szCs w:val="18"/>
              </w:rPr>
            </w:pPr>
            <w:hyperlink r:id="rId237" w:history="1">
              <w:r w:rsidR="005C02ED" w:rsidRPr="006777DB">
                <w:rPr>
                  <w:rStyle w:val="Hyperlink"/>
                  <w:sz w:val="18"/>
                  <w:szCs w:val="18"/>
                </w:rPr>
                <w:t>Evaluation of pre and post campaign</w:t>
              </w:r>
            </w:hyperlink>
          </w:p>
        </w:tc>
      </w:tr>
      <w:tr w:rsidR="005C02ED" w:rsidRPr="00F02479" w14:paraId="4F6BFEA5" w14:textId="77777777" w:rsidTr="005C02ED">
        <w:tc>
          <w:tcPr>
            <w:tcW w:w="2547" w:type="dxa"/>
            <w:tcBorders>
              <w:top w:val="single" w:sz="4" w:space="0" w:color="auto"/>
              <w:left w:val="single" w:sz="4" w:space="0" w:color="auto"/>
              <w:bottom w:val="single" w:sz="4" w:space="0" w:color="auto"/>
              <w:right w:val="single" w:sz="4" w:space="0" w:color="auto"/>
            </w:tcBorders>
          </w:tcPr>
          <w:p w14:paraId="18AB7A75" w14:textId="77777777" w:rsidR="005C02ED" w:rsidRPr="00F02479" w:rsidRDefault="000B66C0" w:rsidP="009E230A">
            <w:pPr>
              <w:jc w:val="left"/>
              <w:rPr>
                <w:b/>
                <w:sz w:val="18"/>
                <w:szCs w:val="18"/>
              </w:rPr>
            </w:pPr>
            <w:hyperlink r:id="rId238" w:history="1">
              <w:r w:rsidR="005C02ED" w:rsidRPr="00BB19FC">
                <w:rPr>
                  <w:rStyle w:val="Hyperlink"/>
                  <w:b/>
                  <w:sz w:val="18"/>
                  <w:szCs w:val="18"/>
                </w:rPr>
                <w:t>Look at the label Campaign</w:t>
              </w:r>
            </w:hyperlink>
            <w:r w:rsidR="00BB19FC">
              <w:rPr>
                <w:b/>
                <w:color w:val="FF0000"/>
                <w:sz w:val="18"/>
                <w:szCs w:val="18"/>
              </w:rPr>
              <w:t xml:space="preserve"> </w:t>
            </w:r>
            <w:r w:rsidR="005C02ED" w:rsidRPr="00CA79AA">
              <w:rPr>
                <w:b/>
                <w:sz w:val="18"/>
                <w:szCs w:val="18"/>
              </w:rPr>
              <w:t>(2015)</w:t>
            </w:r>
          </w:p>
        </w:tc>
        <w:tc>
          <w:tcPr>
            <w:tcW w:w="4252" w:type="dxa"/>
            <w:tcBorders>
              <w:top w:val="single" w:sz="4" w:space="0" w:color="auto"/>
              <w:left w:val="single" w:sz="4" w:space="0" w:color="auto"/>
              <w:bottom w:val="single" w:sz="4" w:space="0" w:color="auto"/>
              <w:right w:val="single" w:sz="4" w:space="0" w:color="auto"/>
            </w:tcBorders>
          </w:tcPr>
          <w:p w14:paraId="0585A2BD" w14:textId="77777777" w:rsidR="005C02ED" w:rsidRPr="00F02479" w:rsidRDefault="005C02ED" w:rsidP="009E230A">
            <w:pPr>
              <w:jc w:val="left"/>
              <w:rPr>
                <w:sz w:val="18"/>
                <w:szCs w:val="18"/>
              </w:rPr>
            </w:pPr>
            <w:r w:rsidRPr="00A22F35">
              <w:rPr>
                <w:sz w:val="18"/>
                <w:szCs w:val="18"/>
              </w:rPr>
              <w:t xml:space="preserve">The #lookatthelabel </w:t>
            </w:r>
            <w:r>
              <w:rPr>
                <w:sz w:val="18"/>
                <w:szCs w:val="18"/>
              </w:rPr>
              <w:t xml:space="preserve">marketing </w:t>
            </w:r>
            <w:r w:rsidRPr="00A22F35">
              <w:rPr>
                <w:sz w:val="18"/>
                <w:szCs w:val="18"/>
              </w:rPr>
              <w:t>campaign encourages people in Scotland to make safer, healthier and more informed choices when buying food and drink. It aims to increase understanding of the importance of ‘use by’ dates, colour-coded nutrition labelling, storage advice and allergens information.</w:t>
            </w:r>
          </w:p>
        </w:tc>
        <w:tc>
          <w:tcPr>
            <w:tcW w:w="3686" w:type="dxa"/>
            <w:tcBorders>
              <w:top w:val="single" w:sz="4" w:space="0" w:color="auto"/>
              <w:left w:val="single" w:sz="4" w:space="0" w:color="auto"/>
              <w:bottom w:val="single" w:sz="4" w:space="0" w:color="auto"/>
              <w:right w:val="single" w:sz="4" w:space="0" w:color="auto"/>
            </w:tcBorders>
          </w:tcPr>
          <w:p w14:paraId="72C0E408" w14:textId="77777777" w:rsidR="005C02ED" w:rsidRDefault="000B66C0" w:rsidP="009E230A">
            <w:pPr>
              <w:jc w:val="left"/>
              <w:rPr>
                <w:sz w:val="18"/>
                <w:szCs w:val="18"/>
              </w:rPr>
            </w:pPr>
            <w:hyperlink r:id="rId239" w:history="1">
              <w:r w:rsidR="005C02ED">
                <w:rPr>
                  <w:rStyle w:val="Hyperlink"/>
                  <w:sz w:val="18"/>
                  <w:szCs w:val="18"/>
                </w:rPr>
                <w:t>Integrated consumer marketing campaign</w:t>
              </w:r>
            </w:hyperlink>
          </w:p>
          <w:p w14:paraId="6CF8E9A9" w14:textId="77777777" w:rsidR="005C02ED" w:rsidRDefault="005C02ED" w:rsidP="009E230A">
            <w:pPr>
              <w:jc w:val="left"/>
              <w:rPr>
                <w:sz w:val="18"/>
                <w:szCs w:val="18"/>
              </w:rPr>
            </w:pPr>
          </w:p>
          <w:p w14:paraId="2428E1D2" w14:textId="77777777" w:rsidR="005C02ED" w:rsidRDefault="005C02ED" w:rsidP="009E230A">
            <w:r>
              <w:rPr>
                <w:sz w:val="18"/>
                <w:szCs w:val="18"/>
              </w:rPr>
              <w:t>P</w:t>
            </w:r>
            <w:r w:rsidRPr="00F02479">
              <w:rPr>
                <w:sz w:val="18"/>
                <w:szCs w:val="18"/>
              </w:rPr>
              <w:t>re and post campaign evaluation</w:t>
            </w:r>
            <w:r>
              <w:rPr>
                <w:sz w:val="18"/>
                <w:szCs w:val="18"/>
              </w:rPr>
              <w:t xml:space="preserve">. </w:t>
            </w:r>
            <w:hyperlink r:id="rId240" w:history="1">
              <w:r>
                <w:rPr>
                  <w:rStyle w:val="Hyperlink"/>
                  <w:sz w:val="18"/>
                  <w:szCs w:val="18"/>
                </w:rPr>
                <w:t>Case study</w:t>
              </w:r>
            </w:hyperlink>
          </w:p>
        </w:tc>
      </w:tr>
      <w:tr w:rsidR="005C02ED" w:rsidRPr="00F02479" w14:paraId="5E2D6958" w14:textId="77777777" w:rsidTr="005C02ED">
        <w:tc>
          <w:tcPr>
            <w:tcW w:w="2547" w:type="dxa"/>
            <w:tcBorders>
              <w:top w:val="single" w:sz="4" w:space="0" w:color="auto"/>
              <w:left w:val="single" w:sz="4" w:space="0" w:color="auto"/>
              <w:bottom w:val="single" w:sz="4" w:space="0" w:color="auto"/>
              <w:right w:val="single" w:sz="4" w:space="0" w:color="auto"/>
            </w:tcBorders>
          </w:tcPr>
          <w:p w14:paraId="7D14D31C" w14:textId="77777777" w:rsidR="005C02ED" w:rsidRDefault="000B66C0" w:rsidP="009E230A">
            <w:pPr>
              <w:jc w:val="left"/>
            </w:pPr>
            <w:hyperlink r:id="rId241" w:history="1">
              <w:r w:rsidR="005C02ED" w:rsidRPr="00C07F13">
                <w:rPr>
                  <w:rStyle w:val="Hyperlink"/>
                  <w:rFonts w:cs="Arial"/>
                  <w:b/>
                  <w:sz w:val="18"/>
                  <w:szCs w:val="18"/>
                  <w:shd w:val="clear" w:color="auto" w:fill="FFFFFF"/>
                </w:rPr>
                <w:t>Vitamin D campaign</w:t>
              </w:r>
            </w:hyperlink>
            <w:r w:rsidR="005C02ED" w:rsidRPr="00D3343E">
              <w:rPr>
                <w:sz w:val="18"/>
                <w:szCs w:val="18"/>
              </w:rPr>
              <w:t xml:space="preserve"> </w:t>
            </w:r>
            <w:r w:rsidR="004D60F0">
              <w:rPr>
                <w:b/>
                <w:sz w:val="18"/>
                <w:szCs w:val="18"/>
              </w:rPr>
              <w:t>(2020, 2021 and 2022</w:t>
            </w:r>
            <w:r w:rsidR="005C02ED" w:rsidRPr="00C07F13">
              <w:rPr>
                <w:b/>
                <w:sz w:val="18"/>
                <w:szCs w:val="18"/>
              </w:rPr>
              <w:t>)</w:t>
            </w:r>
          </w:p>
        </w:tc>
        <w:tc>
          <w:tcPr>
            <w:tcW w:w="4252" w:type="dxa"/>
            <w:tcBorders>
              <w:top w:val="single" w:sz="4" w:space="0" w:color="auto"/>
              <w:left w:val="single" w:sz="4" w:space="0" w:color="auto"/>
              <w:bottom w:val="single" w:sz="4" w:space="0" w:color="auto"/>
              <w:right w:val="single" w:sz="4" w:space="0" w:color="auto"/>
            </w:tcBorders>
          </w:tcPr>
          <w:p w14:paraId="22F3CAD7" w14:textId="77777777" w:rsidR="005C02ED" w:rsidRDefault="005C02ED" w:rsidP="009E230A">
            <w:pPr>
              <w:jc w:val="left"/>
            </w:pPr>
            <w:r w:rsidRPr="00C07F13">
              <w:rPr>
                <w:rFonts w:cs="Arial"/>
                <w:color w:val="2D2D2D"/>
                <w:sz w:val="18"/>
                <w:szCs w:val="18"/>
              </w:rPr>
              <w:t>Digital marketing campaign aimed at increasing awareness of current advice to encourage consumers in Scotland to take vitamin D supplements during winter months.</w:t>
            </w:r>
          </w:p>
        </w:tc>
        <w:tc>
          <w:tcPr>
            <w:tcW w:w="3686" w:type="dxa"/>
            <w:tcBorders>
              <w:top w:val="single" w:sz="4" w:space="0" w:color="auto"/>
              <w:left w:val="single" w:sz="4" w:space="0" w:color="auto"/>
              <w:bottom w:val="single" w:sz="4" w:space="0" w:color="auto"/>
              <w:right w:val="single" w:sz="4" w:space="0" w:color="auto"/>
            </w:tcBorders>
          </w:tcPr>
          <w:p w14:paraId="7DB962B5" w14:textId="77777777" w:rsidR="004D60F0" w:rsidRDefault="005C02ED" w:rsidP="009E230A">
            <w:pPr>
              <w:spacing w:line="240" w:lineRule="auto"/>
              <w:jc w:val="left"/>
              <w:rPr>
                <w:rFonts w:cs="Arial"/>
                <w:color w:val="2D2D2D"/>
                <w:sz w:val="18"/>
                <w:szCs w:val="18"/>
              </w:rPr>
            </w:pPr>
            <w:r>
              <w:rPr>
                <w:rFonts w:cs="Arial"/>
                <w:color w:val="2D2D2D"/>
                <w:sz w:val="18"/>
                <w:szCs w:val="18"/>
              </w:rPr>
              <w:t>Campaign</w:t>
            </w:r>
            <w:r w:rsidR="004D60F0">
              <w:rPr>
                <w:rFonts w:cs="Arial"/>
                <w:color w:val="2D2D2D"/>
                <w:sz w:val="18"/>
                <w:szCs w:val="18"/>
              </w:rPr>
              <w:t>s were</w:t>
            </w:r>
            <w:r>
              <w:rPr>
                <w:rFonts w:cs="Arial"/>
                <w:color w:val="2D2D2D"/>
                <w:sz w:val="18"/>
                <w:szCs w:val="18"/>
              </w:rPr>
              <w:t xml:space="preserve"> promoted on S</w:t>
            </w:r>
            <w:r w:rsidRPr="00C07F13">
              <w:rPr>
                <w:rFonts w:cs="Arial"/>
                <w:color w:val="2D2D2D"/>
                <w:sz w:val="18"/>
                <w:szCs w:val="18"/>
              </w:rPr>
              <w:t xml:space="preserve">ocial media, including by official SG accounts and various local authority accounts in Scotland. </w:t>
            </w:r>
          </w:p>
          <w:p w14:paraId="4C0CBA55" w14:textId="77777777" w:rsidR="004D60F0" w:rsidRDefault="004D60F0" w:rsidP="009E230A">
            <w:pPr>
              <w:spacing w:line="240" w:lineRule="auto"/>
              <w:jc w:val="left"/>
              <w:rPr>
                <w:rFonts w:cs="Arial"/>
                <w:color w:val="2D2D2D"/>
                <w:sz w:val="18"/>
                <w:szCs w:val="18"/>
              </w:rPr>
            </w:pPr>
          </w:p>
          <w:p w14:paraId="1F551D08" w14:textId="77777777" w:rsidR="004D60F0" w:rsidRDefault="000B66C0" w:rsidP="009E230A">
            <w:pPr>
              <w:spacing w:line="240" w:lineRule="auto"/>
              <w:jc w:val="left"/>
              <w:rPr>
                <w:rFonts w:cs="Arial"/>
                <w:color w:val="2D2D2D"/>
                <w:sz w:val="18"/>
                <w:szCs w:val="18"/>
              </w:rPr>
            </w:pPr>
            <w:hyperlink r:id="rId242" w:history="1">
              <w:r w:rsidR="004D60F0" w:rsidRPr="004D60F0">
                <w:rPr>
                  <w:rStyle w:val="Hyperlink"/>
                  <w:rFonts w:cs="Arial"/>
                  <w:sz w:val="18"/>
                  <w:szCs w:val="18"/>
                </w:rPr>
                <w:t>Campaign toolkit</w:t>
              </w:r>
            </w:hyperlink>
          </w:p>
          <w:p w14:paraId="1F4780B1" w14:textId="77777777" w:rsidR="004D60F0" w:rsidRDefault="004D60F0" w:rsidP="009E230A">
            <w:pPr>
              <w:spacing w:line="240" w:lineRule="auto"/>
              <w:jc w:val="left"/>
              <w:rPr>
                <w:rFonts w:cs="Arial"/>
                <w:color w:val="2D2D2D"/>
                <w:sz w:val="18"/>
                <w:szCs w:val="18"/>
              </w:rPr>
            </w:pPr>
          </w:p>
          <w:p w14:paraId="1520D667" w14:textId="77777777" w:rsidR="004D60F0" w:rsidRDefault="000B66C0" w:rsidP="009E230A">
            <w:pPr>
              <w:spacing w:line="240" w:lineRule="auto"/>
              <w:jc w:val="left"/>
              <w:rPr>
                <w:rFonts w:cs="Arial"/>
                <w:color w:val="2D2D2D"/>
                <w:sz w:val="18"/>
                <w:szCs w:val="18"/>
              </w:rPr>
            </w:pPr>
            <w:hyperlink r:id="rId243" w:history="1">
              <w:r w:rsidR="004D60F0" w:rsidRPr="004D60F0">
                <w:rPr>
                  <w:rStyle w:val="Hyperlink"/>
                  <w:rFonts w:cs="Arial"/>
                  <w:sz w:val="18"/>
                  <w:szCs w:val="18"/>
                </w:rPr>
                <w:t>Omnibus survey</w:t>
              </w:r>
            </w:hyperlink>
            <w:r w:rsidR="004D60F0">
              <w:rPr>
                <w:rFonts w:cs="Arial"/>
                <w:color w:val="2D2D2D"/>
                <w:sz w:val="18"/>
                <w:szCs w:val="18"/>
              </w:rPr>
              <w:t xml:space="preserve"> </w:t>
            </w:r>
          </w:p>
          <w:p w14:paraId="27CDE790" w14:textId="77777777" w:rsidR="004D60F0" w:rsidRDefault="004D60F0" w:rsidP="009E230A">
            <w:pPr>
              <w:spacing w:line="240" w:lineRule="auto"/>
              <w:jc w:val="left"/>
              <w:rPr>
                <w:rFonts w:cs="Arial"/>
                <w:color w:val="2D2D2D"/>
                <w:sz w:val="18"/>
                <w:szCs w:val="18"/>
              </w:rPr>
            </w:pPr>
          </w:p>
          <w:p w14:paraId="2139575B" w14:textId="77777777" w:rsidR="004D60F0" w:rsidRPr="00C07F13" w:rsidRDefault="000B66C0" w:rsidP="009E230A">
            <w:pPr>
              <w:spacing w:line="240" w:lineRule="auto"/>
              <w:jc w:val="left"/>
              <w:rPr>
                <w:rFonts w:cs="Arial"/>
                <w:color w:val="2D2D2D"/>
                <w:sz w:val="18"/>
                <w:szCs w:val="18"/>
              </w:rPr>
            </w:pPr>
            <w:hyperlink r:id="rId244" w:history="1">
              <w:r w:rsidR="004D60F0" w:rsidRPr="004D60F0">
                <w:rPr>
                  <w:rStyle w:val="Hyperlink"/>
                  <w:rFonts w:cs="Arial"/>
                  <w:sz w:val="18"/>
                  <w:szCs w:val="18"/>
                </w:rPr>
                <w:t>Webpages</w:t>
              </w:r>
            </w:hyperlink>
          </w:p>
          <w:p w14:paraId="2FD901F2" w14:textId="77777777" w:rsidR="005C02ED" w:rsidRDefault="005C02ED" w:rsidP="009E230A">
            <w:pPr>
              <w:spacing w:line="240" w:lineRule="auto"/>
              <w:jc w:val="left"/>
              <w:rPr>
                <w:rFonts w:cs="Arial"/>
                <w:color w:val="2D2D2D"/>
                <w:sz w:val="18"/>
                <w:szCs w:val="18"/>
              </w:rPr>
            </w:pPr>
          </w:p>
          <w:p w14:paraId="332C6A1F" w14:textId="77777777" w:rsidR="004D60F0" w:rsidRDefault="004D60F0" w:rsidP="009E230A">
            <w:pPr>
              <w:spacing w:line="240" w:lineRule="auto"/>
              <w:jc w:val="left"/>
              <w:rPr>
                <w:rFonts w:cs="Arial"/>
                <w:color w:val="2D2D2D"/>
                <w:sz w:val="18"/>
                <w:szCs w:val="18"/>
              </w:rPr>
            </w:pPr>
            <w:r>
              <w:rPr>
                <w:rFonts w:cs="Arial"/>
                <w:color w:val="2D2D2D"/>
                <w:sz w:val="18"/>
                <w:szCs w:val="18"/>
              </w:rPr>
              <w:t xml:space="preserve">2021 campaign included TV and partnerships activity. </w:t>
            </w:r>
          </w:p>
          <w:p w14:paraId="49EFEC7F" w14:textId="77777777" w:rsidR="004D60F0" w:rsidRDefault="004D60F0" w:rsidP="009E230A">
            <w:pPr>
              <w:spacing w:line="240" w:lineRule="auto"/>
              <w:jc w:val="left"/>
              <w:rPr>
                <w:rFonts w:cs="Arial"/>
                <w:color w:val="2D2D2D"/>
                <w:sz w:val="18"/>
                <w:szCs w:val="18"/>
              </w:rPr>
            </w:pPr>
          </w:p>
          <w:p w14:paraId="145097AF" w14:textId="77777777" w:rsidR="004D60F0" w:rsidRPr="00C07F13" w:rsidRDefault="004D60F0" w:rsidP="009E230A">
            <w:pPr>
              <w:spacing w:line="240" w:lineRule="auto"/>
              <w:jc w:val="left"/>
              <w:rPr>
                <w:rFonts w:cs="Arial"/>
                <w:color w:val="2D2D2D"/>
                <w:sz w:val="18"/>
                <w:szCs w:val="18"/>
              </w:rPr>
            </w:pPr>
            <w:r>
              <w:rPr>
                <w:rFonts w:cs="Arial"/>
                <w:color w:val="2D2D2D"/>
                <w:sz w:val="18"/>
                <w:szCs w:val="18"/>
              </w:rPr>
              <w:t>2022 campaign is underway with a focus on digital advertising and partnership activity.</w:t>
            </w:r>
          </w:p>
          <w:p w14:paraId="72D7DC5A" w14:textId="77777777" w:rsidR="005C02ED" w:rsidRDefault="005C02ED" w:rsidP="004D60F0">
            <w:pPr>
              <w:spacing w:line="240" w:lineRule="auto"/>
              <w:jc w:val="left"/>
            </w:pPr>
          </w:p>
        </w:tc>
      </w:tr>
      <w:tr w:rsidR="005C02ED" w:rsidRPr="00F02479" w14:paraId="136CD8E4" w14:textId="77777777" w:rsidTr="005C02ED">
        <w:tc>
          <w:tcPr>
            <w:tcW w:w="2547" w:type="dxa"/>
            <w:tcBorders>
              <w:top w:val="single" w:sz="4" w:space="0" w:color="auto"/>
              <w:left w:val="single" w:sz="4" w:space="0" w:color="auto"/>
              <w:bottom w:val="single" w:sz="4" w:space="0" w:color="auto"/>
              <w:right w:val="single" w:sz="4" w:space="0" w:color="auto"/>
            </w:tcBorders>
          </w:tcPr>
          <w:p w14:paraId="0F2F5087" w14:textId="77777777" w:rsidR="005C02ED" w:rsidRDefault="000B66C0" w:rsidP="009E230A">
            <w:pPr>
              <w:jc w:val="left"/>
            </w:pPr>
            <w:hyperlink r:id="rId245" w:history="1">
              <w:r w:rsidR="005C02ED" w:rsidRPr="009F0258">
                <w:rPr>
                  <w:rStyle w:val="Hyperlink"/>
                  <w:rFonts w:cs="Arial"/>
                  <w:b/>
                  <w:sz w:val="18"/>
                  <w:szCs w:val="18"/>
                  <w:shd w:val="clear" w:color="auto" w:fill="FFFFFF"/>
                </w:rPr>
                <w:t>Healthy Eating Campaign Toolkit #NoToUpsizing</w:t>
              </w:r>
            </w:hyperlink>
            <w:r w:rsidR="005C02ED" w:rsidRPr="009006E0">
              <w:rPr>
                <w:rFonts w:cs="Arial"/>
                <w:b/>
                <w:color w:val="2D2D2D"/>
                <w:sz w:val="18"/>
                <w:szCs w:val="18"/>
                <w:shd w:val="clear" w:color="auto" w:fill="FFFFFF"/>
              </w:rPr>
              <w:t xml:space="preserve"> (2019)</w:t>
            </w:r>
          </w:p>
        </w:tc>
        <w:tc>
          <w:tcPr>
            <w:tcW w:w="4252" w:type="dxa"/>
            <w:tcBorders>
              <w:top w:val="single" w:sz="4" w:space="0" w:color="auto"/>
              <w:left w:val="single" w:sz="4" w:space="0" w:color="auto"/>
              <w:bottom w:val="single" w:sz="4" w:space="0" w:color="auto"/>
              <w:right w:val="single" w:sz="4" w:space="0" w:color="auto"/>
            </w:tcBorders>
          </w:tcPr>
          <w:p w14:paraId="253112AD" w14:textId="77777777" w:rsidR="005C02ED" w:rsidRDefault="005C02ED" w:rsidP="009E230A">
            <w:pPr>
              <w:jc w:val="left"/>
            </w:pPr>
            <w:r>
              <w:rPr>
                <w:rFonts w:cs="Arial"/>
                <w:color w:val="2D2D2D"/>
                <w:sz w:val="18"/>
                <w:szCs w:val="18"/>
              </w:rPr>
              <w:t xml:space="preserve">Campaign from 5th - 31st March </w:t>
            </w:r>
            <w:r w:rsidRPr="00616A39">
              <w:rPr>
                <w:rFonts w:cs="Arial"/>
                <w:color w:val="2D2D2D"/>
                <w:sz w:val="18"/>
                <w:szCs w:val="18"/>
              </w:rPr>
              <w:t>2019.</w:t>
            </w:r>
            <w:r>
              <w:rPr>
                <w:rFonts w:cs="Arial"/>
                <w:color w:val="2D2D2D"/>
                <w:sz w:val="18"/>
                <w:szCs w:val="18"/>
              </w:rPr>
              <w:t xml:space="preserve"> FSS</w:t>
            </w:r>
            <w:r w:rsidRPr="00616A39">
              <w:rPr>
                <w:rFonts w:cs="Arial"/>
                <w:color w:val="2D2D2D"/>
                <w:sz w:val="18"/>
                <w:szCs w:val="18"/>
              </w:rPr>
              <w:t xml:space="preserve"> </w:t>
            </w:r>
            <w:r>
              <w:rPr>
                <w:rFonts w:cs="Arial"/>
                <w:color w:val="2D2D2D"/>
                <w:sz w:val="18"/>
                <w:szCs w:val="18"/>
              </w:rPr>
              <w:t>encouraged</w:t>
            </w:r>
            <w:r w:rsidRPr="00616A39">
              <w:rPr>
                <w:rFonts w:cs="Arial"/>
                <w:color w:val="2D2D2D"/>
                <w:sz w:val="18"/>
                <w:szCs w:val="18"/>
              </w:rPr>
              <w:t xml:space="preserve"> improved eating behaviours when out and about, by empowering the people of Scotland to say no thanks to offers of upsizing</w:t>
            </w:r>
            <w:r>
              <w:rPr>
                <w:rFonts w:cs="Arial"/>
                <w:color w:val="2D2D2D"/>
                <w:sz w:val="18"/>
                <w:szCs w:val="18"/>
              </w:rPr>
              <w:t>.</w:t>
            </w:r>
          </w:p>
        </w:tc>
        <w:tc>
          <w:tcPr>
            <w:tcW w:w="3686" w:type="dxa"/>
            <w:tcBorders>
              <w:top w:val="single" w:sz="4" w:space="0" w:color="auto"/>
              <w:left w:val="single" w:sz="4" w:space="0" w:color="auto"/>
              <w:bottom w:val="single" w:sz="4" w:space="0" w:color="auto"/>
              <w:right w:val="single" w:sz="4" w:space="0" w:color="auto"/>
            </w:tcBorders>
          </w:tcPr>
          <w:p w14:paraId="66A64333" w14:textId="77777777" w:rsidR="005C02ED" w:rsidRDefault="005C02ED" w:rsidP="009E230A">
            <w:pPr>
              <w:jc w:val="left"/>
            </w:pPr>
            <w:r w:rsidRPr="00616A39">
              <w:rPr>
                <w:sz w:val="18"/>
                <w:szCs w:val="18"/>
              </w:rPr>
              <w:t>Campaign support material for supporters.</w:t>
            </w:r>
          </w:p>
        </w:tc>
      </w:tr>
      <w:tr w:rsidR="005C02ED" w:rsidRPr="00F02479" w14:paraId="597585AF" w14:textId="77777777" w:rsidTr="005C02ED">
        <w:tc>
          <w:tcPr>
            <w:tcW w:w="2547" w:type="dxa"/>
            <w:tcBorders>
              <w:top w:val="single" w:sz="4" w:space="0" w:color="auto"/>
              <w:left w:val="single" w:sz="4" w:space="0" w:color="auto"/>
              <w:bottom w:val="single" w:sz="4" w:space="0" w:color="auto"/>
              <w:right w:val="single" w:sz="4" w:space="0" w:color="auto"/>
            </w:tcBorders>
          </w:tcPr>
          <w:p w14:paraId="51C962BE" w14:textId="77777777" w:rsidR="005C02ED" w:rsidRDefault="005C02ED" w:rsidP="009E230A">
            <w:pPr>
              <w:jc w:val="left"/>
            </w:pPr>
            <w:r>
              <w:rPr>
                <w:b/>
                <w:sz w:val="18"/>
                <w:szCs w:val="18"/>
              </w:rPr>
              <w:t>Healthy eating campaign</w:t>
            </w:r>
            <w:r w:rsidRPr="00DF09B8">
              <w:rPr>
                <w:b/>
                <w:i/>
                <w:sz w:val="18"/>
                <w:szCs w:val="18"/>
              </w:rPr>
              <w:t xml:space="preserve">: </w:t>
            </w:r>
            <w:hyperlink r:id="rId246" w:history="1">
              <w:r w:rsidRPr="00D55AA5">
                <w:rPr>
                  <w:rStyle w:val="Hyperlink"/>
                  <w:b/>
                  <w:i/>
                  <w:sz w:val="18"/>
                  <w:szCs w:val="18"/>
                </w:rPr>
                <w:t>It’s time to say no to upsizing</w:t>
              </w:r>
            </w:hyperlink>
            <w:r>
              <w:rPr>
                <w:rStyle w:val="Hyperlink"/>
                <w:b/>
                <w:sz w:val="18"/>
                <w:szCs w:val="18"/>
              </w:rPr>
              <w:t xml:space="preserve">  (2018)</w:t>
            </w:r>
          </w:p>
        </w:tc>
        <w:tc>
          <w:tcPr>
            <w:tcW w:w="4252" w:type="dxa"/>
            <w:tcBorders>
              <w:top w:val="single" w:sz="4" w:space="0" w:color="auto"/>
              <w:left w:val="single" w:sz="4" w:space="0" w:color="auto"/>
              <w:bottom w:val="single" w:sz="4" w:space="0" w:color="auto"/>
              <w:right w:val="single" w:sz="4" w:space="0" w:color="auto"/>
            </w:tcBorders>
          </w:tcPr>
          <w:p w14:paraId="35DDEA8A" w14:textId="77777777" w:rsidR="005C02ED" w:rsidRDefault="005C02ED" w:rsidP="009E230A">
            <w:pPr>
              <w:jc w:val="left"/>
              <w:rPr>
                <w:rFonts w:cs="Arial"/>
                <w:color w:val="2D2D2D"/>
                <w:sz w:val="18"/>
                <w:szCs w:val="18"/>
              </w:rPr>
            </w:pPr>
            <w:r>
              <w:rPr>
                <w:rFonts w:cs="Arial"/>
                <w:color w:val="2D2D2D"/>
                <w:sz w:val="18"/>
                <w:szCs w:val="18"/>
                <w:lang w:val="en"/>
              </w:rPr>
              <w:t>Social marketing (behaviour change) campaign targeting 16-34 yo C1C2DE female consumers who are most frequently upsold to when eating out of home. The campaign aimed to raise consciousness of the issue of upsizing, and to empower consumers to say no more often and was based on qualitative insight undertaken amongst the target audience, alongside quantitative evidence form the tracking survey.</w:t>
            </w:r>
          </w:p>
        </w:tc>
        <w:tc>
          <w:tcPr>
            <w:tcW w:w="3686" w:type="dxa"/>
            <w:tcBorders>
              <w:top w:val="single" w:sz="4" w:space="0" w:color="auto"/>
              <w:left w:val="single" w:sz="4" w:space="0" w:color="auto"/>
              <w:bottom w:val="single" w:sz="4" w:space="0" w:color="auto"/>
              <w:right w:val="single" w:sz="4" w:space="0" w:color="auto"/>
            </w:tcBorders>
          </w:tcPr>
          <w:p w14:paraId="1D7B8FF8" w14:textId="77777777" w:rsidR="005C02ED" w:rsidRDefault="000B66C0" w:rsidP="009E230A">
            <w:pPr>
              <w:jc w:val="left"/>
              <w:rPr>
                <w:rStyle w:val="Hyperlink"/>
                <w:rFonts w:cs="Arial"/>
                <w:sz w:val="18"/>
                <w:szCs w:val="18"/>
                <w:lang w:val="en"/>
              </w:rPr>
            </w:pPr>
            <w:hyperlink r:id="rId247" w:history="1">
              <w:r w:rsidR="005C02ED" w:rsidRPr="00D55AA5">
                <w:rPr>
                  <w:rStyle w:val="Hyperlink"/>
                  <w:sz w:val="18"/>
                  <w:szCs w:val="18"/>
                </w:rPr>
                <w:t>Consumer focussed media and guidance.</w:t>
              </w:r>
            </w:hyperlink>
            <w:r w:rsidR="005C02ED">
              <w:rPr>
                <w:rFonts w:cs="Arial"/>
                <w:color w:val="2D2D2D"/>
                <w:sz w:val="18"/>
                <w:szCs w:val="18"/>
                <w:lang w:val="en"/>
              </w:rPr>
              <w:t xml:space="preserve"> </w:t>
            </w:r>
          </w:p>
          <w:p w14:paraId="284EDCC9" w14:textId="77777777" w:rsidR="005C02ED" w:rsidRDefault="005C02ED" w:rsidP="009E230A">
            <w:pPr>
              <w:jc w:val="left"/>
              <w:rPr>
                <w:rFonts w:cs="Arial"/>
                <w:color w:val="2D2D2D"/>
                <w:sz w:val="18"/>
                <w:szCs w:val="18"/>
                <w:lang w:val="en"/>
              </w:rPr>
            </w:pPr>
          </w:p>
          <w:p w14:paraId="7478CDA1" w14:textId="77777777" w:rsidR="005C02ED" w:rsidRPr="00616A39" w:rsidRDefault="000B66C0" w:rsidP="009E230A">
            <w:pPr>
              <w:jc w:val="left"/>
              <w:rPr>
                <w:sz w:val="18"/>
                <w:szCs w:val="18"/>
              </w:rPr>
            </w:pPr>
            <w:hyperlink r:id="rId248" w:history="1">
              <w:r w:rsidR="005C02ED" w:rsidRPr="006777DB">
                <w:rPr>
                  <w:rStyle w:val="Hyperlink"/>
                  <w:sz w:val="18"/>
                  <w:szCs w:val="18"/>
                </w:rPr>
                <w:t>Independent pre and post campaign evaluation</w:t>
              </w:r>
            </w:hyperlink>
            <w:r w:rsidR="005C02ED">
              <w:rPr>
                <w:sz w:val="18"/>
                <w:szCs w:val="18"/>
              </w:rPr>
              <w:t xml:space="preserve"> using questions based on behavioural models to assess motivation to change alongside claimed action to provide evidence for future campaigns and interventions.</w:t>
            </w:r>
          </w:p>
        </w:tc>
      </w:tr>
      <w:tr w:rsidR="005C02ED" w:rsidRPr="00F02479" w14:paraId="0FE173EF" w14:textId="77777777" w:rsidTr="004D60F0">
        <w:tc>
          <w:tcPr>
            <w:tcW w:w="2547" w:type="dxa"/>
            <w:tcBorders>
              <w:top w:val="single" w:sz="4" w:space="0" w:color="auto"/>
              <w:left w:val="single" w:sz="4" w:space="0" w:color="auto"/>
              <w:bottom w:val="single" w:sz="4" w:space="0" w:color="auto"/>
              <w:right w:val="single" w:sz="4" w:space="0" w:color="auto"/>
            </w:tcBorders>
          </w:tcPr>
          <w:p w14:paraId="0C966F82" w14:textId="77777777" w:rsidR="005C02ED" w:rsidRDefault="000B66C0" w:rsidP="009E230A">
            <w:pPr>
              <w:jc w:val="left"/>
              <w:rPr>
                <w:b/>
                <w:sz w:val="18"/>
                <w:szCs w:val="18"/>
              </w:rPr>
            </w:pPr>
            <w:hyperlink r:id="rId249" w:history="1">
              <w:r w:rsidR="005C02ED" w:rsidRPr="00BB19FC">
                <w:rPr>
                  <w:rStyle w:val="Hyperlink"/>
                  <w:b/>
                  <w:sz w:val="18"/>
                  <w:szCs w:val="18"/>
                </w:rPr>
                <w:t>Healthy eating campaign evaluation : Let's change our future</w:t>
              </w:r>
            </w:hyperlink>
            <w:r w:rsidR="00BB19FC">
              <w:rPr>
                <w:b/>
                <w:sz w:val="18"/>
                <w:szCs w:val="18"/>
              </w:rPr>
              <w:t xml:space="preserve"> </w:t>
            </w:r>
            <w:r w:rsidR="00BB19FC" w:rsidRPr="00BB19FC">
              <w:rPr>
                <w:b/>
                <w:sz w:val="18"/>
                <w:szCs w:val="18"/>
              </w:rPr>
              <w:t>(2</w:t>
            </w:r>
            <w:r w:rsidR="005C02ED" w:rsidRPr="00BB19FC">
              <w:rPr>
                <w:rStyle w:val="Hyperlink"/>
                <w:b/>
                <w:color w:val="auto"/>
                <w:sz w:val="18"/>
                <w:szCs w:val="18"/>
              </w:rPr>
              <w:t>016)</w:t>
            </w:r>
          </w:p>
        </w:tc>
        <w:tc>
          <w:tcPr>
            <w:tcW w:w="4252" w:type="dxa"/>
            <w:tcBorders>
              <w:top w:val="single" w:sz="4" w:space="0" w:color="auto"/>
              <w:left w:val="single" w:sz="4" w:space="0" w:color="auto"/>
              <w:bottom w:val="single" w:sz="4" w:space="0" w:color="auto"/>
              <w:right w:val="single" w:sz="4" w:space="0" w:color="auto"/>
            </w:tcBorders>
          </w:tcPr>
          <w:p w14:paraId="0240750B" w14:textId="77777777" w:rsidR="005C02ED" w:rsidRPr="00F02479" w:rsidRDefault="005C02ED" w:rsidP="009E230A">
            <w:pPr>
              <w:jc w:val="left"/>
              <w:rPr>
                <w:sz w:val="18"/>
                <w:szCs w:val="18"/>
              </w:rPr>
            </w:pPr>
            <w:r>
              <w:rPr>
                <w:sz w:val="18"/>
                <w:szCs w:val="18"/>
              </w:rPr>
              <w:t>Social marketing (behaviour change)</w:t>
            </w:r>
            <w:r w:rsidRPr="00F02479">
              <w:rPr>
                <w:sz w:val="18"/>
                <w:szCs w:val="18"/>
              </w:rPr>
              <w:t xml:space="preserve"> campaign to persuade parents not to </w:t>
            </w:r>
            <w:r>
              <w:rPr>
                <w:sz w:val="18"/>
                <w:szCs w:val="18"/>
              </w:rPr>
              <w:t>treat</w:t>
            </w:r>
            <w:r w:rsidRPr="00F02479">
              <w:rPr>
                <w:sz w:val="18"/>
                <w:szCs w:val="18"/>
              </w:rPr>
              <w:t xml:space="preserve"> their children </w:t>
            </w:r>
            <w:r>
              <w:rPr>
                <w:sz w:val="18"/>
                <w:szCs w:val="18"/>
              </w:rPr>
              <w:t xml:space="preserve">with </w:t>
            </w:r>
            <w:r w:rsidRPr="00F02479">
              <w:rPr>
                <w:sz w:val="18"/>
                <w:szCs w:val="18"/>
              </w:rPr>
              <w:t xml:space="preserve">HFSS foods- Drop it, Swap </w:t>
            </w:r>
            <w:r>
              <w:rPr>
                <w:sz w:val="18"/>
                <w:szCs w:val="18"/>
              </w:rPr>
              <w:t xml:space="preserve">it, Share it. Campaign based on qualitative insight and tracking survey. </w:t>
            </w:r>
          </w:p>
          <w:p w14:paraId="7DD6DDEA" w14:textId="77777777" w:rsidR="005C02ED" w:rsidRDefault="005C02ED" w:rsidP="009E230A">
            <w:pPr>
              <w:jc w:val="left"/>
              <w:rPr>
                <w:rFonts w:cs="Arial"/>
                <w:color w:val="2D2D2D"/>
                <w:sz w:val="18"/>
                <w:szCs w:val="18"/>
                <w:lang w:val="en"/>
              </w:rPr>
            </w:pPr>
          </w:p>
        </w:tc>
        <w:tc>
          <w:tcPr>
            <w:tcW w:w="3686" w:type="dxa"/>
            <w:tcBorders>
              <w:top w:val="single" w:sz="4" w:space="0" w:color="auto"/>
              <w:left w:val="single" w:sz="4" w:space="0" w:color="auto"/>
              <w:bottom w:val="single" w:sz="4" w:space="0" w:color="auto"/>
              <w:right w:val="single" w:sz="4" w:space="0" w:color="auto"/>
            </w:tcBorders>
          </w:tcPr>
          <w:p w14:paraId="370C5FAF" w14:textId="77777777" w:rsidR="005C02ED" w:rsidRDefault="005C02ED" w:rsidP="009E230A">
            <w:pPr>
              <w:jc w:val="left"/>
              <w:rPr>
                <w:sz w:val="18"/>
                <w:szCs w:val="18"/>
              </w:rPr>
            </w:pPr>
            <w:r w:rsidRPr="00C80374">
              <w:rPr>
                <w:sz w:val="18"/>
                <w:szCs w:val="18"/>
              </w:rPr>
              <w:t>Nominated and shortlisted for Civil service 2017 Communication</w:t>
            </w:r>
            <w:r>
              <w:rPr>
                <w:sz w:val="18"/>
                <w:szCs w:val="18"/>
              </w:rPr>
              <w:t>s</w:t>
            </w:r>
            <w:r w:rsidRPr="00C80374">
              <w:rPr>
                <w:sz w:val="18"/>
                <w:szCs w:val="18"/>
              </w:rPr>
              <w:t xml:space="preserve"> Team </w:t>
            </w:r>
            <w:r>
              <w:rPr>
                <w:sz w:val="18"/>
                <w:szCs w:val="18"/>
              </w:rPr>
              <w:t xml:space="preserve">and Marketing Society Scotland award for effectiveness. </w:t>
            </w:r>
          </w:p>
          <w:p w14:paraId="70BF88EC" w14:textId="77777777" w:rsidR="005C02ED" w:rsidRDefault="005C02ED" w:rsidP="009E230A">
            <w:pPr>
              <w:jc w:val="left"/>
              <w:rPr>
                <w:sz w:val="18"/>
                <w:szCs w:val="18"/>
              </w:rPr>
            </w:pPr>
          </w:p>
          <w:p w14:paraId="7EF4C974" w14:textId="77777777" w:rsidR="005C02ED" w:rsidRDefault="000B66C0" w:rsidP="009E230A">
            <w:pPr>
              <w:jc w:val="left"/>
            </w:pPr>
            <w:hyperlink r:id="rId250" w:history="1">
              <w:r w:rsidR="005C02ED" w:rsidRPr="006777DB">
                <w:rPr>
                  <w:rStyle w:val="Hyperlink"/>
                  <w:sz w:val="18"/>
                  <w:szCs w:val="18"/>
                </w:rPr>
                <w:t>Independent pre- and post- quantitative campaign evaluation</w:t>
              </w:r>
            </w:hyperlink>
            <w:r w:rsidR="005C02ED">
              <w:rPr>
                <w:sz w:val="18"/>
                <w:szCs w:val="18"/>
              </w:rPr>
              <w:t xml:space="preserve"> provided evidence for future behaviour change work.</w:t>
            </w:r>
          </w:p>
        </w:tc>
      </w:tr>
      <w:tr w:rsidR="004D60F0" w:rsidRPr="00F02479" w14:paraId="387A0120" w14:textId="77777777" w:rsidTr="004D60F0">
        <w:tc>
          <w:tcPr>
            <w:tcW w:w="2547" w:type="dxa"/>
            <w:tcBorders>
              <w:top w:val="single" w:sz="4" w:space="0" w:color="auto"/>
              <w:left w:val="single" w:sz="4" w:space="0" w:color="auto"/>
              <w:bottom w:val="single" w:sz="4" w:space="0" w:color="auto"/>
              <w:right w:val="single" w:sz="4" w:space="0" w:color="auto"/>
            </w:tcBorders>
          </w:tcPr>
          <w:p w14:paraId="572956FD" w14:textId="77777777" w:rsidR="004D60F0" w:rsidRDefault="000B66C0" w:rsidP="004D60F0">
            <w:pPr>
              <w:jc w:val="left"/>
              <w:rPr>
                <w:sz w:val="18"/>
              </w:rPr>
            </w:pPr>
            <w:hyperlink r:id="rId251" w:history="1">
              <w:r w:rsidR="004D60F0" w:rsidRPr="004D60F0">
                <w:rPr>
                  <w:rStyle w:val="Hyperlink"/>
                  <w:sz w:val="18"/>
                </w:rPr>
                <w:t>Christmas food safety campaign</w:t>
              </w:r>
            </w:hyperlink>
            <w:r w:rsidR="004D60F0">
              <w:rPr>
                <w:sz w:val="18"/>
              </w:rPr>
              <w:t xml:space="preserve"> 2021/ 2022 - Christmas isn’t so magical with food poisoning </w:t>
            </w:r>
          </w:p>
          <w:p w14:paraId="67FB0678" w14:textId="77777777" w:rsidR="004D60F0" w:rsidRPr="004D60F0" w:rsidRDefault="004D60F0" w:rsidP="004D60F0">
            <w:pPr>
              <w:jc w:val="left"/>
              <w:rPr>
                <w:sz w:val="18"/>
              </w:rPr>
            </w:pPr>
          </w:p>
        </w:tc>
        <w:tc>
          <w:tcPr>
            <w:tcW w:w="4252" w:type="dxa"/>
            <w:tcBorders>
              <w:top w:val="single" w:sz="4" w:space="0" w:color="auto"/>
              <w:left w:val="single" w:sz="4" w:space="0" w:color="auto"/>
              <w:bottom w:val="single" w:sz="4" w:space="0" w:color="auto"/>
              <w:right w:val="single" w:sz="4" w:space="0" w:color="auto"/>
            </w:tcBorders>
          </w:tcPr>
          <w:p w14:paraId="24340C47" w14:textId="77777777" w:rsidR="004D60F0" w:rsidRDefault="004D60F0" w:rsidP="004D60F0">
            <w:pPr>
              <w:jc w:val="left"/>
              <w:rPr>
                <w:sz w:val="18"/>
                <w:szCs w:val="18"/>
              </w:rPr>
            </w:pPr>
          </w:p>
        </w:tc>
        <w:tc>
          <w:tcPr>
            <w:tcW w:w="3686" w:type="dxa"/>
            <w:tcBorders>
              <w:top w:val="single" w:sz="4" w:space="0" w:color="auto"/>
              <w:left w:val="single" w:sz="4" w:space="0" w:color="auto"/>
              <w:bottom w:val="single" w:sz="4" w:space="0" w:color="auto"/>
              <w:right w:val="single" w:sz="4" w:space="0" w:color="auto"/>
            </w:tcBorders>
          </w:tcPr>
          <w:p w14:paraId="7BC7BBBB" w14:textId="77777777" w:rsidR="004D60F0" w:rsidRPr="00C80374" w:rsidRDefault="004D60F0" w:rsidP="004D60F0">
            <w:pPr>
              <w:jc w:val="left"/>
              <w:rPr>
                <w:sz w:val="18"/>
                <w:szCs w:val="18"/>
              </w:rPr>
            </w:pPr>
          </w:p>
        </w:tc>
      </w:tr>
      <w:tr w:rsidR="004D60F0" w:rsidRPr="00F02479" w14:paraId="7D9E42CE" w14:textId="77777777" w:rsidTr="004D60F0">
        <w:tc>
          <w:tcPr>
            <w:tcW w:w="2547" w:type="dxa"/>
            <w:tcBorders>
              <w:top w:val="single" w:sz="4" w:space="0" w:color="auto"/>
              <w:left w:val="single" w:sz="4" w:space="0" w:color="auto"/>
              <w:bottom w:val="single" w:sz="4" w:space="0" w:color="auto"/>
              <w:right w:val="single" w:sz="4" w:space="0" w:color="auto"/>
            </w:tcBorders>
          </w:tcPr>
          <w:p w14:paraId="3B89FCC5" w14:textId="77777777" w:rsidR="004D60F0" w:rsidRDefault="004D60F0" w:rsidP="004D60F0">
            <w:pPr>
              <w:jc w:val="left"/>
              <w:rPr>
                <w:sz w:val="18"/>
              </w:rPr>
            </w:pPr>
            <w:r>
              <w:rPr>
                <w:sz w:val="18"/>
              </w:rPr>
              <w:t>Healthy eating campaign 2022 - Eatwell Your Way</w:t>
            </w:r>
          </w:p>
          <w:p w14:paraId="37B2EABB" w14:textId="77777777" w:rsidR="004D60F0" w:rsidRDefault="004D60F0" w:rsidP="004D60F0">
            <w:pPr>
              <w:jc w:val="left"/>
              <w:rPr>
                <w:sz w:val="18"/>
              </w:rPr>
            </w:pPr>
          </w:p>
        </w:tc>
        <w:tc>
          <w:tcPr>
            <w:tcW w:w="4252" w:type="dxa"/>
            <w:tcBorders>
              <w:top w:val="single" w:sz="4" w:space="0" w:color="auto"/>
              <w:left w:val="single" w:sz="4" w:space="0" w:color="auto"/>
              <w:bottom w:val="single" w:sz="4" w:space="0" w:color="auto"/>
              <w:right w:val="single" w:sz="4" w:space="0" w:color="auto"/>
            </w:tcBorders>
          </w:tcPr>
          <w:p w14:paraId="65E3E79D" w14:textId="77777777" w:rsidR="004D60F0" w:rsidRDefault="004D60F0" w:rsidP="004D60F0">
            <w:pPr>
              <w:jc w:val="left"/>
              <w:rPr>
                <w:sz w:val="18"/>
                <w:szCs w:val="18"/>
              </w:rPr>
            </w:pPr>
          </w:p>
        </w:tc>
        <w:tc>
          <w:tcPr>
            <w:tcW w:w="3686" w:type="dxa"/>
            <w:tcBorders>
              <w:top w:val="single" w:sz="4" w:space="0" w:color="auto"/>
              <w:left w:val="single" w:sz="4" w:space="0" w:color="auto"/>
              <w:bottom w:val="single" w:sz="4" w:space="0" w:color="auto"/>
              <w:right w:val="single" w:sz="4" w:space="0" w:color="auto"/>
            </w:tcBorders>
          </w:tcPr>
          <w:p w14:paraId="73397083" w14:textId="77777777" w:rsidR="004D60F0" w:rsidRPr="00C80374" w:rsidRDefault="004D60F0" w:rsidP="004D60F0">
            <w:pPr>
              <w:jc w:val="left"/>
              <w:rPr>
                <w:sz w:val="18"/>
                <w:szCs w:val="18"/>
              </w:rPr>
            </w:pPr>
          </w:p>
        </w:tc>
      </w:tr>
      <w:tr w:rsidR="004D60F0" w:rsidRPr="00F02479" w14:paraId="4C483AB9" w14:textId="77777777" w:rsidTr="008950D8">
        <w:tc>
          <w:tcPr>
            <w:tcW w:w="2547" w:type="dxa"/>
            <w:tcBorders>
              <w:top w:val="single" w:sz="4" w:space="0" w:color="auto"/>
              <w:left w:val="single" w:sz="4" w:space="0" w:color="auto"/>
              <w:bottom w:val="single" w:sz="4" w:space="0" w:color="auto"/>
              <w:right w:val="single" w:sz="4" w:space="0" w:color="auto"/>
            </w:tcBorders>
          </w:tcPr>
          <w:p w14:paraId="3B75C45C" w14:textId="77777777" w:rsidR="004D60F0" w:rsidRDefault="008950D8" w:rsidP="004D60F0">
            <w:pPr>
              <w:jc w:val="left"/>
              <w:rPr>
                <w:sz w:val="18"/>
              </w:rPr>
            </w:pPr>
            <w:r>
              <w:rPr>
                <w:sz w:val="18"/>
              </w:rPr>
              <w:t>Campylobacter campaign – food</w:t>
            </w:r>
          </w:p>
        </w:tc>
        <w:tc>
          <w:tcPr>
            <w:tcW w:w="4252" w:type="dxa"/>
            <w:tcBorders>
              <w:top w:val="single" w:sz="4" w:space="0" w:color="auto"/>
              <w:left w:val="single" w:sz="4" w:space="0" w:color="auto"/>
              <w:bottom w:val="single" w:sz="4" w:space="0" w:color="auto"/>
              <w:right w:val="single" w:sz="4" w:space="0" w:color="auto"/>
            </w:tcBorders>
          </w:tcPr>
          <w:p w14:paraId="2FFACA13" w14:textId="77777777" w:rsidR="004D60F0" w:rsidRDefault="004D60F0" w:rsidP="004D60F0">
            <w:pPr>
              <w:jc w:val="left"/>
              <w:rPr>
                <w:sz w:val="18"/>
                <w:szCs w:val="18"/>
              </w:rPr>
            </w:pPr>
          </w:p>
        </w:tc>
        <w:tc>
          <w:tcPr>
            <w:tcW w:w="3686" w:type="dxa"/>
            <w:tcBorders>
              <w:top w:val="single" w:sz="4" w:space="0" w:color="auto"/>
              <w:left w:val="single" w:sz="4" w:space="0" w:color="auto"/>
              <w:bottom w:val="single" w:sz="4" w:space="0" w:color="auto"/>
              <w:right w:val="single" w:sz="4" w:space="0" w:color="auto"/>
            </w:tcBorders>
          </w:tcPr>
          <w:p w14:paraId="43270DC6" w14:textId="77777777" w:rsidR="004D60F0" w:rsidRPr="00C80374" w:rsidRDefault="004D60F0" w:rsidP="004D60F0">
            <w:pPr>
              <w:jc w:val="left"/>
              <w:rPr>
                <w:sz w:val="18"/>
                <w:szCs w:val="18"/>
              </w:rPr>
            </w:pPr>
          </w:p>
        </w:tc>
      </w:tr>
      <w:tr w:rsidR="008950D8" w:rsidRPr="00F02479" w14:paraId="45C362C1" w14:textId="77777777" w:rsidTr="00E1447D">
        <w:tc>
          <w:tcPr>
            <w:tcW w:w="2547" w:type="dxa"/>
            <w:tcBorders>
              <w:top w:val="single" w:sz="4" w:space="0" w:color="auto"/>
              <w:left w:val="single" w:sz="4" w:space="0" w:color="auto"/>
              <w:bottom w:val="double" w:sz="4" w:space="0" w:color="auto"/>
              <w:right w:val="single" w:sz="4" w:space="0" w:color="auto"/>
            </w:tcBorders>
          </w:tcPr>
          <w:p w14:paraId="0A01A43A" w14:textId="77777777" w:rsidR="008950D8" w:rsidRDefault="008950D8" w:rsidP="004D60F0">
            <w:pPr>
              <w:jc w:val="left"/>
              <w:rPr>
                <w:sz w:val="18"/>
              </w:rPr>
            </w:pPr>
            <w:r>
              <w:rPr>
                <w:sz w:val="18"/>
              </w:rPr>
              <w:t>Pre-packed for direct sale campaign</w:t>
            </w:r>
          </w:p>
        </w:tc>
        <w:tc>
          <w:tcPr>
            <w:tcW w:w="4252" w:type="dxa"/>
            <w:tcBorders>
              <w:top w:val="single" w:sz="4" w:space="0" w:color="auto"/>
              <w:left w:val="single" w:sz="4" w:space="0" w:color="auto"/>
              <w:bottom w:val="single" w:sz="4" w:space="0" w:color="auto"/>
              <w:right w:val="single" w:sz="4" w:space="0" w:color="auto"/>
            </w:tcBorders>
          </w:tcPr>
          <w:p w14:paraId="7C05F073" w14:textId="77777777" w:rsidR="008950D8" w:rsidRDefault="008950D8" w:rsidP="004D60F0">
            <w:pPr>
              <w:jc w:val="left"/>
              <w:rPr>
                <w:sz w:val="18"/>
                <w:szCs w:val="18"/>
              </w:rPr>
            </w:pPr>
          </w:p>
        </w:tc>
        <w:tc>
          <w:tcPr>
            <w:tcW w:w="3686" w:type="dxa"/>
            <w:tcBorders>
              <w:top w:val="single" w:sz="4" w:space="0" w:color="auto"/>
              <w:left w:val="single" w:sz="4" w:space="0" w:color="auto"/>
              <w:bottom w:val="single" w:sz="4" w:space="0" w:color="auto"/>
              <w:right w:val="single" w:sz="4" w:space="0" w:color="auto"/>
            </w:tcBorders>
          </w:tcPr>
          <w:p w14:paraId="0AE67281" w14:textId="77777777" w:rsidR="008950D8" w:rsidRPr="00C80374" w:rsidRDefault="008950D8" w:rsidP="004D60F0">
            <w:pPr>
              <w:jc w:val="left"/>
              <w:rPr>
                <w:sz w:val="18"/>
                <w:szCs w:val="18"/>
              </w:rPr>
            </w:pPr>
          </w:p>
        </w:tc>
      </w:tr>
    </w:tbl>
    <w:p w14:paraId="73B0602D" w14:textId="77777777" w:rsidR="00E9598E" w:rsidRDefault="00E9598E" w:rsidP="00E9598E"/>
    <w:p w14:paraId="506684EC" w14:textId="77777777" w:rsidR="00E9598E" w:rsidRDefault="00E9598E" w:rsidP="00E9598E">
      <w:pPr>
        <w:jc w:val="center"/>
        <w:rPr>
          <w:b/>
          <w:szCs w:val="24"/>
        </w:rPr>
      </w:pPr>
    </w:p>
    <w:sectPr w:rsidR="00E9598E" w:rsidSect="00D436BA">
      <w:pgSz w:w="11906" w:h="16838" w:code="9"/>
      <w:pgMar w:top="851" w:right="851" w:bottom="851"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6330" w14:textId="77777777" w:rsidR="000B66C0" w:rsidRDefault="000B66C0" w:rsidP="008A75C5">
      <w:pPr>
        <w:spacing w:line="240" w:lineRule="auto"/>
      </w:pPr>
      <w:r>
        <w:separator/>
      </w:r>
    </w:p>
  </w:endnote>
  <w:endnote w:type="continuationSeparator" w:id="0">
    <w:p w14:paraId="30D3C5B6" w14:textId="77777777" w:rsidR="000B66C0" w:rsidRDefault="000B66C0" w:rsidP="008A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50E7D" w14:textId="77777777" w:rsidR="000B66C0" w:rsidRDefault="000B66C0" w:rsidP="008A75C5">
      <w:pPr>
        <w:spacing w:line="240" w:lineRule="auto"/>
      </w:pPr>
      <w:r>
        <w:separator/>
      </w:r>
    </w:p>
  </w:footnote>
  <w:footnote w:type="continuationSeparator" w:id="0">
    <w:p w14:paraId="2C69A6F6" w14:textId="77777777" w:rsidR="000B66C0" w:rsidRDefault="000B66C0" w:rsidP="008A75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45E7C77"/>
    <w:multiLevelType w:val="multilevel"/>
    <w:tmpl w:val="4A92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B6C72"/>
    <w:multiLevelType w:val="hybridMultilevel"/>
    <w:tmpl w:val="528E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E1CAD"/>
    <w:multiLevelType w:val="hybridMultilevel"/>
    <w:tmpl w:val="AFA6F24E"/>
    <w:lvl w:ilvl="0" w:tplc="A74C98C2">
      <w:start w:val="1"/>
      <w:numFmt w:val="decimal"/>
      <w:lvlText w:val="%1."/>
      <w:lvlJc w:val="left"/>
      <w:pPr>
        <w:ind w:left="927" w:hanging="360"/>
      </w:pPr>
      <w:rPr>
        <w:sz w:val="24"/>
        <w:szCs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4D9349F1"/>
    <w:multiLevelType w:val="hybridMultilevel"/>
    <w:tmpl w:val="D91C84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0A321A"/>
    <w:multiLevelType w:val="hybridMultilevel"/>
    <w:tmpl w:val="A98E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75A163D0"/>
    <w:multiLevelType w:val="hybridMultilevel"/>
    <w:tmpl w:val="F8185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B477A5"/>
    <w:multiLevelType w:val="hybridMultilevel"/>
    <w:tmpl w:val="8AEE5CC2"/>
    <w:lvl w:ilvl="0" w:tplc="D5E2FB44">
      <w:start w:val="1"/>
      <w:numFmt w:val="bullet"/>
      <w:lvlText w:val=""/>
      <w:lvlJc w:val="left"/>
      <w:pPr>
        <w:tabs>
          <w:tab w:val="num" w:pos="720"/>
        </w:tabs>
        <w:ind w:left="720" w:hanging="360"/>
      </w:pPr>
      <w:rPr>
        <w:rFonts w:ascii="Wingdings" w:hAnsi="Wingdings" w:hint="default"/>
      </w:rPr>
    </w:lvl>
    <w:lvl w:ilvl="1" w:tplc="203287B0" w:tentative="1">
      <w:start w:val="1"/>
      <w:numFmt w:val="bullet"/>
      <w:lvlText w:val=""/>
      <w:lvlJc w:val="left"/>
      <w:pPr>
        <w:tabs>
          <w:tab w:val="num" w:pos="1440"/>
        </w:tabs>
        <w:ind w:left="1440" w:hanging="360"/>
      </w:pPr>
      <w:rPr>
        <w:rFonts w:ascii="Wingdings" w:hAnsi="Wingdings" w:hint="default"/>
      </w:rPr>
    </w:lvl>
    <w:lvl w:ilvl="2" w:tplc="E8049EF4" w:tentative="1">
      <w:start w:val="1"/>
      <w:numFmt w:val="bullet"/>
      <w:lvlText w:val=""/>
      <w:lvlJc w:val="left"/>
      <w:pPr>
        <w:tabs>
          <w:tab w:val="num" w:pos="2160"/>
        </w:tabs>
        <w:ind w:left="2160" w:hanging="360"/>
      </w:pPr>
      <w:rPr>
        <w:rFonts w:ascii="Wingdings" w:hAnsi="Wingdings" w:hint="default"/>
      </w:rPr>
    </w:lvl>
    <w:lvl w:ilvl="3" w:tplc="68284D50" w:tentative="1">
      <w:start w:val="1"/>
      <w:numFmt w:val="bullet"/>
      <w:lvlText w:val=""/>
      <w:lvlJc w:val="left"/>
      <w:pPr>
        <w:tabs>
          <w:tab w:val="num" w:pos="2880"/>
        </w:tabs>
        <w:ind w:left="2880" w:hanging="360"/>
      </w:pPr>
      <w:rPr>
        <w:rFonts w:ascii="Wingdings" w:hAnsi="Wingdings" w:hint="default"/>
      </w:rPr>
    </w:lvl>
    <w:lvl w:ilvl="4" w:tplc="80D05332" w:tentative="1">
      <w:start w:val="1"/>
      <w:numFmt w:val="bullet"/>
      <w:lvlText w:val=""/>
      <w:lvlJc w:val="left"/>
      <w:pPr>
        <w:tabs>
          <w:tab w:val="num" w:pos="3600"/>
        </w:tabs>
        <w:ind w:left="3600" w:hanging="360"/>
      </w:pPr>
      <w:rPr>
        <w:rFonts w:ascii="Wingdings" w:hAnsi="Wingdings" w:hint="default"/>
      </w:rPr>
    </w:lvl>
    <w:lvl w:ilvl="5" w:tplc="3376860A" w:tentative="1">
      <w:start w:val="1"/>
      <w:numFmt w:val="bullet"/>
      <w:lvlText w:val=""/>
      <w:lvlJc w:val="left"/>
      <w:pPr>
        <w:tabs>
          <w:tab w:val="num" w:pos="4320"/>
        </w:tabs>
        <w:ind w:left="4320" w:hanging="360"/>
      </w:pPr>
      <w:rPr>
        <w:rFonts w:ascii="Wingdings" w:hAnsi="Wingdings" w:hint="default"/>
      </w:rPr>
    </w:lvl>
    <w:lvl w:ilvl="6" w:tplc="C4CA1B82" w:tentative="1">
      <w:start w:val="1"/>
      <w:numFmt w:val="bullet"/>
      <w:lvlText w:val=""/>
      <w:lvlJc w:val="left"/>
      <w:pPr>
        <w:tabs>
          <w:tab w:val="num" w:pos="5040"/>
        </w:tabs>
        <w:ind w:left="5040" w:hanging="360"/>
      </w:pPr>
      <w:rPr>
        <w:rFonts w:ascii="Wingdings" w:hAnsi="Wingdings" w:hint="default"/>
      </w:rPr>
    </w:lvl>
    <w:lvl w:ilvl="7" w:tplc="C4D4843E" w:tentative="1">
      <w:start w:val="1"/>
      <w:numFmt w:val="bullet"/>
      <w:lvlText w:val=""/>
      <w:lvlJc w:val="left"/>
      <w:pPr>
        <w:tabs>
          <w:tab w:val="num" w:pos="5760"/>
        </w:tabs>
        <w:ind w:left="5760" w:hanging="360"/>
      </w:pPr>
      <w:rPr>
        <w:rFonts w:ascii="Wingdings" w:hAnsi="Wingdings" w:hint="default"/>
      </w:rPr>
    </w:lvl>
    <w:lvl w:ilvl="8" w:tplc="A8182DE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0"/>
  </w:num>
  <w:num w:numId="4">
    <w:abstractNumId w:val="0"/>
  </w:num>
  <w:num w:numId="5">
    <w:abstractNumId w:val="6"/>
  </w:num>
  <w:num w:numId="6">
    <w:abstractNumId w:val="0"/>
  </w:num>
  <w:num w:numId="7">
    <w:abstractNumId w:val="5"/>
  </w:num>
  <w:num w:numId="8">
    <w:abstractNumId w:val="2"/>
  </w:num>
  <w:num w:numId="9">
    <w:abstractNumId w:val="3"/>
  </w:num>
  <w:num w:numId="10">
    <w:abstractNumId w:val="8"/>
  </w:num>
  <w:num w:numId="11">
    <w:abstractNumId w:val="4"/>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717"/>
    <w:rsid w:val="000059AF"/>
    <w:rsid w:val="00023D9A"/>
    <w:rsid w:val="00027C27"/>
    <w:rsid w:val="00031AFD"/>
    <w:rsid w:val="00062170"/>
    <w:rsid w:val="0006700E"/>
    <w:rsid w:val="0009417C"/>
    <w:rsid w:val="000B66C0"/>
    <w:rsid w:val="000C0CF4"/>
    <w:rsid w:val="001010F5"/>
    <w:rsid w:val="00120436"/>
    <w:rsid w:val="0013081F"/>
    <w:rsid w:val="00170F86"/>
    <w:rsid w:val="001904D9"/>
    <w:rsid w:val="001946C1"/>
    <w:rsid w:val="00215E7F"/>
    <w:rsid w:val="002259BF"/>
    <w:rsid w:val="00276AB1"/>
    <w:rsid w:val="00281579"/>
    <w:rsid w:val="002F2B5E"/>
    <w:rsid w:val="003002C2"/>
    <w:rsid w:val="00306C61"/>
    <w:rsid w:val="003421F9"/>
    <w:rsid w:val="00361D7D"/>
    <w:rsid w:val="0037582B"/>
    <w:rsid w:val="003D2E9C"/>
    <w:rsid w:val="00402746"/>
    <w:rsid w:val="00425454"/>
    <w:rsid w:val="00451930"/>
    <w:rsid w:val="004539B4"/>
    <w:rsid w:val="004872E5"/>
    <w:rsid w:val="004B1759"/>
    <w:rsid w:val="004D60F0"/>
    <w:rsid w:val="004E7E92"/>
    <w:rsid w:val="004F4CE1"/>
    <w:rsid w:val="005419FB"/>
    <w:rsid w:val="00557E7A"/>
    <w:rsid w:val="005A7CF3"/>
    <w:rsid w:val="005C02ED"/>
    <w:rsid w:val="005C10E8"/>
    <w:rsid w:val="005D06A8"/>
    <w:rsid w:val="005D5EB5"/>
    <w:rsid w:val="00602192"/>
    <w:rsid w:val="00623229"/>
    <w:rsid w:val="00625973"/>
    <w:rsid w:val="00640732"/>
    <w:rsid w:val="00664B9F"/>
    <w:rsid w:val="006838CE"/>
    <w:rsid w:val="00696963"/>
    <w:rsid w:val="006A2CF0"/>
    <w:rsid w:val="006A61CC"/>
    <w:rsid w:val="007178CC"/>
    <w:rsid w:val="0073099C"/>
    <w:rsid w:val="0079172D"/>
    <w:rsid w:val="007B4823"/>
    <w:rsid w:val="007C1717"/>
    <w:rsid w:val="00812E56"/>
    <w:rsid w:val="008152AC"/>
    <w:rsid w:val="008249FA"/>
    <w:rsid w:val="0085086B"/>
    <w:rsid w:val="00857548"/>
    <w:rsid w:val="0088083B"/>
    <w:rsid w:val="008950D8"/>
    <w:rsid w:val="008A75C5"/>
    <w:rsid w:val="008E5E0C"/>
    <w:rsid w:val="0093578B"/>
    <w:rsid w:val="00980669"/>
    <w:rsid w:val="00982083"/>
    <w:rsid w:val="00987F1A"/>
    <w:rsid w:val="009B7615"/>
    <w:rsid w:val="009E230A"/>
    <w:rsid w:val="009E743F"/>
    <w:rsid w:val="00A43D04"/>
    <w:rsid w:val="00A518D7"/>
    <w:rsid w:val="00A85549"/>
    <w:rsid w:val="00AA2537"/>
    <w:rsid w:val="00AF0BA6"/>
    <w:rsid w:val="00B061BA"/>
    <w:rsid w:val="00B32EC0"/>
    <w:rsid w:val="00B51BDC"/>
    <w:rsid w:val="00B528F1"/>
    <w:rsid w:val="00B54DF9"/>
    <w:rsid w:val="00B561C0"/>
    <w:rsid w:val="00B773CE"/>
    <w:rsid w:val="00B90C7B"/>
    <w:rsid w:val="00BA7774"/>
    <w:rsid w:val="00BB19FC"/>
    <w:rsid w:val="00BD2354"/>
    <w:rsid w:val="00BE4199"/>
    <w:rsid w:val="00BF1EFE"/>
    <w:rsid w:val="00C02378"/>
    <w:rsid w:val="00C172FF"/>
    <w:rsid w:val="00C73D23"/>
    <w:rsid w:val="00C91823"/>
    <w:rsid w:val="00CE520C"/>
    <w:rsid w:val="00CF1731"/>
    <w:rsid w:val="00D008AB"/>
    <w:rsid w:val="00D00A43"/>
    <w:rsid w:val="00D34A22"/>
    <w:rsid w:val="00D41800"/>
    <w:rsid w:val="00D436BA"/>
    <w:rsid w:val="00DD2DFB"/>
    <w:rsid w:val="00E4736D"/>
    <w:rsid w:val="00E57ABD"/>
    <w:rsid w:val="00E9598E"/>
    <w:rsid w:val="00EC5DEE"/>
    <w:rsid w:val="00EC67FA"/>
    <w:rsid w:val="00ED4212"/>
    <w:rsid w:val="00EE1CD6"/>
    <w:rsid w:val="00F471C0"/>
    <w:rsid w:val="00F54DAC"/>
    <w:rsid w:val="00FA4BC1"/>
    <w:rsid w:val="00FD3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098F3"/>
  <w15:chartTrackingRefBased/>
  <w15:docId w15:val="{3B419878-8DCF-4EA5-9B79-435A385B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717"/>
    <w:pPr>
      <w:tabs>
        <w:tab w:val="left" w:pos="720"/>
        <w:tab w:val="left" w:pos="1440"/>
        <w:tab w:val="left" w:pos="2160"/>
        <w:tab w:val="left" w:pos="2880"/>
        <w:tab w:val="left" w:pos="4680"/>
        <w:tab w:val="left" w:pos="5400"/>
        <w:tab w:val="right" w:pos="9000"/>
      </w:tabs>
      <w:spacing w:line="240" w:lineRule="atLeast"/>
      <w:jc w:val="both"/>
    </w:pPr>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7C1717"/>
    <w:pPr>
      <w:ind w:left="720"/>
      <w:contextualSpacing/>
    </w:pPr>
  </w:style>
  <w:style w:type="table" w:styleId="TableGrid">
    <w:name w:val="Table Grid"/>
    <w:basedOn w:val="TableNormal"/>
    <w:uiPriority w:val="59"/>
    <w:rsid w:val="007C1717"/>
    <w:rPr>
      <w:rFonts w:ascii="Arial"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717"/>
    <w:rPr>
      <w:color w:val="0563C1" w:themeColor="hyperlink"/>
      <w:u w:val="single"/>
    </w:rPr>
  </w:style>
  <w:style w:type="paragraph" w:styleId="NormalWeb">
    <w:name w:val="Normal (Web)"/>
    <w:basedOn w:val="Normal"/>
    <w:uiPriority w:val="99"/>
    <w:unhideWhenUsed/>
    <w:rsid w:val="007C1717"/>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character" w:styleId="Emphasis">
    <w:name w:val="Emphasis"/>
    <w:basedOn w:val="DefaultParagraphFont"/>
    <w:uiPriority w:val="20"/>
    <w:qFormat/>
    <w:rsid w:val="007C1717"/>
    <w:rPr>
      <w:i/>
      <w:iCs/>
    </w:rPr>
  </w:style>
  <w:style w:type="character" w:styleId="FollowedHyperlink">
    <w:name w:val="FollowedHyperlink"/>
    <w:basedOn w:val="DefaultParagraphFont"/>
    <w:uiPriority w:val="99"/>
    <w:semiHidden/>
    <w:unhideWhenUsed/>
    <w:rsid w:val="007C1717"/>
    <w:rPr>
      <w:color w:val="954F72" w:themeColor="followedHyperlink"/>
      <w:u w:val="single"/>
    </w:rPr>
  </w:style>
  <w:style w:type="character" w:styleId="Strong">
    <w:name w:val="Strong"/>
    <w:basedOn w:val="DefaultParagraphFont"/>
    <w:qFormat/>
    <w:rsid w:val="008249FA"/>
    <w:rPr>
      <w:b/>
      <w:bCs/>
    </w:rPr>
  </w:style>
  <w:style w:type="character" w:styleId="CommentReference">
    <w:name w:val="annotation reference"/>
    <w:basedOn w:val="DefaultParagraphFont"/>
    <w:uiPriority w:val="99"/>
    <w:unhideWhenUsed/>
    <w:rsid w:val="00C172FF"/>
    <w:rPr>
      <w:sz w:val="16"/>
      <w:szCs w:val="16"/>
    </w:rPr>
  </w:style>
  <w:style w:type="paragraph" w:styleId="CommentText">
    <w:name w:val="annotation text"/>
    <w:basedOn w:val="Normal"/>
    <w:link w:val="CommentTextChar"/>
    <w:uiPriority w:val="99"/>
    <w:semiHidden/>
    <w:unhideWhenUsed/>
    <w:rsid w:val="00C172FF"/>
    <w:pPr>
      <w:spacing w:line="240" w:lineRule="auto"/>
    </w:pPr>
    <w:rPr>
      <w:sz w:val="20"/>
    </w:rPr>
  </w:style>
  <w:style w:type="character" w:customStyle="1" w:styleId="CommentTextChar">
    <w:name w:val="Comment Text Char"/>
    <w:basedOn w:val="DefaultParagraphFont"/>
    <w:link w:val="CommentText"/>
    <w:uiPriority w:val="99"/>
    <w:semiHidden/>
    <w:rsid w:val="00C172FF"/>
    <w:rPr>
      <w:rFonts w:ascii="Arial" w:hAnsi="Arial" w:cs="Times New Roman"/>
      <w:sz w:val="20"/>
      <w:szCs w:val="20"/>
    </w:rPr>
  </w:style>
  <w:style w:type="paragraph" w:styleId="BalloonText">
    <w:name w:val="Balloon Text"/>
    <w:basedOn w:val="Normal"/>
    <w:link w:val="BalloonTextChar"/>
    <w:uiPriority w:val="99"/>
    <w:semiHidden/>
    <w:unhideWhenUsed/>
    <w:rsid w:val="00C172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2F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230A"/>
    <w:rPr>
      <w:b/>
      <w:bCs/>
    </w:rPr>
  </w:style>
  <w:style w:type="character" w:customStyle="1" w:styleId="CommentSubjectChar">
    <w:name w:val="Comment Subject Char"/>
    <w:basedOn w:val="CommentTextChar"/>
    <w:link w:val="CommentSubject"/>
    <w:uiPriority w:val="99"/>
    <w:semiHidden/>
    <w:rsid w:val="009E230A"/>
    <w:rPr>
      <w:rFonts w:ascii="Arial" w:hAnsi="Arial" w:cs="Times New Roman"/>
      <w:b/>
      <w:bCs/>
      <w:sz w:val="20"/>
      <w:szCs w:val="20"/>
    </w:rPr>
  </w:style>
  <w:style w:type="paragraph" w:styleId="FootnoteText">
    <w:name w:val="footnote text"/>
    <w:basedOn w:val="Normal"/>
    <w:link w:val="FootnoteTextChar"/>
    <w:uiPriority w:val="99"/>
    <w:semiHidden/>
    <w:unhideWhenUsed/>
    <w:rsid w:val="008A75C5"/>
    <w:pPr>
      <w:spacing w:line="240" w:lineRule="auto"/>
    </w:pPr>
    <w:rPr>
      <w:sz w:val="20"/>
    </w:rPr>
  </w:style>
  <w:style w:type="character" w:customStyle="1" w:styleId="FootnoteTextChar">
    <w:name w:val="Footnote Text Char"/>
    <w:basedOn w:val="DefaultParagraphFont"/>
    <w:link w:val="FootnoteText"/>
    <w:uiPriority w:val="99"/>
    <w:semiHidden/>
    <w:rsid w:val="008A75C5"/>
    <w:rPr>
      <w:rFonts w:ascii="Arial" w:hAnsi="Arial" w:cs="Times New Roman"/>
      <w:sz w:val="20"/>
      <w:szCs w:val="20"/>
    </w:rPr>
  </w:style>
  <w:style w:type="character" w:styleId="FootnoteReference">
    <w:name w:val="footnote reference"/>
    <w:basedOn w:val="DefaultParagraphFont"/>
    <w:uiPriority w:val="99"/>
    <w:semiHidden/>
    <w:unhideWhenUsed/>
    <w:rsid w:val="008A75C5"/>
    <w:rPr>
      <w:vertAlign w:val="superscript"/>
    </w:rPr>
  </w:style>
  <w:style w:type="paragraph" w:styleId="Revision">
    <w:name w:val="Revision"/>
    <w:hidden/>
    <w:uiPriority w:val="99"/>
    <w:semiHidden/>
    <w:rsid w:val="001010F5"/>
    <w:rPr>
      <w:rFonts w:ascii="Arial" w:hAnsi="Arial" w:cs="Times New Roman"/>
      <w:sz w:val="24"/>
      <w:szCs w:val="20"/>
    </w:rPr>
  </w:style>
  <w:style w:type="character" w:styleId="UnresolvedMention">
    <w:name w:val="Unresolved Mention"/>
    <w:basedOn w:val="DefaultParagraphFont"/>
    <w:uiPriority w:val="99"/>
    <w:semiHidden/>
    <w:unhideWhenUsed/>
    <w:rsid w:val="00AA2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9074">
      <w:bodyDiv w:val="1"/>
      <w:marLeft w:val="0"/>
      <w:marRight w:val="0"/>
      <w:marTop w:val="0"/>
      <w:marBottom w:val="0"/>
      <w:divBdr>
        <w:top w:val="none" w:sz="0" w:space="0" w:color="auto"/>
        <w:left w:val="none" w:sz="0" w:space="0" w:color="auto"/>
        <w:bottom w:val="none" w:sz="0" w:space="0" w:color="auto"/>
        <w:right w:val="none" w:sz="0" w:space="0" w:color="auto"/>
      </w:divBdr>
    </w:div>
    <w:div w:id="84232794">
      <w:bodyDiv w:val="1"/>
      <w:marLeft w:val="0"/>
      <w:marRight w:val="0"/>
      <w:marTop w:val="0"/>
      <w:marBottom w:val="0"/>
      <w:divBdr>
        <w:top w:val="none" w:sz="0" w:space="0" w:color="auto"/>
        <w:left w:val="none" w:sz="0" w:space="0" w:color="auto"/>
        <w:bottom w:val="none" w:sz="0" w:space="0" w:color="auto"/>
        <w:right w:val="none" w:sz="0" w:space="0" w:color="auto"/>
      </w:divBdr>
    </w:div>
    <w:div w:id="112747383">
      <w:bodyDiv w:val="1"/>
      <w:marLeft w:val="0"/>
      <w:marRight w:val="0"/>
      <w:marTop w:val="0"/>
      <w:marBottom w:val="0"/>
      <w:divBdr>
        <w:top w:val="none" w:sz="0" w:space="0" w:color="auto"/>
        <w:left w:val="none" w:sz="0" w:space="0" w:color="auto"/>
        <w:bottom w:val="none" w:sz="0" w:space="0" w:color="auto"/>
        <w:right w:val="none" w:sz="0" w:space="0" w:color="auto"/>
      </w:divBdr>
    </w:div>
    <w:div w:id="255408265">
      <w:bodyDiv w:val="1"/>
      <w:marLeft w:val="0"/>
      <w:marRight w:val="0"/>
      <w:marTop w:val="0"/>
      <w:marBottom w:val="0"/>
      <w:divBdr>
        <w:top w:val="none" w:sz="0" w:space="0" w:color="auto"/>
        <w:left w:val="none" w:sz="0" w:space="0" w:color="auto"/>
        <w:bottom w:val="none" w:sz="0" w:space="0" w:color="auto"/>
        <w:right w:val="none" w:sz="0" w:space="0" w:color="auto"/>
      </w:divBdr>
    </w:div>
    <w:div w:id="388001396">
      <w:bodyDiv w:val="1"/>
      <w:marLeft w:val="0"/>
      <w:marRight w:val="0"/>
      <w:marTop w:val="0"/>
      <w:marBottom w:val="0"/>
      <w:divBdr>
        <w:top w:val="none" w:sz="0" w:space="0" w:color="auto"/>
        <w:left w:val="none" w:sz="0" w:space="0" w:color="auto"/>
        <w:bottom w:val="none" w:sz="0" w:space="0" w:color="auto"/>
        <w:right w:val="none" w:sz="0" w:space="0" w:color="auto"/>
      </w:divBdr>
      <w:divsChild>
        <w:div w:id="799109760">
          <w:marLeft w:val="547"/>
          <w:marRight w:val="0"/>
          <w:marTop w:val="80"/>
          <w:marBottom w:val="100"/>
          <w:divBdr>
            <w:top w:val="none" w:sz="0" w:space="0" w:color="auto"/>
            <w:left w:val="none" w:sz="0" w:space="0" w:color="auto"/>
            <w:bottom w:val="none" w:sz="0" w:space="0" w:color="auto"/>
            <w:right w:val="none" w:sz="0" w:space="0" w:color="auto"/>
          </w:divBdr>
        </w:div>
        <w:div w:id="730688440">
          <w:marLeft w:val="547"/>
          <w:marRight w:val="0"/>
          <w:marTop w:val="80"/>
          <w:marBottom w:val="100"/>
          <w:divBdr>
            <w:top w:val="none" w:sz="0" w:space="0" w:color="auto"/>
            <w:left w:val="none" w:sz="0" w:space="0" w:color="auto"/>
            <w:bottom w:val="none" w:sz="0" w:space="0" w:color="auto"/>
            <w:right w:val="none" w:sz="0" w:space="0" w:color="auto"/>
          </w:divBdr>
        </w:div>
        <w:div w:id="937325924">
          <w:marLeft w:val="547"/>
          <w:marRight w:val="0"/>
          <w:marTop w:val="80"/>
          <w:marBottom w:val="100"/>
          <w:divBdr>
            <w:top w:val="none" w:sz="0" w:space="0" w:color="auto"/>
            <w:left w:val="none" w:sz="0" w:space="0" w:color="auto"/>
            <w:bottom w:val="none" w:sz="0" w:space="0" w:color="auto"/>
            <w:right w:val="none" w:sz="0" w:space="0" w:color="auto"/>
          </w:divBdr>
        </w:div>
        <w:div w:id="2082217890">
          <w:marLeft w:val="547"/>
          <w:marRight w:val="0"/>
          <w:marTop w:val="80"/>
          <w:marBottom w:val="100"/>
          <w:divBdr>
            <w:top w:val="none" w:sz="0" w:space="0" w:color="auto"/>
            <w:left w:val="none" w:sz="0" w:space="0" w:color="auto"/>
            <w:bottom w:val="none" w:sz="0" w:space="0" w:color="auto"/>
            <w:right w:val="none" w:sz="0" w:space="0" w:color="auto"/>
          </w:divBdr>
        </w:div>
      </w:divsChild>
    </w:div>
    <w:div w:id="684946201">
      <w:bodyDiv w:val="1"/>
      <w:marLeft w:val="0"/>
      <w:marRight w:val="0"/>
      <w:marTop w:val="0"/>
      <w:marBottom w:val="0"/>
      <w:divBdr>
        <w:top w:val="none" w:sz="0" w:space="0" w:color="auto"/>
        <w:left w:val="none" w:sz="0" w:space="0" w:color="auto"/>
        <w:bottom w:val="none" w:sz="0" w:space="0" w:color="auto"/>
        <w:right w:val="none" w:sz="0" w:space="0" w:color="auto"/>
      </w:divBdr>
    </w:div>
    <w:div w:id="975447842">
      <w:bodyDiv w:val="1"/>
      <w:marLeft w:val="0"/>
      <w:marRight w:val="0"/>
      <w:marTop w:val="0"/>
      <w:marBottom w:val="0"/>
      <w:divBdr>
        <w:top w:val="none" w:sz="0" w:space="0" w:color="auto"/>
        <w:left w:val="none" w:sz="0" w:space="0" w:color="auto"/>
        <w:bottom w:val="none" w:sz="0" w:space="0" w:color="auto"/>
        <w:right w:val="none" w:sz="0" w:space="0" w:color="auto"/>
      </w:divBdr>
    </w:div>
    <w:div w:id="1110202330">
      <w:bodyDiv w:val="1"/>
      <w:marLeft w:val="0"/>
      <w:marRight w:val="0"/>
      <w:marTop w:val="0"/>
      <w:marBottom w:val="0"/>
      <w:divBdr>
        <w:top w:val="none" w:sz="0" w:space="0" w:color="auto"/>
        <w:left w:val="none" w:sz="0" w:space="0" w:color="auto"/>
        <w:bottom w:val="none" w:sz="0" w:space="0" w:color="auto"/>
        <w:right w:val="none" w:sz="0" w:space="0" w:color="auto"/>
      </w:divBdr>
    </w:div>
    <w:div w:id="1162281426">
      <w:bodyDiv w:val="1"/>
      <w:marLeft w:val="0"/>
      <w:marRight w:val="0"/>
      <w:marTop w:val="0"/>
      <w:marBottom w:val="0"/>
      <w:divBdr>
        <w:top w:val="none" w:sz="0" w:space="0" w:color="auto"/>
        <w:left w:val="none" w:sz="0" w:space="0" w:color="auto"/>
        <w:bottom w:val="none" w:sz="0" w:space="0" w:color="auto"/>
        <w:right w:val="none" w:sz="0" w:space="0" w:color="auto"/>
      </w:divBdr>
    </w:div>
    <w:div w:id="1426196135">
      <w:bodyDiv w:val="1"/>
      <w:marLeft w:val="0"/>
      <w:marRight w:val="0"/>
      <w:marTop w:val="0"/>
      <w:marBottom w:val="0"/>
      <w:divBdr>
        <w:top w:val="none" w:sz="0" w:space="0" w:color="auto"/>
        <w:left w:val="none" w:sz="0" w:space="0" w:color="auto"/>
        <w:bottom w:val="none" w:sz="0" w:space="0" w:color="auto"/>
        <w:right w:val="none" w:sz="0" w:space="0" w:color="auto"/>
      </w:divBdr>
    </w:div>
    <w:div w:id="1455902050">
      <w:bodyDiv w:val="1"/>
      <w:marLeft w:val="0"/>
      <w:marRight w:val="0"/>
      <w:marTop w:val="0"/>
      <w:marBottom w:val="0"/>
      <w:divBdr>
        <w:top w:val="none" w:sz="0" w:space="0" w:color="auto"/>
        <w:left w:val="none" w:sz="0" w:space="0" w:color="auto"/>
        <w:bottom w:val="none" w:sz="0" w:space="0" w:color="auto"/>
        <w:right w:val="none" w:sz="0" w:space="0" w:color="auto"/>
      </w:divBdr>
    </w:div>
    <w:div w:id="1490712638">
      <w:bodyDiv w:val="1"/>
      <w:marLeft w:val="0"/>
      <w:marRight w:val="0"/>
      <w:marTop w:val="0"/>
      <w:marBottom w:val="0"/>
      <w:divBdr>
        <w:top w:val="none" w:sz="0" w:space="0" w:color="auto"/>
        <w:left w:val="none" w:sz="0" w:space="0" w:color="auto"/>
        <w:bottom w:val="none" w:sz="0" w:space="0" w:color="auto"/>
        <w:right w:val="none" w:sz="0" w:space="0" w:color="auto"/>
      </w:divBdr>
    </w:div>
    <w:div w:id="177304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foodstandards.gov.scot/publications-and-research/publications/eatwell-guide-booklet" TargetMode="External" Id="rId117" /><Relationship Type="http://schemas.openxmlformats.org/officeDocument/2006/relationships/hyperlink" Target="https://www.hps.scot.nhs.uk/web-resources-container/scottish-one-health-antimicrobial-use-and-antimicrobial-resistance-in-2019/" TargetMode="External" Id="rId21" /><Relationship Type="http://schemas.openxmlformats.org/officeDocument/2006/relationships/hyperlink" Target="https://aquaculture.scot/wp-content/uploads/2017/11/Aquaculture_Growth_2030.pdf" TargetMode="External" Id="rId42" /><Relationship Type="http://schemas.openxmlformats.org/officeDocument/2006/relationships/hyperlink" Target="https://www.foodstandards.gov.scot/publications-and-research/open-data-portal/classified-shellfish-harvesting-areas" TargetMode="External" Id="rId63" /><Relationship Type="http://schemas.openxmlformats.org/officeDocument/2006/relationships/hyperlink" Target="https://www.gov.scot/binaries/content/documents/govscot/publications/consultation-paper/2022/07/consultation-restricting-promotions-food-drink-high-fat-sugar-salt/documents/consultation-restricting-promotions-food-drink-high-fat-sugar-salt/consultation-restricting-promotions-food-drink-high-fat-sugar-salt/govscot%3Adocument/consultation-restricting-promotions-food-drink-high-fat-sugar-salt.pdf" TargetMode="External" Id="rId84" /><Relationship Type="http://schemas.openxmlformats.org/officeDocument/2006/relationships/hyperlink" Target="https://www.kantarworldpanel.com/global" TargetMode="External" Id="rId138" /><Relationship Type="http://schemas.openxmlformats.org/officeDocument/2006/relationships/hyperlink" Target="https://www.foodstandards.gov.scot/downloads/Board_meeting_-_2017_March_08_-__Diet_and_Nutrition_one_year_on_0.pdf" TargetMode="External" Id="rId159" /><Relationship Type="http://schemas.openxmlformats.org/officeDocument/2006/relationships/hyperlink" Target="https://www.foodstandards.gov.scot/publications-and-research/publications/wave-2-food-in-scotland-consumer-tracking-report2" TargetMode="External" Id="rId170" /><Relationship Type="http://schemas.openxmlformats.org/officeDocument/2006/relationships/hyperlink" Target="https://www.foodstandards.gov.scot/publications-and-research/publications/food-in-scotland-consumer-tracking-survey-wave-8" TargetMode="External" Id="rId191" /><Relationship Type="http://schemas.openxmlformats.org/officeDocument/2006/relationships/hyperlink" Target="https://www.foodstandards.gov.scot/publications-and-research/publications/covid-19-consumer-tracker-wave-5" TargetMode="External" Id="rId205" /><Relationship Type="http://schemas.openxmlformats.org/officeDocument/2006/relationships/hyperlink" Target="https://www.foodstandards.gov.scot/consumers/food-safety/at-home/turkey-cooking-guide" TargetMode="External" Id="rId226" /><Relationship Type="http://schemas.openxmlformats.org/officeDocument/2006/relationships/hyperlink" Target="https://www.union.co.uk/campaign/food-standards-scotland/" TargetMode="External" Id="rId247" /><Relationship Type="http://schemas.openxmlformats.org/officeDocument/2006/relationships/hyperlink" Target="https://www.foodstandards.gov.scot/downloads/5_-_Diet_and_Nutrition_Update_and_Strategy_Proposals_2021-26.pdf" TargetMode="External" Id="rId107" /><Relationship Type="http://schemas.openxmlformats.org/officeDocument/2006/relationships/hyperlink" Target="http://www.publiccontractsscotland.gov.uk/" TargetMode="External" Id="rId11" /><Relationship Type="http://schemas.openxmlformats.org/officeDocument/2006/relationships/hyperlink" Target="https://www.foodstandards.gov.scot/publications-and-research/publications/control-of-pathogens-in-cheeses-made-from-unpasteurised-milk" TargetMode="External" Id="rId32" /><Relationship Type="http://schemas.openxmlformats.org/officeDocument/2006/relationships/hyperlink" Target="http://freshproducetool.foodstandards.gov.scot/" TargetMode="External" Id="rId53" /><Relationship Type="http://schemas.openxmlformats.org/officeDocument/2006/relationships/hyperlink" Target="http://www.foodstandards.gov.scot/publications-and-research/publications/beef-origin-project-ii-improvement-of-the-british-beef-isotope-landscape-ma" TargetMode="External" Id="rId74" /><Relationship Type="http://schemas.openxmlformats.org/officeDocument/2006/relationships/hyperlink" Target="https://consult.foodstandards.gov.scot/nutrition-science-and-policy/proposals-to-improve-the-out-of-home-environment-i/" TargetMode="External" Id="rId128" /><Relationship Type="http://schemas.openxmlformats.org/officeDocument/2006/relationships/hyperlink" Target="https://www.gov.uk/government/groups/scientific-advisory-committee-on-nutrition" TargetMode="External" Id="rId149" /><Relationship Type="http://schemas.openxmlformats.org/officeDocument/2006/relationships/settings" Target="settings.xml" Id="rId5" /><Relationship Type="http://schemas.openxmlformats.org/officeDocument/2006/relationships/hyperlink" Target="https://www.foodstandards.gov.scot/publications-and-research/publications/rapid-evidence-review-how-effective-is-calorie-labelling-in-the-out-of-home-sector" TargetMode="External" Id="rId95" /><Relationship Type="http://schemas.openxmlformats.org/officeDocument/2006/relationships/hyperlink" Target="https://www.foodstandards.gov.scot/downloads/Board_meeting_-_2017_March_08_-__Diet_and_Nutrition_one_year_on_0.pdf" TargetMode="External" Id="rId160" /><Relationship Type="http://schemas.openxmlformats.org/officeDocument/2006/relationships/hyperlink" Target="https://www.foodstandards.gov.scot/publications-and-research/publications/food-and-drink-purchasing-by-secondary-school-pupils-beyond-the-school-gate" TargetMode="External" Id="rId181" /><Relationship Type="http://schemas.openxmlformats.org/officeDocument/2006/relationships/hyperlink" Target="https://www.foodstandards.gov.scot/downloads/Developing_the_FSS_Strategy_2.pdf" TargetMode="External" Id="rId216" /><Relationship Type="http://schemas.openxmlformats.org/officeDocument/2006/relationships/hyperlink" Target="https://www.foodstandards.gov.scot/publications-and-research/publications/fss-summer-food-safety-campaign-2016-evaluation" TargetMode="External" Id="rId237" /><Relationship Type="http://schemas.openxmlformats.org/officeDocument/2006/relationships/hyperlink" Target="https://www.nss.nhs.scot/publications/scottish-one-health-antimicrobial-use-and-antimicrobial-resistance-in-2020/" TargetMode="External" Id="rId22" /><Relationship Type="http://schemas.openxmlformats.org/officeDocument/2006/relationships/hyperlink" Target="http://www.foodstandards.gov.scot/publications-and-research/publications/exploring-improvements-to-models-used-in-risk-assessment-of-the-scottish-mo" TargetMode="External" Id="rId43" /><Relationship Type="http://schemas.openxmlformats.org/officeDocument/2006/relationships/hyperlink" Target="https://www.foodstandards.gov.scot/publications-and-research/publications/exploring-improvements-to-models-used-in-risk-assessment-of-the-scottish-mo" TargetMode="External" Id="rId64" /><Relationship Type="http://schemas.openxmlformats.org/officeDocument/2006/relationships/hyperlink" Target="https://www.foodstandards.gov.scot/publications-and-research/publications/analysis-of-a-food-standards-scotland-public-consultation-on-improving-the" TargetMode="External" Id="rId118" /><Relationship Type="http://schemas.openxmlformats.org/officeDocument/2006/relationships/hyperlink" Target="http://www.foodstandards.gov.scot/publications-and-research/publications/monitoring-retail-purchase-and-price-promotions-in-scotland-2010-2016" TargetMode="External" Id="rId139" /><Relationship Type="http://schemas.openxmlformats.org/officeDocument/2006/relationships/hyperlink" Target="https://www.foodstandards.gov.scot/publications-and-research/publications/parental-views-on-diet-and-sustainability-in-scotland-2021" TargetMode="External" Id="rId85" /><Relationship Type="http://schemas.openxmlformats.org/officeDocument/2006/relationships/hyperlink" Target="https://assets.publishing.service.gov.uk/government/uploads/system/uploads/attachment_data/file/637111/SACN_Update_on_folic_acid.pdf" TargetMode="External" Id="rId150" /><Relationship Type="http://schemas.openxmlformats.org/officeDocument/2006/relationships/hyperlink" Target="https://www.foodstandards.gov.scot/downloads/Board_meeting_-_2016_June_15_-_FSS_Corporate_Plan_-__160604.pdf" TargetMode="External" Id="rId171" /><Relationship Type="http://schemas.openxmlformats.org/officeDocument/2006/relationships/hyperlink" Target="https://www.foodstandards.gov.scot/publications-and-research/publications/food-in-scotland-consumer-tracking-survey-wave-7" TargetMode="External" Id="rId192" /><Relationship Type="http://schemas.openxmlformats.org/officeDocument/2006/relationships/hyperlink" Target="https://www.foodstandards.gov.scot/publications-and-research/publications/covid-19-consumer-tracker-wave-6" TargetMode="External" Id="rId206" /><Relationship Type="http://schemas.openxmlformats.org/officeDocument/2006/relationships/hyperlink" Target="https://www.foodstandards.gov.scot/news-and-alerts/food-standards-scotland-launches-new-campaign-to-reduce-the-risk-of-food-po" TargetMode="External" Id="rId227" /><Relationship Type="http://schemas.openxmlformats.org/officeDocument/2006/relationships/hyperlink" Target="https://www.foodstandards.gov.scot/publications-and-research/publications/fss-no-to-upsizing-campaign-2018-evaluation" TargetMode="External" Id="rId248" /><Relationship Type="http://schemas.openxmlformats.org/officeDocument/2006/relationships/hyperlink" Target="https://www.foodstandards.gov.scot/publications-and-research/scientists-and-researchers/food-surveillance-system/food-sampling/fss-funded-sampling-grants" TargetMode="External" Id="rId12" /><Relationship Type="http://schemas.openxmlformats.org/officeDocument/2006/relationships/hyperlink" Target="https://www.hps.scot.nhs.uk/resourcedocument.aspx?id=5844" TargetMode="External" Id="rId33" /><Relationship Type="http://schemas.openxmlformats.org/officeDocument/2006/relationships/hyperlink" Target="https://www.foodstandards.gov.scot/publications-and-research/publications/vitamin-d-omnibus-survey" TargetMode="External" Id="rId108" /><Relationship Type="http://schemas.openxmlformats.org/officeDocument/2006/relationships/hyperlink" Target="https://www.foodstandards.gov.scot/publications-and-research/publications/latest-estimation-of-food-and-nutrient-intakes" TargetMode="External" Id="rId129" /><Relationship Type="http://schemas.openxmlformats.org/officeDocument/2006/relationships/hyperlink" Target="https://doi.org/10.1016/j.ijfoodmicro.2018.02.025" TargetMode="External" Id="rId54" /><Relationship Type="http://schemas.openxmlformats.org/officeDocument/2006/relationships/hyperlink" Target="https://freshproducetool.foodstandards.gov.scot/" TargetMode="External" Id="rId75" /><Relationship Type="http://schemas.openxmlformats.org/officeDocument/2006/relationships/hyperlink" Target="https://www.gov.scot/publications/consultation-mandatory-calorie-labelling-out-home-sector-scotland/" TargetMode="External" Id="rId96" /><Relationship Type="http://schemas.openxmlformats.org/officeDocument/2006/relationships/hyperlink" Target="https://consult.foodstandards.gov.scot/nutrition-science-and-policy/proposals-to-improve-the-out-of-home-environment-i/" TargetMode="External" Id="rId140" /><Relationship Type="http://schemas.openxmlformats.org/officeDocument/2006/relationships/hyperlink" Target="https://www.foodstandards.gov.scot/publications-and-research/publications/the-scottish-diet-it-needs-to-change" TargetMode="External" Id="rId161" /><Relationship Type="http://schemas.openxmlformats.org/officeDocument/2006/relationships/hyperlink" Target="https://www.gov.scot/publications/beyond-school-gate-improving-food-choices-school-community/" TargetMode="External" Id="rId182" /><Relationship Type="http://schemas.openxmlformats.org/officeDocument/2006/relationships/hyperlink" Target="https://www.foodstandards.gov.scot/downloads/Board_meeting_-_2016_June_15_-_FSS_Corporate_Plan_-__160604.pdf" TargetMode="External" Id="rId217" /><Relationship Type="http://schemas.openxmlformats.org/officeDocument/2006/relationships/webSettings" Target="webSettings.xml" Id="rId6" /><Relationship Type="http://schemas.openxmlformats.org/officeDocument/2006/relationships/hyperlink" Target="https://www.foodstandards.gov.scot/news-and-alerts/food-standards-scotland-launches-its-first-consumer-awareness-raising-campa" TargetMode="External" Id="rId238" /><Relationship Type="http://schemas.openxmlformats.org/officeDocument/2006/relationships/hyperlink" Target="https://www.foodstandards.gov.scot/publications-and-research/publications/survey-of-antimicrobial-resistance-bacteria-in-chicken-and-pork" TargetMode="External" Id="rId23" /><Relationship Type="http://schemas.openxmlformats.org/officeDocument/2006/relationships/hyperlink" Target="https://consult.foodstandards.gov.scot/nutrition-science-and-policy/proposals-to-improve-the-out-of-home-environment-i/consultation/published_select_respondent" TargetMode="External" Id="rId119" /><Relationship Type="http://schemas.openxmlformats.org/officeDocument/2006/relationships/hyperlink" Target="https://www.foodstandards.gov.scot/publications-and-research/open-data-portal/classified-shellfish-harvesting-areas" TargetMode="External" Id="rId44" /><Relationship Type="http://schemas.openxmlformats.org/officeDocument/2006/relationships/hyperlink" Target="https://www.foodstandards.gov.scot/publications-and-research/publications/the-fate-of-surrogate-verocytotoxic-e.-coli-contaminating-the-rhizospheres-" TargetMode="External" Id="rId65" /><Relationship Type="http://schemas.openxmlformats.org/officeDocument/2006/relationships/hyperlink" Target="https://www.foodstandards.gov.scot/publications-and-research/publications/exploring-the-impact-of-covid-19-on-eating-patterns-and-behaviours-inside-the-home-in-scotland" TargetMode="External" Id="rId86" /><Relationship Type="http://schemas.openxmlformats.org/officeDocument/2006/relationships/hyperlink" Target="https://www.foodstandards.gov.scot/publications-and-research/publications/the-scottish-diet-it-needs-to-change-2018-update" TargetMode="External" Id="rId130" /><Relationship Type="http://schemas.openxmlformats.org/officeDocument/2006/relationships/hyperlink" Target="https://www.foodstandards.gov.scot/downloads/Folic_Acid_-_Board_paper_-_9_August_2017_-_Final_%285%29.pdf" TargetMode="External" Id="rId151" /><Relationship Type="http://schemas.openxmlformats.org/officeDocument/2006/relationships/hyperlink" Target="https://www.foodstandards.gov.scot/downloads/FSS_Diet_and_Nutrition_Paper_161005.pdf" TargetMode="External" Id="rId172" /><Relationship Type="http://schemas.openxmlformats.org/officeDocument/2006/relationships/hyperlink" Target="https://www.foodstandards.gov.scot/downloads/FSS_Consumer_Trends_final_Report_Wave_6_v1.pdf" TargetMode="External" Id="rId193" /><Relationship Type="http://schemas.openxmlformats.org/officeDocument/2006/relationships/hyperlink" Target="https://www.foodstandards.gov.scot/publications-and-research/publications/covid-19-consumer-tracker-wave-7" TargetMode="External" Id="rId207" /><Relationship Type="http://schemas.openxmlformats.org/officeDocument/2006/relationships/hyperlink" Target="https://www.foodstandards.gov.scot/consumers/food-safety/at-home/kitchen-crimes/food-safety-campaign-toolkit" TargetMode="External" Id="rId228" /><Relationship Type="http://schemas.openxmlformats.org/officeDocument/2006/relationships/hyperlink" Target="https://www.foodstandards.gov.scot/consumers/healthy-eating/health-wellbeing/lets-change-our-future/the-facts-about-snacking" TargetMode="External" Id="rId249" /><Relationship Type="http://schemas.openxmlformats.org/officeDocument/2006/relationships/hyperlink" Target="mailto:jacqui.mcelhiney@fss.scot" TargetMode="External" Id="rId13" /><Relationship Type="http://schemas.openxmlformats.org/officeDocument/2006/relationships/hyperlink" Target="https://www.foodstandards.gov.scot/news-and-alerts/your-questions-on-vitamin-d-answered-by-food-standards-scotlands-expert" TargetMode="External" Id="rId109" /><Relationship Type="http://schemas.openxmlformats.org/officeDocument/2006/relationships/hyperlink" Target="https://www.foodstandards.gov.scot/publications-and-research/publications/guidance-for-local-authorities-cheese-made-from-unpasteurised-milk-may-2019" TargetMode="External" Id="rId34" /><Relationship Type="http://schemas.openxmlformats.org/officeDocument/2006/relationships/hyperlink" Target="http://www.foodstandards.gov.scot/publications-and-research/publications/employing-source-attribution-and-molecular-epidemiology-to-measure-the-impa" TargetMode="External" Id="rId55" /><Relationship Type="http://schemas.openxmlformats.org/officeDocument/2006/relationships/hyperlink" Target="https://www.foodstandards.gov.scot/business-and-industry/safety-and-regulation/safe-smoked-fish-tool" TargetMode="External" Id="rId76" /><Relationship Type="http://schemas.openxmlformats.org/officeDocument/2006/relationships/hyperlink" Target="https://www.foodstandards.gov.scot/publications-and-research/publications/provision-of-calorie-and-nutrition-information-by-branded-out-of-home-businesses-in-scotland" TargetMode="External" Id="rId97" /><Relationship Type="http://schemas.openxmlformats.org/officeDocument/2006/relationships/hyperlink" Target="https://www.foodstandards.gov.scot/downloads/Diet_and_Nutrition_-_Recommendations_for_an_out_of_home_strategy_for_Scotland_1.pdf" TargetMode="External" Id="rId120" /><Relationship Type="http://schemas.openxmlformats.org/officeDocument/2006/relationships/hyperlink" Target="http://www.foodstandards.gov.scot/publications-and-research/publications/marketing-strategies-used-within-premises-by-out-of-home-businesses" TargetMode="External" Id="rId141" /><Relationship Type="http://schemas.openxmlformats.org/officeDocument/2006/relationships/footnotes" Target="footnotes.xml" Id="rId7" /><Relationship Type="http://schemas.openxmlformats.org/officeDocument/2006/relationships/hyperlink" Target="https://www2.gov.scot/Topics/Health/Healthy-Living/Food-Health/DietaryGoalsScot" TargetMode="External" Id="rId162" /><Relationship Type="http://schemas.openxmlformats.org/officeDocument/2006/relationships/hyperlink" Target="file:///C:\Users\u420091\Objective\Director\Cache\erdm.scotland.gov.uk%208443%20uA10843\A31052666\The%20Scottish%20Government%20%20(SG)%20guidance%20document-%20Beyond%20the%20school%20gate" TargetMode="External" Id="rId183" /><Relationship Type="http://schemas.openxmlformats.org/officeDocument/2006/relationships/hyperlink" Target="https://www.food.gov.uk/research/research-projects/survey-of-public-attitudes-towards-precision-breeding" TargetMode="External" Id="rId218" /><Relationship Type="http://schemas.openxmlformats.org/officeDocument/2006/relationships/hyperlink" Target="https://www.slrmag.co.uk/food-standards-scotland-asks-consumers-to-look-at-the-label/" TargetMode="External" Id="rId239" /><Relationship Type="http://schemas.openxmlformats.org/officeDocument/2006/relationships/hyperlink" Target="https://www.foodstandards.gov.scot/publications-and-research/publications/fss-lets-change-our-future-campaign-2016-evaluation" TargetMode="External" Id="rId250" /><Relationship Type="http://schemas.openxmlformats.org/officeDocument/2006/relationships/hyperlink" Target="https://www.foodstandards.gov.scot/publications-and-research/publications/campylobacter-healthcare-costs-study" TargetMode="External" Id="rId24" /><Relationship Type="http://schemas.openxmlformats.org/officeDocument/2006/relationships/hyperlink" Target="http://www.foodstandards.gov.scot/publications-and-research/publications/campylobacter-attribution-extension" TargetMode="External" Id="rId45" /><Relationship Type="http://schemas.openxmlformats.org/officeDocument/2006/relationships/hyperlink" Target="https://sfamjournals.onlinelibrary.wiley.com/doi/10.1111/jam.13593" TargetMode="External" Id="rId66" /><Relationship Type="http://schemas.openxmlformats.org/officeDocument/2006/relationships/hyperlink" Target="https://www.eatwellyourway.scot/" TargetMode="External" Id="rId87" /><Relationship Type="http://schemas.openxmlformats.org/officeDocument/2006/relationships/hyperlink" Target="https://www.foodstandards.gov.scot/publications-and-research/publications/the-scottish-diet-it-needs-to-change-2020-update" TargetMode="External" Id="rId110" /><Relationship Type="http://schemas.openxmlformats.org/officeDocument/2006/relationships/hyperlink" Target="https://www.foodstandards.gov.scot/publications-and-research/publications/monitoring-retail-purchase-and-price-promotions-in-scotland-2010-2016" TargetMode="External" Id="rId131" /><Relationship Type="http://schemas.openxmlformats.org/officeDocument/2006/relationships/hyperlink" Target="https://www.foodstandards.gov.scot/publications-and-research/publications/field-testing-of-the-use-of-intake24-in-a-sample-of-young-people-and-adults" TargetMode="External" Id="rId152" /><Relationship Type="http://schemas.openxmlformats.org/officeDocument/2006/relationships/hyperlink" Target="https://www.foodstandards.gov.scot/publications-and-research/publications/monitoring-progress-towards-the-scottish-dietary-goals-2001-to-2012-report-" TargetMode="External" Id="rId173" /><Relationship Type="http://schemas.openxmlformats.org/officeDocument/2006/relationships/hyperlink" Target="https://www.foodstandards.gov.scot/publications-and-research/publications/fss-consumer-trends-wave-5-tracker" TargetMode="External" Id="rId194" /><Relationship Type="http://schemas.openxmlformats.org/officeDocument/2006/relationships/hyperlink" Target="https://www.foodstandards.gov.scot/publications-and-research/publications/handwashing-consumer-tracker-wave-1-july-2020" TargetMode="External" Id="rId208" /><Relationship Type="http://schemas.openxmlformats.org/officeDocument/2006/relationships/hyperlink" Target="https://www.foodstandards.gov.scot/publications-and-research/publications/fss-kitchen-crimes-food-safety-campaign-2018-evaluation" TargetMode="External" Id="rId229" /><Relationship Type="http://schemas.openxmlformats.org/officeDocument/2006/relationships/hyperlink" Target="https://www.foodstandards.gov.scot/downloads/Case_study-_Summer_Food_Safety_campaign.pdf" TargetMode="External" Id="rId240" /><Relationship Type="http://schemas.openxmlformats.org/officeDocument/2006/relationships/hyperlink" Target="mailto:Gillian.purdon@fss.scot" TargetMode="External" Id="rId14" /><Relationship Type="http://schemas.openxmlformats.org/officeDocument/2006/relationships/hyperlink" Target="https://www.foodstandards.gov.scot/publications-and-research/publications/e-coli-o157-super-shedding-in-cattle-and-mitigation-of-human-risk" TargetMode="External" Id="rId35" /><Relationship Type="http://schemas.openxmlformats.org/officeDocument/2006/relationships/hyperlink" Target="https://acmsf.food.gov.uk/sites/default/files/acmsf_campy_sept_2019.pdf" TargetMode="External" Id="rId56" /><Relationship Type="http://schemas.openxmlformats.org/officeDocument/2006/relationships/hyperlink" Target="http://www.foodstandards.gov.scot/publications-and-research/publications/review-of-the-currently-available-field-methods-for-detection-of-marine-bio" TargetMode="External" Id="rId77" /><Relationship Type="http://schemas.openxmlformats.org/officeDocument/2006/relationships/hyperlink" Target="https://www.gov.scot/publications/consultation-mandatory-calorie-labelling-out-home-sector-scotland/" TargetMode="External" Id="rId100" /><Relationship Type="http://schemas.openxmlformats.org/officeDocument/2006/relationships/endnotes" Target="endnotes.xml" Id="rId8" /><Relationship Type="http://schemas.openxmlformats.org/officeDocument/2006/relationships/hyperlink" Target="https://www.gov.scot/publications/consultation-mandatory-calorie-labelling-out-home-sector-scotland/" TargetMode="External" Id="rId98" /><Relationship Type="http://schemas.openxmlformats.org/officeDocument/2006/relationships/hyperlink" Target="https://www.foodstandards.gov.scot/publications-and-research/publications/qualitative-consumer-research-on-eating-outside-the-home" TargetMode="External" Id="rId121" /><Relationship Type="http://schemas.openxmlformats.org/officeDocument/2006/relationships/hyperlink" Target="https://consult.foodstandards.gov.scot/nutrition-science-and-policy/proposals-to-improve-the-out-of-home-environment-i/" TargetMode="External" Id="rId142" /><Relationship Type="http://schemas.openxmlformats.org/officeDocument/2006/relationships/hyperlink" Target="https://www.gov.scot/Publications/2017/11/1691" TargetMode="External" Id="rId163" /><Relationship Type="http://schemas.openxmlformats.org/officeDocument/2006/relationships/image" Target="media/image5.png" Id="rId184" /><Relationship Type="http://schemas.openxmlformats.org/officeDocument/2006/relationships/hyperlink" Target="https://www.foodstandards.gov.scot/publications-and-research/publications/interests-needs-and-concerns-around-food-the-publics-view-in-scotland" TargetMode="External" Id="rId219" /><Relationship Type="http://schemas.openxmlformats.org/officeDocument/2006/relationships/hyperlink" Target="https://www.foodstandards.gov.scot/consumers/food-safety/at-home/pink-chicken-food-safety-campaign" TargetMode="External" Id="rId230" /><Relationship Type="http://schemas.openxmlformats.org/officeDocument/2006/relationships/hyperlink" Target="https://www.foodstandards.gov.scot/consumers/food-safety/at-home/christmas-food-safety-checklist" TargetMode="External" Id="rId251" /><Relationship Type="http://schemas.openxmlformats.org/officeDocument/2006/relationships/hyperlink" Target="https://www.foodstandards.gov.scot/publications-and-research/publications/campylobacter-epidemiological-data-linkage-study" TargetMode="External" Id="rId25" /><Relationship Type="http://schemas.openxmlformats.org/officeDocument/2006/relationships/hyperlink" Target="http://www.foodstandards.gov.scot/publications-and-research/publications/employing-source-attribution-and-molecular-epidemiology-to-measure-the-impa" TargetMode="External" Id="rId46" /><Relationship Type="http://schemas.openxmlformats.org/officeDocument/2006/relationships/hyperlink" Target="https://sfamjournals.onlinelibrary.wiley.com/doi/10.1111/lam.12549" TargetMode="External" Id="rId67" /><Relationship Type="http://schemas.openxmlformats.org/officeDocument/2006/relationships/hyperlink" Target="https://www.foodstandards.gov.scot/publications-and-research/publications/exploring-the-impact-of-covid-19-on-retail-purchase-and-price-promotion-in-scotland-between-2019-and-2020" TargetMode="External" Id="rId88" /><Relationship Type="http://schemas.openxmlformats.org/officeDocument/2006/relationships/hyperlink" Target="https://www.hps.scot.nhs.uk/publications/hps-weekly-report/volume-54/issue-43/fss-situation-report-on-the-food-and-drink-environment-in-scotland/" TargetMode="External" Id="rId111" /><Relationship Type="http://schemas.openxmlformats.org/officeDocument/2006/relationships/hyperlink" Target="https://www2.gov.scot/Resource/0049/00497558.pdf" TargetMode="External" Id="rId132" /><Relationship Type="http://schemas.openxmlformats.org/officeDocument/2006/relationships/hyperlink" Target="https://intake24.co.uk/" TargetMode="External" Id="rId153" /><Relationship Type="http://schemas.openxmlformats.org/officeDocument/2006/relationships/hyperlink" Target="https://www.gov.scot/publications/obesity-indicators-monitoring-progress-prevention-obesity-route-map/" TargetMode="External" Id="rId174" /><Relationship Type="http://schemas.openxmlformats.org/officeDocument/2006/relationships/hyperlink" Target="https://www.foodstandards.gov.scot/publications-and-research/publications/fss-consumer-trends-report-wave-4" TargetMode="External" Id="rId195" /><Relationship Type="http://schemas.openxmlformats.org/officeDocument/2006/relationships/hyperlink" Target="https://www.foodstandards.gov.scot/publications-and-research/publications/handwashing-consumer-tracker-wave-2" TargetMode="External" Id="rId209" /><Relationship Type="http://schemas.openxmlformats.org/officeDocument/2006/relationships/hyperlink" Target="https://www.food.gov.uk/research/wider-consumer-interests/uk-publics-interests-needs-and-concerns-around-food" TargetMode="External" Id="rId220" /><Relationship Type="http://schemas.openxmlformats.org/officeDocument/2006/relationships/hyperlink" Target="https://www.foodstandards.gov.scot/news-and-alerts/your-questions-on-vitamin-d-answered-by-food-standards-scotlands-expert" TargetMode="External" Id="rId241" /><Relationship Type="http://schemas.openxmlformats.org/officeDocument/2006/relationships/hyperlink" Target="mailto:kate.bullock@fss.scot" TargetMode="External" Id="rId15" /><Relationship Type="http://schemas.openxmlformats.org/officeDocument/2006/relationships/hyperlink" Target="https://www.reading.ac.uk/foodlaw/pdf/uk-09005-ecoli-report-summary.pdf" TargetMode="External" Id="rId36" /><Relationship Type="http://schemas.openxmlformats.org/officeDocument/2006/relationships/hyperlink" Target="https://pubmlst.org/" TargetMode="External" Id="rId57" /><Relationship Type="http://schemas.openxmlformats.org/officeDocument/2006/relationships/hyperlink" Target="http://www.foodstandards.gov.scot/publications-and-research/publications/managing-shellfish-toxin-risks-for-harvesters-and-processors" TargetMode="External" Id="rId78" /><Relationship Type="http://schemas.openxmlformats.org/officeDocument/2006/relationships/hyperlink" Target="https://www.foodstandards.gov.scot/publications-and-research/publications/the-out-of-home-environment-in-scotland-2020" TargetMode="External" Id="rId99" /><Relationship Type="http://schemas.openxmlformats.org/officeDocument/2006/relationships/hyperlink" Target="https://www.foodstandards.gov.scot/publications-and-research/publications/purchase-and-consumption-of-non-dairy-alternative-products-and-oat-based-products" TargetMode="External" Id="rId101" /><Relationship Type="http://schemas.openxmlformats.org/officeDocument/2006/relationships/hyperlink" Target="https://www.foodstandards.gov.scot/downloads/Diet_and_Nutrition_-_Recommendations_for_an_out_of_home_strategy_for_Scotland_1.pdf" TargetMode="External" Id="rId122" /><Relationship Type="http://schemas.openxmlformats.org/officeDocument/2006/relationships/hyperlink" Target="http://www.foodstandards.gov.scot/publications-and-research/publications/an-evaluation-of-a-pilot-on-the-use-of-menucal-within-small-and-medium-scot" TargetMode="External" Id="rId143" /><Relationship Type="http://schemas.openxmlformats.org/officeDocument/2006/relationships/hyperlink" Target="https://www.foodstandards.gov.scot/downloads/Diet_and_Nutrition_Proposals_for_setting_the_direction_for_the_Scottish_Diet_1.pdf" TargetMode="External" Id="rId164" /><Relationship Type="http://schemas.openxmlformats.org/officeDocument/2006/relationships/hyperlink" Target="https://www.foodstandards.gov.scot/publications-and-research/publications/food-in-scotland-consumer-tracker-survey-wave-14" TargetMode="External" Id="rId185" /><Relationship Type="http://schemas.openxmlformats.org/officeDocument/2006/relationships/image" Target="media/image1.png" Id="rId9" /><Relationship Type="http://schemas.openxmlformats.org/officeDocument/2006/relationships/hyperlink" Target="https://www.foodstandards.gov.scot/publications-and-research/publications/handwashing-consumer-tracker-wave-3" TargetMode="External" Id="rId210" /><Relationship Type="http://schemas.openxmlformats.org/officeDocument/2006/relationships/hyperlink" Target="https://www.foodstandards.gov.scot/downloads/Campylobacter_.pdf" TargetMode="External" Id="rId26" /><Relationship Type="http://schemas.openxmlformats.org/officeDocument/2006/relationships/hyperlink" Target="https://www.foodstandards.gov.scot/publications-and-research/publications/fss-summer-food-safety-campaign-2016-evaluation" TargetMode="External" Id="rId231" /><Relationship Type="http://schemas.openxmlformats.org/officeDocument/2006/relationships/fontTable" Target="fontTable.xml" Id="rId252" /><Relationship Type="http://schemas.openxmlformats.org/officeDocument/2006/relationships/hyperlink" Target="https://acmsf.food.gov.uk/sites/default/files/acmsf_campy_sept_2019.pdf" TargetMode="External" Id="rId47" /><Relationship Type="http://schemas.openxmlformats.org/officeDocument/2006/relationships/hyperlink" Target="https://freshproducetool.foodstandards.gov.scot/" TargetMode="External" Id="rId68" /><Relationship Type="http://schemas.openxmlformats.org/officeDocument/2006/relationships/hyperlink" Target="https://www.gov.scot/binaries/content/documents/govscot/publications/consultation-paper/2022/07/consultation-restricting-promotions-food-drink-high-fat-sugar-salt/documents/consultation-restricting-promotions-food-drink-high-fat-sugar-salt/consultation-restricting-promotions-food-drink-high-fat-sugar-salt/govscot%3Adocument/consultation-restricting-promotions-food-drink-high-fat-sugar-salt.pdf" TargetMode="External" Id="rId89" /><Relationship Type="http://schemas.openxmlformats.org/officeDocument/2006/relationships/hyperlink" Target="https://www.foodstandards.gov.scot/publications-and-research/publications/the-out-of-home-environment-in-scotland-june-2015-june-2018" TargetMode="External" Id="rId112" /><Relationship Type="http://schemas.openxmlformats.org/officeDocument/2006/relationships/hyperlink" Target="http://www.foodstandards.gov.scot/publications-and-research/publications/the-scottish-diet-it-needs-to-change-2018-update" TargetMode="External" Id="rId133" /><Relationship Type="http://schemas.openxmlformats.org/officeDocument/2006/relationships/hyperlink" Target="https://www.gov.uk/government/collections/national-diet-and-nutrition-survey" TargetMode="External" Id="rId154" /><Relationship Type="http://schemas.openxmlformats.org/officeDocument/2006/relationships/hyperlink" Target="https://www.ons.gov.uk/peoplepopulationandcommunity/personalandhouseholdfinances/incomeandwealth/methodologies/livingcostsandfoodsurvey" TargetMode="External" Id="rId175" /><Relationship Type="http://schemas.openxmlformats.org/officeDocument/2006/relationships/hyperlink" Target="https://www.foodstandards.gov.scot/publications-and-research/publications/food-in-scotland-consumer-tracking-summary-report-wave-3" TargetMode="External" Id="rId196" /><Relationship Type="http://schemas.openxmlformats.org/officeDocument/2006/relationships/hyperlink" Target="https://www.foodstandards.gov.scot/news-and-alerts/fss-survey-reveals-worrying-consumer-food-safety-concerns-due-to-cost-of-living" TargetMode="External" Id="rId200" /><Relationship Type="http://schemas.openxmlformats.org/officeDocument/2006/relationships/image" Target="media/image3.png" Id="rId16" /><Relationship Type="http://schemas.openxmlformats.org/officeDocument/2006/relationships/hyperlink" Target="Survey%20of%20consumer%20practices%20with%20respect%20to%20coated%20frozen%20chicken%20products" TargetMode="External" Id="rId221" /><Relationship Type="http://schemas.openxmlformats.org/officeDocument/2006/relationships/hyperlink" Target="https://www.foodstandards.gov.scot/publications-and-research/publications/vitamin-d-campaign-toolkit" TargetMode="External" Id="rId242" /><Relationship Type="http://schemas.openxmlformats.org/officeDocument/2006/relationships/hyperlink" Target="https://www.foodstandards.gov.scot/downloads/FR001156_FSS_Contaminants_Desk_Study__final_Clean_181018.pdf" TargetMode="External" Id="rId37" /><Relationship Type="http://schemas.openxmlformats.org/officeDocument/2006/relationships/hyperlink" Target="https://www.efsa.europa.eu/en/topics/topic/campylobacter" TargetMode="External" Id="rId58" /><Relationship Type="http://schemas.openxmlformats.org/officeDocument/2006/relationships/hyperlink" Target="http://www.foodstandards.gov.scot/publications-and-research/publications/shellfish-toxin-end-product-test" TargetMode="External" Id="rId79" /><Relationship Type="http://schemas.openxmlformats.org/officeDocument/2006/relationships/hyperlink" Target="https://www.foodstandards.gov.scot/publications-and-research/publications/consumption-of-meat-alternatives-and-engagement-with-veganuary" TargetMode="External" Id="rId102" /><Relationship Type="http://schemas.openxmlformats.org/officeDocument/2006/relationships/hyperlink" Target="https://www.foodstandards.gov.scot/publications-and-research/publications/the-out-of-home-environment-in-scotland-june-2015-june-2018" TargetMode="External" Id="rId123" /><Relationship Type="http://schemas.openxmlformats.org/officeDocument/2006/relationships/hyperlink" Target="https://www.foodstandards.gov.scot/business-and-industry/safety-and-regulation/menucal" TargetMode="External" Id="rId144" /><Relationship Type="http://schemas.openxmlformats.org/officeDocument/2006/relationships/hyperlink" Target="https://www.foodstandards.gov.scot/publications-and-research/publications/estimation-of-food-and-nutrient-intakes-from-food-purchase-data-in-scotland-between-2001-and-2018" TargetMode="External" Id="rId90" /><Relationship Type="http://schemas.openxmlformats.org/officeDocument/2006/relationships/hyperlink" Target="https://www.foodstandards.gov.scot/downloads/FSS_Diet_and_Nutrition_Paper_161005.pdf" TargetMode="External" Id="rId165" /><Relationship Type="http://schemas.openxmlformats.org/officeDocument/2006/relationships/hyperlink" Target="https://www.foodstandards.gov.scot/publications-and-research/publications/food-in-scotland-consumer-tracker-survey-wave-13" TargetMode="External" Id="rId186" /><Relationship Type="http://schemas.openxmlformats.org/officeDocument/2006/relationships/hyperlink" Target="https://www.foodstandards.gov.scot/publications-and-research/publications/handwashing-consumer-tracker-wave-4" TargetMode="External" Id="rId211" /><Relationship Type="http://schemas.openxmlformats.org/officeDocument/2006/relationships/hyperlink" Target="https://www.foodstandards.gov.scot/news-and-alerts/food-standards-scotland-launches-festive-food-safety-campaign" TargetMode="External" Id="rId232" /><Relationship Type="http://schemas.openxmlformats.org/officeDocument/2006/relationships/theme" Target="theme/theme1.xml" Id="rId253" /><Relationship Type="http://schemas.openxmlformats.org/officeDocument/2006/relationships/hyperlink" Target="https://www.foodstandards.gov.scot/publications-and-research/publications/campylobacter-deprivation-study" TargetMode="External" Id="rId27" /><Relationship Type="http://schemas.openxmlformats.org/officeDocument/2006/relationships/hyperlink" Target="https://www.foodstandards.gov.scot/downloads/Board_Meeting_-_2017_August_16_-_Update_on_Campylobacter_Strategy_-_170809_-_Jacqui_McElhiney_-_Final.pdf" TargetMode="External" Id="rId48" /><Relationship Type="http://schemas.openxmlformats.org/officeDocument/2006/relationships/hyperlink" Target="https://www.foodstandards.gov.scot/publications-and-research/publications/use-of-treatments-to-prevent-the-growth-of-pathogens-on-sprouted-seeds" TargetMode="External" Id="rId69" /><Relationship Type="http://schemas.openxmlformats.org/officeDocument/2006/relationships/hyperlink" Target="https://www.foodstandards.gov.scot/publications-and-research/publications/the-scottish-diet-it-needs-to-change-2020-update" TargetMode="External" Id="rId113" /><Relationship Type="http://schemas.openxmlformats.org/officeDocument/2006/relationships/hyperlink" Target="https://www2.gov.scot/Resource/0049/00497558.pdf" TargetMode="External" Id="rId134" /><Relationship Type="http://schemas.openxmlformats.org/officeDocument/2006/relationships/hyperlink" Target="https://www.foodstandards.gov.scot/downloads/FSS_Shellfish_Paper_161006.pdf" TargetMode="External" Id="rId80" /><Relationship Type="http://schemas.openxmlformats.org/officeDocument/2006/relationships/hyperlink" Target="https://intake24.co.uk/" TargetMode="External" Id="rId155" /><Relationship Type="http://schemas.openxmlformats.org/officeDocument/2006/relationships/hyperlink" Target="https://www.foodstandards.gov.scot/publications-and-research/publications/the-scottish-diet-it-needs-to-change" TargetMode="External" Id="rId176" /><Relationship Type="http://schemas.openxmlformats.org/officeDocument/2006/relationships/hyperlink" Target="https://www.foodstandards.gov.scot/publications-and-research/publications/wave-2-food-in-scotland-consumer-tracking-report2" TargetMode="External" Id="rId197" /><Relationship Type="http://schemas.openxmlformats.org/officeDocument/2006/relationships/hyperlink" Target="https://www.foodstandards.gov.scot/publications-and-research/publications/covid-19-consumer-tracker" TargetMode="External" Id="rId201" /><Relationship Type="http://schemas.openxmlformats.org/officeDocument/2006/relationships/hyperlink" Target="1.%20Festive%20food%20safety%20campaign:%20Don&#8217;t%20let%20food%20poisoning%20spoil%20Christmas*%20(2015,%2016%20and%2017)" TargetMode="External" Id="rId222" /><Relationship Type="http://schemas.openxmlformats.org/officeDocument/2006/relationships/hyperlink" Target="https://www.foodstandards.gov.scot/publications-and-research/publications/vitamin-d-omnibus-survey" TargetMode="External" Id="rId243" /><Relationship Type="http://schemas.openxmlformats.org/officeDocument/2006/relationships/hyperlink" Target="https://www.foodstandards.gov.scot/publications-and-research/scientists-and-researchers/food-safety-research" TargetMode="External" Id="rId17" /><Relationship Type="http://schemas.openxmlformats.org/officeDocument/2006/relationships/hyperlink" Target="https://www.foodstandards.gov.scot/publications-and-research/publications/a-strategy-for-reducing-foodborne-illness-in-scotland" TargetMode="External" Id="rId38" /><Relationship Type="http://schemas.openxmlformats.org/officeDocument/2006/relationships/hyperlink" Target="https://www.foodstandards.gov.scot/downloads/Board_meeting_-_2015_June_15_-_Campylobacter.pdf" TargetMode="External" Id="rId59" /><Relationship Type="http://schemas.openxmlformats.org/officeDocument/2006/relationships/hyperlink" Target="https://www.foodstandards.gov.scot/publications-and-research/publications/healthier-catering-guides" TargetMode="External" Id="rId103" /><Relationship Type="http://schemas.openxmlformats.org/officeDocument/2006/relationships/hyperlink" Target="https://www.foodstandards.gov.scot/downloads/Diet_and_Nutrition_-_Recommendations_for_an_out_of_home_strategy_for_Scotland_1.pdf" TargetMode="External" Id="rId124" /><Relationship Type="http://schemas.openxmlformats.org/officeDocument/2006/relationships/hyperlink" Target="https://www.food.gov.uk/news-alerts/consultations/sprouts-and-seeds-intended-for-sprouting-question-and-answer-guidance" TargetMode="External" Id="rId70" /><Relationship Type="http://schemas.openxmlformats.org/officeDocument/2006/relationships/hyperlink" Target="https://www.gov.scot/binaries/content/documents/govscot/publications/consultation-paper/2022/07/consultation-restricting-promotions-food-drink-high-fat-sugar-salt/documents/consultation-restricting-promotions-food-drink-high-fat-sugar-salt/consultation-restricting-promotions-food-drink-high-fat-sugar-salt/govscot%3Adocument/consultation-restricting-promotions-food-drink-high-fat-sugar-salt.pdf" TargetMode="External" Id="rId91" /><Relationship Type="http://schemas.openxmlformats.org/officeDocument/2006/relationships/hyperlink" Target="https://www.foodstandards.gov.scot/business-and-industry/safety-and-regulation/scottish-food-enforcement-liaison-committee" TargetMode="External" Id="rId145" /><Relationship Type="http://schemas.openxmlformats.org/officeDocument/2006/relationships/hyperlink" Target="https://www.foodstandards.gov.scot/downloads/Board_meeting_-_2017_March_08_-__Diet_and_Nutrition_one_year_on_0.pdf" TargetMode="External" Id="rId166" /><Relationship Type="http://schemas.openxmlformats.org/officeDocument/2006/relationships/hyperlink" Target="https://www.foodstandards.gov.scot/publications-and-research/publications/food-in-scotland-consumer-tracker-survey-wave-12" TargetMode="External" Id="rId187" /><Relationship Type="http://schemas.openxmlformats.org/officeDocument/2006/relationships/customXml" Target="../customXml/item1.xml" Id="rId1" /><Relationship Type="http://schemas.openxmlformats.org/officeDocument/2006/relationships/hyperlink" Target="https://www.foodstandards.gov.scot/publications-and-research/publications/handwashign-consumer-tracker-wave-5" TargetMode="External" Id="rId212" /><Relationship Type="http://schemas.openxmlformats.org/officeDocument/2006/relationships/hyperlink" Target="https://www.foodstandards.gov.scot/news-and-alerts/wash-hands-not-poultry-dont-risk-festive-food-poisoning" TargetMode="External" Id="rId233" /><Relationship Type="http://schemas.openxmlformats.org/officeDocument/2006/relationships/hyperlink" Target="https://www.foodstandards.gov.scot/publications-and-research/publications/whole-genome-sequence-typing-and-analysis-of-non-o157-stec" TargetMode="External" Id="rId28" /><Relationship Type="http://schemas.openxmlformats.org/officeDocument/2006/relationships/hyperlink" Target="https://www.foodstandards.gov.scot/downloads/Campylobacter_.pdf" TargetMode="External" Id="rId49" /><Relationship Type="http://schemas.openxmlformats.org/officeDocument/2006/relationships/hyperlink" Target="https://www.foodstandards.gov.scot/publications-and-research/publications/monitoring-retail-purchase-and-price-promotions-in-scotland-2014-2018" TargetMode="External" Id="rId114" /><Relationship Type="http://schemas.openxmlformats.org/officeDocument/2006/relationships/hyperlink" Target="https://www.foodstandards.gov.scot/downloads/Campylobacter_Reduction.pdf" TargetMode="External" Id="rId60" /><Relationship Type="http://schemas.openxmlformats.org/officeDocument/2006/relationships/image" Target="media/image4.png" Id="rId81" /><Relationship Type="http://schemas.openxmlformats.org/officeDocument/2006/relationships/hyperlink" Target="https://consult.gov.scot/health-and-social-care/a-healthier-future/" TargetMode="External" Id="rId135" /><Relationship Type="http://schemas.openxmlformats.org/officeDocument/2006/relationships/hyperlink" Target="https://www2.gov.scot/Topics/Statistics/Browse/Health/scottish-health-survey" TargetMode="External" Id="rId156" /><Relationship Type="http://schemas.openxmlformats.org/officeDocument/2006/relationships/hyperlink" Target="https://www.gov.scot/publications/obesity-indicators-monitoring-progress-prevention-obesity-route-map/" TargetMode="External" Id="rId177" /><Relationship Type="http://schemas.openxmlformats.org/officeDocument/2006/relationships/hyperlink" Target="https://www.foodstandards.gov.scot/publications-and-research/publications/food-in-scotland-consumer-tracking-survey" TargetMode="External" Id="rId198" /><Relationship Type="http://schemas.openxmlformats.org/officeDocument/2006/relationships/hyperlink" Target="https://www.foodstandards.gov.scot/publications-and-research/publications/covid-19-consumer-tracker-wave-2" TargetMode="External" Id="rId202" /><Relationship Type="http://schemas.openxmlformats.org/officeDocument/2006/relationships/hyperlink" Target="file:///C:\Users\u420091\Objective\Director\Cache\erdm.scotland.gov.uk%208443%20uA10843\A31052666\1.%20Festive%20food%20safety%20campaign:%20Don&#8217;t%20let%20food%20poisoning%20spoil%20Christmas*%20(2015,%2016%20and%2017)" TargetMode="External" Id="rId223" /><Relationship Type="http://schemas.openxmlformats.org/officeDocument/2006/relationships/hyperlink" Target="https://www.foodstandards.gov.scot/consumers/healthy-eating/nutrition/vitamins-minerals/vitamin-d" TargetMode="External" Id="rId244" /><Relationship Type="http://schemas.openxmlformats.org/officeDocument/2006/relationships/hyperlink" Target="https://www.foodstandards.gov.scot/publications-and-research/publications/a-microbiological-survey-of-minced-beef-at-retail-in-scotland" TargetMode="External" Id="rId18" /><Relationship Type="http://schemas.openxmlformats.org/officeDocument/2006/relationships/hyperlink" Target="https://www.crew.ac.uk/publication/scotlands-shellfish-water-monitoring-programme" TargetMode="External" Id="rId39" /><Relationship Type="http://schemas.openxmlformats.org/officeDocument/2006/relationships/hyperlink" Target="http://www.foodstandards.gov.scot/publications-and-research/publications/estimating-quality-adjusted-life-years-and-willingness-to-pay-values-for-mi" TargetMode="External" Id="rId50" /><Relationship Type="http://schemas.openxmlformats.org/officeDocument/2006/relationships/hyperlink" Target="https://www.foodstandards.gov.scot/publications-and-research/publications/exploring-the-impact-of-covid-19-on-food-and-drink-retail-purchasing-patter" TargetMode="External" Id="rId104" /><Relationship Type="http://schemas.openxmlformats.org/officeDocument/2006/relationships/hyperlink" Target="https://www.foodstandards.gov.scot/publications-and-research/publications/developing-a-scope-for-dietary-guidelines-to-help-the-population-on-their-j" TargetMode="External" Id="rId125" /><Relationship Type="http://schemas.openxmlformats.org/officeDocument/2006/relationships/hyperlink" Target="https://www.foodstandards.gov.scot/business-and-industry/safety-and-regulation/menucal" TargetMode="External" Id="rId146" /><Relationship Type="http://schemas.openxmlformats.org/officeDocument/2006/relationships/hyperlink" Target="http://www.foodstandards.gov.scot/publications-and-research/publications/the-scottish-diet-it-needs-to-change-2018-update" TargetMode="External" Id="rId167" /><Relationship Type="http://schemas.openxmlformats.org/officeDocument/2006/relationships/hyperlink" Target="https://www.foodstandards.gov.scot/publications-and-research/publications/food-in-scotland-consumer-tracker-survey-wave-11" TargetMode="External" Id="rId188" /><Relationship Type="http://schemas.openxmlformats.org/officeDocument/2006/relationships/hyperlink" Target="https://freshproducetool.foodstandards.gov.scot/" TargetMode="External" Id="rId71" /><Relationship Type="http://schemas.openxmlformats.org/officeDocument/2006/relationships/hyperlink" Target="https://www.foodstandards.gov.scot/publications-and-research/publications/out-of-home-calorie-labelling-and-childrens-menu-research-with-those-experiencing-socioeconomic-disadvantage" TargetMode="External" Id="rId92" /><Relationship Type="http://schemas.openxmlformats.org/officeDocument/2006/relationships/hyperlink" Target="https://www.foodstandards.gov.scot/news-and-alerts/food-standards-scotland-reminds-people-in-scotland-of-the-importance-of-han" TargetMode="External" Id="rId213" /><Relationship Type="http://schemas.openxmlformats.org/officeDocument/2006/relationships/hyperlink" Target="https://www.foodstandards.gov.scot/news-and-alerts/festive-food-safety-is-childs-play" TargetMode="External" Id="rId234" /><Relationship Type="http://schemas.openxmlformats.org/officeDocument/2006/relationships/hyperlink" Target="https://www.foodstandards.gov.scot/business-and-industry/industry-specific-advice/manufacturers/protecting-consumers-from-infection-with-shiga-toxin-producing-e.-coli-stec" TargetMode="External" Id="rId29" /><Relationship Type="http://schemas.openxmlformats.org/officeDocument/2006/relationships/hyperlink" Target="https://www.foodstandards.gov.scot/publications-and-research/open-data-portal/classified-shellfish-harvesting-areas" TargetMode="External" Id="rId40" /><Relationship Type="http://schemas.openxmlformats.org/officeDocument/2006/relationships/hyperlink" Target="https://www.foodstandards.gov.scot/publications-and-research/publications/the-scottish-diet-it-needs-to-change-2020-update" TargetMode="External" Id="rId115" /><Relationship Type="http://schemas.openxmlformats.org/officeDocument/2006/relationships/hyperlink" Target="https://www.gov.scot/publications/obesity-indicators-monitoring-progress-prevention-obesity-route-map/" TargetMode="External" Id="rId136" /><Relationship Type="http://schemas.openxmlformats.org/officeDocument/2006/relationships/hyperlink" Target="https://www.foodstandards.gov.scot/publications-and-research/publications/monitoring-foods-and-drinks-purchased-into-the-home-in-scotland" TargetMode="External" Id="rId157" /><Relationship Type="http://schemas.openxmlformats.org/officeDocument/2006/relationships/hyperlink" Target="https://www.foodstandards.gov.scot/downloads/Board_meeting_-_2015_June_15__-_Developing_the_FSS_Strategy.pdf" TargetMode="External" Id="rId178" /><Relationship Type="http://schemas.openxmlformats.org/officeDocument/2006/relationships/hyperlink" Target="https://www.foodstandards.gov.scot/downloads/FSS_Food_Borne_Illness_Strategy_for_Scotland_161007.pdf" TargetMode="External" Id="rId61" /><Relationship Type="http://schemas.openxmlformats.org/officeDocument/2006/relationships/hyperlink" Target="https://www.google.co.uk/url?sa=t&amp;rct=j&amp;q=&amp;esrc=s&amp;source=web&amp;cd=&amp;cad=rja&amp;uact=8&amp;ved=2ahUKEwi4sqOUuYz7AhVPPcAKHQ_GB2cQFnoECBoQAQ&amp;url=https%3A%2F%2Fwww.gov.scot%2Fpublications%2Fdiet-and-healthy-weight-out-of-home-action-plan%2F&amp;usg=AOvVaw2fQx1GB65p9PeeUeQpA-eP" TargetMode="External" Id="rId82" /><Relationship Type="http://schemas.openxmlformats.org/officeDocument/2006/relationships/hyperlink" Target="https://www.foodstandards.gov.scot/publications-and-research/publications/food-standards-scotland-cost-of-living-survey" TargetMode="External" Id="rId199" /><Relationship Type="http://schemas.openxmlformats.org/officeDocument/2006/relationships/hyperlink" Target="https://www.foodstandards.gov.scot/publications-and-research/publications/covid-19-consumer-tracker-wave-3" TargetMode="External" Id="rId203" /><Relationship Type="http://schemas.openxmlformats.org/officeDocument/2006/relationships/hyperlink" Target="https://www.foodstandards.gov.scot/publications-and-research/publications/the-risk-of-stec-contamination-in-wild-venison" TargetMode="External" Id="rId19" /><Relationship Type="http://schemas.openxmlformats.org/officeDocument/2006/relationships/hyperlink" Target="file:///C:\Users\u420091\Objective\Director\Cache\erdm.scotland.gov.uk%208443%20uA10843\A31052666\1.%20Festive%20food%20safety%20campaign:%20Don&#8217;t%20let%20food%20poisoning%20spoil%20Christmas*%20(2015,%2016%20and%2017)" TargetMode="External" Id="rId224" /><Relationship Type="http://schemas.openxmlformats.org/officeDocument/2006/relationships/hyperlink" Target="https://www.foodstandards.gov.scot/consumers/healthy-eating/its-time-to-say-notoupsizing/healthy-eating-campaign-toolkit" TargetMode="External" Id="rId245" /><Relationship Type="http://schemas.openxmlformats.org/officeDocument/2006/relationships/hyperlink" Target="https://www.foodstandards.gov.scot/publications-and-research/publications/review-of-uk-offical-food-and-feed-laboratory-system" TargetMode="External" Id="rId30" /><Relationship Type="http://schemas.openxmlformats.org/officeDocument/2006/relationships/hyperlink" Target="https://www.foodstandards.gov.scot/downloads/5_-_Diet_and_Nutrition_Update_and_Strategy_Proposals_2021-26.pdf" TargetMode="External" Id="rId105" /><Relationship Type="http://schemas.openxmlformats.org/officeDocument/2006/relationships/hyperlink" Target="https://www.foodstandards.gov.scot/publications-and-research/publications/briefing-on-discretionary-foods" TargetMode="External" Id="rId126" /><Relationship Type="http://schemas.openxmlformats.org/officeDocument/2006/relationships/hyperlink" Target="http://www.foodstandards.gov.scot/publications-and-research/publications/a-review-of-the-evidence-base-for-modelling-the-costs-of-overweight-obesity" TargetMode="External" Id="rId147" /><Relationship Type="http://schemas.openxmlformats.org/officeDocument/2006/relationships/hyperlink" Target="https://www.foodstandards.gov.scot/publications-and-research/publications/attitudes-to-diet-and-health-in-scotland-2015" TargetMode="External" Id="rId168" /><Relationship Type="http://schemas.openxmlformats.org/officeDocument/2006/relationships/hyperlink" Target="http://www.foodstandards.gov.scot/publications-and-research/publications/the-capacity-and-pathogenic-potential-of-bacteria-that-internalise-into-pla" TargetMode="External" Id="rId51" /><Relationship Type="http://schemas.openxmlformats.org/officeDocument/2006/relationships/hyperlink" Target="http://www.foodstandards.gov.scot/publications-and-research/publications/fish-authenticity-report" TargetMode="External" Id="rId72" /><Relationship Type="http://schemas.openxmlformats.org/officeDocument/2006/relationships/hyperlink" Target="https://www.gov.scot/publications/diet-and-healthy-weight-out-of-home-action-plan/" TargetMode="External" Id="rId93" /><Relationship Type="http://schemas.openxmlformats.org/officeDocument/2006/relationships/hyperlink" Target="https://www.foodstandards.gov.scot/publications-and-research/publications/food-in-scotland-consumer-tracking-survey-wave-10" TargetMode="External" Id="rId189" /><Relationship Type="http://schemas.openxmlformats.org/officeDocument/2006/relationships/numbering" Target="numbering.xml" Id="rId3" /><Relationship Type="http://schemas.openxmlformats.org/officeDocument/2006/relationships/hyperlink" Target="https://www.foodstandards.gov.scot/publications-and-research/publications/food-allergies-survey-results" TargetMode="External" Id="rId214" /><Relationship Type="http://schemas.openxmlformats.org/officeDocument/2006/relationships/hyperlink" Target="https://www.bing.com/videos/search?q=food+standards+scotland+festive+food+safety+campaign+2016&amp;view=detail&amp;mid=45071398C78300FD4A5045071398C78300FD4A50&amp;FORM=VIRE" TargetMode="External" Id="rId235" /><Relationship Type="http://schemas.openxmlformats.org/officeDocument/2006/relationships/hyperlink" Target="https://www.foodstandards.gov.scot/downloads/5_-_Diet_and_Nutrition_Update_and_Strategy_Proposals_2021-26.pdf" TargetMode="External" Id="rId116" /><Relationship Type="http://schemas.openxmlformats.org/officeDocument/2006/relationships/hyperlink" Target="https://www.foodstandards.gov.scot/publications-and-research/publications/monitoring-retail-purchase-and-price-promotions-in-scotland-2010-2016" TargetMode="External" Id="rId137" /><Relationship Type="http://schemas.openxmlformats.org/officeDocument/2006/relationships/hyperlink" Target="https://www.gov.scot/Publications/2017/11/1691" TargetMode="External" Id="rId158" /><Relationship Type="http://schemas.openxmlformats.org/officeDocument/2006/relationships/hyperlink" Target="https://www.deer-management.co.uk/wp-content/uploads/2021/02/18786-Scope-Newsletter-A4-12pp-220221.pdf" TargetMode="External" Id="rId20" /><Relationship Type="http://schemas.openxmlformats.org/officeDocument/2006/relationships/hyperlink" Target="https://www.crew.ac.uk/sites/www.crew.ac.uk/files/sites/default/files/publication/CRW2017_03%20Shellfish%20project_Main%20Report__Final.pdf" TargetMode="External" Id="rId41" /><Relationship Type="http://schemas.openxmlformats.org/officeDocument/2006/relationships/hyperlink" Target="http://www.foodstandards.gov.scot/publications-and-research/publications/risk-assessment-of-the-scottish-monitoring-programme-for-the-marine-biotoxi" TargetMode="External" Id="rId62" /><Relationship Type="http://schemas.openxmlformats.org/officeDocument/2006/relationships/hyperlink" Target="https://www.foodstandards.gov.scot/publications-and-research/publications/situation-report-changes-to-shopping-and-eating-behaviours-in-scotland-during-the-covid-19-pandemic-in-2020" TargetMode="External" Id="rId83" /><Relationship Type="http://schemas.openxmlformats.org/officeDocument/2006/relationships/hyperlink" Target="https://www.foodstandards.gov.scot/downloads/Diet_and_Nutrition_Proposals_for_setting_the_direction_for_the_Scottish_Diet_1.pdf" TargetMode="External" Id="rId179" /><Relationship Type="http://schemas.openxmlformats.org/officeDocument/2006/relationships/hyperlink" Target="https://www.foodstandards.gov.scot/publications-and-research/publications/food-in-scotland-consumer-tracking-survey-wave-9" TargetMode="External" Id="rId190" /><Relationship Type="http://schemas.openxmlformats.org/officeDocument/2006/relationships/hyperlink" Target="https://www.foodstandards.gov.scot/publications-and-research/publications/covid-19-consumer-tracker-wave-4" TargetMode="External" Id="rId204" /><Relationship Type="http://schemas.openxmlformats.org/officeDocument/2006/relationships/hyperlink" Target="https://www.foodstandards.gov.scot/consumers/food-safety/at-home/christmas-food-safety-checklist" TargetMode="External" Id="rId225" /><Relationship Type="http://schemas.openxmlformats.org/officeDocument/2006/relationships/hyperlink" Target="https://www.foodstandards.gov.scot/consumers/healthy-eating/its-time-to-say-notoupsizing" TargetMode="External" Id="rId246" /><Relationship Type="http://schemas.openxmlformats.org/officeDocument/2006/relationships/hyperlink" Target="https://www.foodstandards.gov.scot/publications-and-research/publications/pilot-of-intake24-in-the-scottish-health-survey" TargetMode="External" Id="rId106" /><Relationship Type="http://schemas.openxmlformats.org/officeDocument/2006/relationships/hyperlink" Target="PERLINK%20%22https:/consult.gov.scot/health-and-social-care/reducing-health-harms-of-foods/%22%20https:/consult.gov.scot/health-and-social-care/reducing-health-harms-of-foods/ods" TargetMode="External" Id="rId127" /><Relationship Type="http://schemas.openxmlformats.org/officeDocument/2006/relationships/image" Target="media/image2.png" Id="rId10" /><Relationship Type="http://schemas.openxmlformats.org/officeDocument/2006/relationships/hyperlink" Target="https://www.foodstandards.gov.scot/downloads/Official_Control_Food_and_Feed_Laboratories_-_Enhancing_Capacity_and_Capability_for_the_Future.pdf" TargetMode="External" Id="rId31" /><Relationship Type="http://schemas.openxmlformats.org/officeDocument/2006/relationships/hyperlink" Target="https://webarchive.nationalarchives.gov.uk/ukgwa/20200405230509/https:/acmsf.food.gov.uk/acmsfmeets/acmsf2012/acmsf290512/acmsfmin290512" TargetMode="External" Id="rId52" /><Relationship Type="http://schemas.openxmlformats.org/officeDocument/2006/relationships/hyperlink" Target="https://consult.foodstandards.gov.scot/2013-food-protection-science-and-surveillance/a-food-surveillance-strategy-for-scotland/" TargetMode="External" Id="rId73" /><Relationship Type="http://schemas.openxmlformats.org/officeDocument/2006/relationships/hyperlink" Target="https://www.gov.scot/publications/consultation-mandatory-calorie-labelling-out-home-sector-scotland/" TargetMode="External" Id="rId94" /><Relationship Type="http://schemas.openxmlformats.org/officeDocument/2006/relationships/hyperlink" Target="https://www.foodstandards.gov.scot/downloads/STOCHASTIC_MODELLING_TO_ESTIMATE_THE_POTENTIAL_IMPACT_OF_FORTIFICATION_OF_FLOUR_WITH_FOLIC_ACID_IN_THE_UK_-_FINAL_REPORT_-_July_31_2017.pdf" TargetMode="External" Id="rId148" /><Relationship Type="http://schemas.openxmlformats.org/officeDocument/2006/relationships/hyperlink" Target="https://www.foodstandards.gov.scot/publications-and-research/publications/the-scottish-diet-it-needs-to-change" TargetMode="External" Id="rId169" /><Relationship Type="http://schemas.openxmlformats.org/officeDocument/2006/relationships/styles" Target="styles.xml" Id="rId4" /><Relationship Type="http://schemas.openxmlformats.org/officeDocument/2006/relationships/hyperlink" Target="https://www.foodstandards.gov.scot/downloads/FSS_Diet_and_Nutrition_Paper_161005.pdf" TargetMode="External" Id="rId180" /><Relationship Type="http://schemas.openxmlformats.org/officeDocument/2006/relationships/hyperlink" Target="https://www.foodstandards.gov.scot/downloads/Board_Meeting_-_Papers_08_March_-_Brexit_1.pdf" TargetMode="External" Id="rId215" /><Relationship Type="http://schemas.openxmlformats.org/officeDocument/2006/relationships/hyperlink" Target="https://www.foodstandards.gov.scot/downloads/Board_Meeting_-_2015_September_16_-_Developing_FSS_Strategy_150904_Annex_1.pdf" TargetMode="External" Id="rId236" /><Relationship Type="http://schemas.openxmlformats.org/officeDocument/2006/relationships/customXml" Target="/customXML/item3.xml" Id="Rbf01500b619547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A41545378</value>
    </field>
    <field name="Objective-Title">
      <value order="0">Outputs and Impacts of FSS Funded Research Projects - November 2022</value>
    </field>
    <field name="Objective-Description">
      <value order="0"/>
    </field>
    <field name="Objective-CreationStamp">
      <value order="0">2022-11-22T17:06:33Z</value>
    </field>
    <field name="Objective-IsApproved">
      <value order="0">false</value>
    </field>
    <field name="Objective-IsPublished">
      <value order="0">false</value>
    </field>
    <field name="Objective-DatePublished">
      <value order="0"/>
    </field>
    <field name="Objective-ModificationStamp">
      <value order="0">2022-11-22T17:57:27Z</value>
    </field>
    <field name="Objective-Owner">
      <value order="0">McElhiney, Jacqueline J (U420091)</value>
    </field>
    <field name="Objective-Path">
      <value order="0">Objective Global Folder:Food Standards Scotland File Plan:Science, Technology and Innovation:Research:Research Management:Research and Analysis: Research Management (Food Standards Scotland):Science, Evidence and Innovation Strategy: Business Procedures: 2021-2026</value>
    </field>
    <field name="Objective-Parent">
      <value order="0">Science, Evidence and Innovation Strategy: Business Procedures: 2021-2026</value>
    </field>
    <field name="Objective-State">
      <value order="0">Being Drafted</value>
    </field>
    <field name="Objective-VersionId">
      <value order="0">vA61631275</value>
    </field>
    <field name="Objective-Version">
      <value order="0">0.3</value>
    </field>
    <field name="Objective-VersionNumber">
      <value order="0">3</value>
    </field>
    <field name="Objective-VersionComment">
      <value order="0"/>
    </field>
    <field name="Objective-FileNumber">
      <value order="0">BUSPROC/8481</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45382-B012-4896-96BD-8960838A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20</Pages>
  <Words>15020</Words>
  <Characters>85619</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McElhiney J (Jacqui)</dc:creator>
  <cp:keywords/>
  <dc:description/>
  <cp:lastModifiedBy>Jacqui Mcelhiney</cp:lastModifiedBy>
  <cp:revision>6</cp:revision>
  <dcterms:created xsi:type="dcterms:W3CDTF">2022-11-08T21:33:00Z</dcterms:created>
  <dcterms:modified xsi:type="dcterms:W3CDTF">2022-11-22T17:57:00Z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A41545378</vt:lpwstr>
  </property>
  <property fmtid="{D5CDD505-2E9C-101B-9397-08002B2CF9AE}" pid="4" name="Objective-Title">
    <vt:lpwstr>Outputs and Impacts of FSS Funded Research Projects - November 2022</vt:lpwstr>
  </property>
  <property fmtid="{D5CDD505-2E9C-101B-9397-08002B2CF9AE}" pid="5" name="Objective-Description">
    <vt:lpwstr/>
  </property>
  <property fmtid="{D5CDD505-2E9C-101B-9397-08002B2CF9AE}" pid="6" name="Objective-CreationStamp">
    <vt:filetime>2022-11-22T17:06:33Z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2022-11-22T17:57:27Z</vt:filetime>
  </property>
  <property fmtid="{D5CDD505-2E9C-101B-9397-08002B2CF9AE}" pid="11" name="Objective-Owner">
    <vt:lpwstr>McElhiney, Jacqueline J (U420091)</vt:lpwstr>
  </property>
  <property fmtid="{D5CDD505-2E9C-101B-9397-08002B2CF9AE}" pid="12" name="Objective-Path">
    <vt:lpwstr>Objective Global Folder:Food Standards Scotland File Plan:Science, Technology and Innovation:Research:Research Management:Research and Analysis: Research Management (Food Standards Scotland):Science, Evidence and Innovation Strategy: Business Procedures: 2021-2026</vt:lpwstr>
  </property>
  <property fmtid="{D5CDD505-2E9C-101B-9397-08002B2CF9AE}" pid="13" name="Objective-Parent">
    <vt:lpwstr>Science, Evidence and Innovation Strategy: Business Procedures: 2021-2026</vt:lpwstr>
  </property>
  <property fmtid="{D5CDD505-2E9C-101B-9397-08002B2CF9AE}" pid="14" name="Objective-State">
    <vt:lpwstr>Being Drafted</vt:lpwstr>
  </property>
  <property fmtid="{D5CDD505-2E9C-101B-9397-08002B2CF9AE}" pid="15" name="Objective-VersionId">
    <vt:lpwstr>vA61631275</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BUSPROC/8481</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