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42" w:rsidRPr="00E33906" w:rsidRDefault="00FC3842" w:rsidP="00FC3842">
      <w:pPr>
        <w:tabs>
          <w:tab w:val="left" w:pos="9075"/>
        </w:tabs>
        <w:spacing w:line="240" w:lineRule="auto"/>
        <w:rPr>
          <w:b/>
          <w:sz w:val="28"/>
          <w:szCs w:val="28"/>
        </w:rPr>
      </w:pPr>
      <w:bookmarkStart w:id="0" w:name="_GoBack"/>
      <w:bookmarkEnd w:id="0"/>
      <w:r w:rsidRPr="00E33906">
        <w:rPr>
          <w:b/>
          <w:sz w:val="28"/>
          <w:szCs w:val="28"/>
        </w:rPr>
        <w:t>Model Document</w:t>
      </w:r>
    </w:p>
    <w:p w:rsidR="00FC3842" w:rsidRPr="00E33906"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r w:rsidRPr="00E33906">
        <w:rPr>
          <w:b/>
          <w:sz w:val="28"/>
          <w:szCs w:val="28"/>
        </w:rPr>
        <w:t xml:space="preserve">FOOD CHAIN INFORMATION FOR </w:t>
      </w:r>
      <w:r>
        <w:rPr>
          <w:b/>
          <w:sz w:val="28"/>
          <w:szCs w:val="28"/>
        </w:rPr>
        <w:t>FARMED GAME slaughtered at the holding for human consumption</w:t>
      </w: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In accordance with point 3a of Section III of Annex III to Regulation (EC) 853/2004</w:t>
      </w:r>
    </w:p>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tbl>
      <w:tblPr>
        <w:tblStyle w:val="TableGrid"/>
        <w:tblW w:w="0" w:type="auto"/>
        <w:tblLook w:val="04A0" w:firstRow="1" w:lastRow="0" w:firstColumn="1" w:lastColumn="0" w:noHBand="0" w:noVBand="1"/>
      </w:tblPr>
      <w:tblGrid>
        <w:gridCol w:w="4621"/>
        <w:gridCol w:w="4621"/>
      </w:tblGrid>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 w:val="22"/>
                <w:szCs w:val="22"/>
                <w:lang w:eastAsia="en-GB"/>
              </w:rPr>
            </w:pPr>
            <w:r>
              <w:rPr>
                <w:rFonts w:ascii="Arial,Bold" w:hAnsi="Arial,Bold" w:cs="Arial,Bold"/>
                <w:b/>
                <w:bCs/>
                <w:sz w:val="22"/>
                <w:szCs w:val="22"/>
                <w:lang w:eastAsia="en-GB"/>
              </w:rPr>
              <w:t>Owner’s name, address and holding</w:t>
            </w:r>
          </w:p>
          <w:p w:rsidR="00FC3842" w:rsidRDefault="00FC3842" w:rsidP="00FC3842">
            <w:pPr>
              <w:tabs>
                <w:tab w:val="left" w:pos="9075"/>
              </w:tabs>
              <w:spacing w:line="240" w:lineRule="auto"/>
              <w:rPr>
                <w:rFonts w:cs="Arial"/>
                <w:b/>
                <w:bCs/>
                <w:sz w:val="22"/>
                <w:szCs w:val="22"/>
                <w:lang w:eastAsia="en-GB"/>
              </w:rPr>
            </w:pPr>
            <w:r>
              <w:rPr>
                <w:rFonts w:cs="Arial"/>
                <w:b/>
                <w:bCs/>
                <w:sz w:val="22"/>
                <w:szCs w:val="22"/>
                <w:lang w:eastAsia="en-GB"/>
              </w:rPr>
              <w:t>Number</w:t>
            </w: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Contact name, telephone number</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and email address of owner or</w:t>
            </w:r>
          </w:p>
          <w:p w:rsidR="00FC3842" w:rsidRDefault="00FC3842" w:rsidP="00FC3842">
            <w:pPr>
              <w:tabs>
                <w:tab w:val="left" w:pos="9075"/>
              </w:tabs>
              <w:spacing w:line="240" w:lineRule="auto"/>
              <w:rPr>
                <w:rFonts w:cs="Arial"/>
                <w:b/>
                <w:bCs/>
                <w:sz w:val="22"/>
                <w:szCs w:val="22"/>
                <w:lang w:eastAsia="en-GB"/>
              </w:rPr>
            </w:pPr>
            <w:r>
              <w:rPr>
                <w:rFonts w:cs="Arial"/>
                <w:b/>
                <w:bCs/>
                <w:sz w:val="22"/>
                <w:szCs w:val="22"/>
                <w:lang w:eastAsia="en-GB"/>
              </w:rPr>
              <w:t>owner's agent</w:t>
            </w:r>
          </w:p>
          <w:p w:rsidR="00FC3842" w:rsidRDefault="00FC3842" w:rsidP="00FC3842">
            <w:pPr>
              <w:tabs>
                <w:tab w:val="left" w:pos="9075"/>
              </w:tabs>
              <w:spacing w:line="240" w:lineRule="auto"/>
              <w:rPr>
                <w:rFonts w:cs="Arial"/>
                <w:b/>
                <w:bCs/>
                <w:sz w:val="22"/>
                <w:szCs w:val="22"/>
                <w:lang w:eastAsia="en-GB"/>
              </w:rPr>
            </w:pPr>
          </w:p>
          <w:p w:rsidR="000F7F61" w:rsidRDefault="000F7F61"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1. Identification of the animals: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Species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Number of animals</w:t>
            </w:r>
          </w:p>
          <w:p w:rsidR="00FC3842" w:rsidRDefault="00FC3842" w:rsidP="00FC3842">
            <w:pPr>
              <w:tabs>
                <w:tab w:val="left" w:pos="9075"/>
              </w:tabs>
              <w:spacing w:line="240" w:lineRule="auto"/>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Identification markings</w:t>
            </w:r>
          </w:p>
          <w:p w:rsidR="00FC3842" w:rsidRDefault="00FC3842"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2. Provenance of the animals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Address of holding of provenance</w:t>
            </w:r>
          </w:p>
          <w:p w:rsidR="00FC3842" w:rsidRDefault="00FC3842" w:rsidP="00FC3842">
            <w:pPr>
              <w:tabs>
                <w:tab w:val="left" w:pos="9075"/>
              </w:tabs>
              <w:spacing w:line="240" w:lineRule="auto"/>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Identification of house*</w:t>
            </w:r>
          </w:p>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3. Destination of the animals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The animals will be transported to</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the following slaughterhouse:</w:t>
            </w: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By the following means of transport:</w:t>
            </w:r>
          </w:p>
          <w:p w:rsidR="00FC3842" w:rsidRDefault="00FC3842"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r>
              <w:rPr>
                <w:rFonts w:cs="Arial"/>
                <w:b/>
                <w:bCs/>
                <w:sz w:val="22"/>
                <w:szCs w:val="22"/>
                <w:lang w:eastAsia="en-GB"/>
              </w:rPr>
              <w:t>4. Other relevant information</w:t>
            </w: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9242" w:type="dxa"/>
            <w:gridSpan w:val="2"/>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5. Declaration:</w:t>
            </w:r>
          </w:p>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I, the undersigned, declare that:</w:t>
            </w:r>
          </w:p>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the animals described above were examined before slaughter at the above-mentioned</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holding at ………………….(time) on………………..(date) and were found to be healthy</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the records and documentation concerning these animals satisfied the legal</w:t>
            </w: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requirements and did not prohibit slaughter of the animals</w:t>
            </w:r>
          </w:p>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tc>
      </w:tr>
      <w:tr w:rsidR="00FC3842" w:rsidTr="00FC3842">
        <w:tc>
          <w:tcPr>
            <w:tcW w:w="9242" w:type="dxa"/>
            <w:gridSpan w:val="2"/>
          </w:tcPr>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Done at (place):………………………………………………………………………………………...</w:t>
            </w: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r>
      <w:tr w:rsidR="00FC3842" w:rsidTr="00FC3842">
        <w:tc>
          <w:tcPr>
            <w:tcW w:w="9242" w:type="dxa"/>
            <w:gridSpan w:val="2"/>
          </w:tcPr>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On (date):………………………………………………………………………………………………</w:t>
            </w: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r>
      <w:tr w:rsidR="00FC3842" w:rsidTr="00FC3842">
        <w:tc>
          <w:tcPr>
            <w:tcW w:w="9242" w:type="dxa"/>
            <w:gridSpan w:val="2"/>
          </w:tcPr>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Stamp or Name of OV/AV…………………………………………………………………………….</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(Signature of official or approved veterinarian)</w:t>
            </w: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r>
              <w:rPr>
                <w:rFonts w:cs="Arial"/>
                <w:sz w:val="22"/>
                <w:szCs w:val="22"/>
                <w:lang w:eastAsia="en-GB"/>
              </w:rPr>
              <w:t>*denotes optional requirement</w:t>
            </w: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r>
    </w:tbl>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rFonts w:ascii="Arial,Bold" w:hAnsi="Arial,Bold" w:cs="Arial,Bold"/>
          <w:b/>
          <w:bCs/>
          <w:szCs w:val="24"/>
          <w:lang w:eastAsia="en-GB"/>
        </w:rPr>
      </w:pPr>
    </w:p>
    <w:p w:rsidR="00FC3842" w:rsidRDefault="00FC3842" w:rsidP="00FC3842">
      <w:pPr>
        <w:tabs>
          <w:tab w:val="left" w:pos="9075"/>
        </w:tabs>
        <w:spacing w:line="240" w:lineRule="auto"/>
        <w:rPr>
          <w:rFonts w:ascii="Arial,Bold" w:hAnsi="Arial,Bold" w:cs="Arial,Bold"/>
          <w:b/>
          <w:bCs/>
          <w:szCs w:val="24"/>
          <w:lang w:eastAsia="en-GB"/>
        </w:rPr>
      </w:pPr>
      <w:r>
        <w:rPr>
          <w:rFonts w:ascii="Arial,Bold" w:hAnsi="Arial,Bold" w:cs="Arial,Bold"/>
          <w:b/>
          <w:bCs/>
          <w:szCs w:val="24"/>
          <w:lang w:eastAsia="en-GB"/>
        </w:rPr>
        <w:lastRenderedPageBreak/>
        <w:t>Food business operator’s food chain information declaration</w:t>
      </w:r>
    </w:p>
    <w:p w:rsidR="000F7F61" w:rsidRDefault="000F7F61" w:rsidP="00FC3842">
      <w:pPr>
        <w:tabs>
          <w:tab w:val="left" w:pos="9075"/>
        </w:tabs>
        <w:spacing w:line="240" w:lineRule="auto"/>
        <w:rPr>
          <w:rFonts w:ascii="Arial,Bold" w:hAnsi="Arial,Bold" w:cs="Arial,Bold"/>
          <w:b/>
          <w:bCs/>
          <w:szCs w:val="24"/>
          <w:lang w:eastAsia="en-GB"/>
        </w:rPr>
      </w:pPr>
    </w:p>
    <w:tbl>
      <w:tblPr>
        <w:tblStyle w:val="TableGrid"/>
        <w:tblW w:w="0" w:type="auto"/>
        <w:tblLook w:val="04A0" w:firstRow="1" w:lastRow="0" w:firstColumn="1" w:lastColumn="0" w:noHBand="0" w:noVBand="1"/>
      </w:tblPr>
      <w:tblGrid>
        <w:gridCol w:w="4621"/>
        <w:gridCol w:w="4621"/>
      </w:tblGrid>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This holding is NOT under movement restriction for bovine Tuberculosis (TB)*</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OR</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The holding is under movement restriction for bovine Tuberculosis (TB)*</w:t>
            </w:r>
          </w:p>
          <w:p w:rsidR="000F7F61" w:rsidRDefault="000F7F61" w:rsidP="000F7F61">
            <w:pPr>
              <w:tabs>
                <w:tab w:val="left" w:pos="9075"/>
              </w:tabs>
              <w:spacing w:line="240" w:lineRule="auto"/>
              <w:rPr>
                <w:rFonts w:cs="Arial"/>
                <w:sz w:val="22"/>
                <w:szCs w:val="22"/>
                <w:lang w:eastAsia="en-GB"/>
              </w:rPr>
            </w:pPr>
            <w:r>
              <w:rPr>
                <w:rFonts w:cs="Arial"/>
                <w:sz w:val="22"/>
                <w:szCs w:val="22"/>
                <w:lang w:eastAsia="en-GB"/>
              </w:rPr>
              <w:t>*delete one</w:t>
            </w:r>
          </w:p>
          <w:p w:rsidR="000F7F61" w:rsidRDefault="000F7F61" w:rsidP="000F7F61">
            <w:pPr>
              <w:tabs>
                <w:tab w:val="left" w:pos="9075"/>
              </w:tabs>
              <w:spacing w:line="240" w:lineRule="auto"/>
              <w:rPr>
                <w:b/>
                <w:sz w:val="28"/>
                <w:szCs w:val="28"/>
              </w:rPr>
            </w:pPr>
          </w:p>
        </w:tc>
      </w:tr>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Farmed game on the holding are not under movement restrictions for other animal</w:t>
            </w:r>
          </w:p>
          <w:p w:rsid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disease or public health reason excluding a 6-day standstill.</w:t>
            </w:r>
          </w:p>
          <w:p w:rsidR="000F7F61" w:rsidRDefault="000F7F61" w:rsidP="000F7F61">
            <w:pPr>
              <w:tabs>
                <w:tab w:val="left" w:pos="9075"/>
              </w:tabs>
              <w:spacing w:line="240" w:lineRule="auto"/>
              <w:rPr>
                <w:b/>
                <w:sz w:val="28"/>
                <w:szCs w:val="28"/>
              </w:rPr>
            </w:pPr>
          </w:p>
        </w:tc>
      </w:tr>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Withdrawal periods have been observed for all veterinary medicines and other</w:t>
            </w:r>
          </w:p>
          <w:p w:rsid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treatments administered to the animals while on this holding and previous holdings.</w:t>
            </w:r>
          </w:p>
          <w:p w:rsidR="000F7F61" w:rsidRDefault="000F7F61" w:rsidP="000F7F61">
            <w:pPr>
              <w:tabs>
                <w:tab w:val="left" w:pos="9075"/>
              </w:tabs>
              <w:spacing w:line="240" w:lineRule="auto"/>
              <w:rPr>
                <w:b/>
                <w:sz w:val="28"/>
                <w:szCs w:val="28"/>
              </w:rPr>
            </w:pPr>
          </w:p>
        </w:tc>
      </w:tr>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No analysis of samples taken from animals on the holding or other samples has shown that the animals in this consignment may have been exposed to any disease or condition that may affect the safety of meat or to substances likely to result in residues in meat.</w:t>
            </w:r>
          </w:p>
          <w:p w:rsidR="000F7F61" w:rsidRDefault="000F7F61" w:rsidP="000F7F61">
            <w:pPr>
              <w:tabs>
                <w:tab w:val="left" w:pos="9075"/>
              </w:tabs>
              <w:spacing w:line="240" w:lineRule="auto"/>
              <w:rPr>
                <w:b/>
                <w:sz w:val="28"/>
                <w:szCs w:val="28"/>
              </w:rPr>
            </w:pPr>
          </w:p>
        </w:tc>
      </w:tr>
      <w:tr w:rsidR="000F7F61" w:rsidTr="000F7F61">
        <w:tc>
          <w:tcPr>
            <w:tcW w:w="4621" w:type="dxa"/>
          </w:tcPr>
          <w:p w:rsidR="000F7F61" w:rsidRDefault="000F7F61" w:rsidP="00FC3842">
            <w:pPr>
              <w:tabs>
                <w:tab w:val="left" w:pos="9075"/>
              </w:tabs>
              <w:spacing w:line="240" w:lineRule="auto"/>
              <w:rPr>
                <w:rFonts w:ascii="Arial,Bold" w:hAnsi="Arial,Bold" w:cs="Arial,Bold"/>
                <w:b/>
                <w:bCs/>
                <w:szCs w:val="24"/>
                <w:lang w:eastAsia="en-GB"/>
              </w:rPr>
            </w:pPr>
          </w:p>
          <w:p w:rsidR="000F7F61" w:rsidRDefault="000F7F61" w:rsidP="00FC3842">
            <w:pPr>
              <w:tabs>
                <w:tab w:val="left" w:pos="9075"/>
              </w:tabs>
              <w:spacing w:line="240" w:lineRule="auto"/>
              <w:rPr>
                <w:rFonts w:cs="Arial"/>
                <w:b/>
                <w:bCs/>
                <w:sz w:val="22"/>
                <w:szCs w:val="22"/>
                <w:lang w:eastAsia="en-GB"/>
              </w:rPr>
            </w:pPr>
            <w:r>
              <w:rPr>
                <w:rFonts w:cs="Arial"/>
                <w:b/>
                <w:bCs/>
                <w:sz w:val="22"/>
                <w:szCs w:val="22"/>
                <w:lang w:eastAsia="en-GB"/>
              </w:rPr>
              <w:t>Time and date of slaughter</w:t>
            </w:r>
          </w:p>
          <w:p w:rsidR="000F7F61" w:rsidRDefault="000F7F61" w:rsidP="00FC3842">
            <w:pPr>
              <w:tabs>
                <w:tab w:val="left" w:pos="9075"/>
              </w:tabs>
              <w:spacing w:line="240" w:lineRule="auto"/>
              <w:rPr>
                <w:rFonts w:ascii="Arial,Bold" w:hAnsi="Arial,Bold" w:cs="Arial,Bold"/>
                <w:b/>
                <w:bCs/>
                <w:szCs w:val="24"/>
                <w:lang w:eastAsia="en-GB"/>
              </w:rPr>
            </w:pP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r w:rsidR="000F7F61" w:rsidTr="000F7F61">
        <w:tc>
          <w:tcPr>
            <w:tcW w:w="4621" w:type="dxa"/>
          </w:tcPr>
          <w:p w:rsidR="000F7F61" w:rsidRDefault="000F7F61" w:rsidP="00FC3842">
            <w:pPr>
              <w:tabs>
                <w:tab w:val="left" w:pos="9075"/>
              </w:tabs>
              <w:spacing w:line="240" w:lineRule="auto"/>
              <w:rPr>
                <w:rFonts w:ascii="Arial,Bold" w:hAnsi="Arial,Bold" w:cs="Arial,Bold"/>
                <w:b/>
                <w:bCs/>
                <w:szCs w:val="24"/>
                <w:lang w:eastAsia="en-GB"/>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Means of transport to</w:t>
            </w:r>
          </w:p>
          <w:p w:rsid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Slaughterhouse</w:t>
            </w:r>
          </w:p>
          <w:p w:rsidR="000F7F61" w:rsidRDefault="000F7F61" w:rsidP="000F7F61">
            <w:pPr>
              <w:tabs>
                <w:tab w:val="left" w:pos="9075"/>
              </w:tabs>
              <w:spacing w:line="240" w:lineRule="auto"/>
              <w:rPr>
                <w:rFonts w:ascii="Arial,Bold" w:hAnsi="Arial,Bold" w:cs="Arial,Bold"/>
                <w:b/>
                <w:bCs/>
                <w:szCs w:val="24"/>
                <w:lang w:eastAsia="en-GB"/>
              </w:rPr>
            </w:pP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r w:rsidR="000F7F61" w:rsidTr="000F7F61">
        <w:tc>
          <w:tcPr>
            <w:tcW w:w="4621" w:type="dxa"/>
          </w:tcPr>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hereby certify that:</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I am competent to certify that the animals described above were correctly slaughtered and bled at the declared date and time and</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that the information given above is</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correct to the best of my knowledge.</w:t>
            </w:r>
            <w:r>
              <w:rPr>
                <w:rStyle w:val="FootnoteReference"/>
                <w:rFonts w:cs="Arial"/>
                <w:sz w:val="22"/>
                <w:szCs w:val="22"/>
                <w:lang w:eastAsia="en-GB"/>
              </w:rPr>
              <w:footnoteReference w:id="1"/>
            </w:r>
            <w:r>
              <w:rPr>
                <w:rFonts w:cs="Arial"/>
                <w:sz w:val="14"/>
                <w:szCs w:val="14"/>
                <w:lang w:eastAsia="en-GB"/>
              </w:rPr>
              <w:t xml:space="preserve"> </w:t>
            </w:r>
            <w:r>
              <w:rPr>
                <w:rFonts w:cs="Arial"/>
                <w:sz w:val="22"/>
                <w:szCs w:val="22"/>
                <w:lang w:eastAsia="en-GB"/>
              </w:rPr>
              <w:t>*</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the animals described above were correctly slaughtered and bled at the declared date and time by a person I consider to be competent to carry out the correct slaughter</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and bleeding and that the information given above is correct to the best of my knowledge.*</w:t>
            </w:r>
          </w:p>
          <w:p w:rsidR="000F7F61" w:rsidRDefault="000F7F61" w:rsidP="000F7F61">
            <w:pPr>
              <w:tabs>
                <w:tab w:val="left" w:pos="9075"/>
              </w:tabs>
              <w:spacing w:line="240" w:lineRule="auto"/>
              <w:rPr>
                <w:rFonts w:cs="Arial"/>
                <w:sz w:val="22"/>
                <w:szCs w:val="22"/>
                <w:lang w:eastAsia="en-GB"/>
              </w:rPr>
            </w:pPr>
            <w:r>
              <w:rPr>
                <w:rFonts w:cs="Arial"/>
                <w:sz w:val="22"/>
                <w:szCs w:val="22"/>
                <w:lang w:eastAsia="en-GB"/>
              </w:rPr>
              <w:t>* delete one</w:t>
            </w:r>
          </w:p>
          <w:p w:rsidR="000F7F61" w:rsidRPr="000F7F61" w:rsidRDefault="000F7F61" w:rsidP="000F7F61">
            <w:pPr>
              <w:tabs>
                <w:tab w:val="left" w:pos="9075"/>
              </w:tabs>
              <w:spacing w:line="240" w:lineRule="auto"/>
              <w:rPr>
                <w:rFonts w:cs="Arial"/>
                <w:sz w:val="22"/>
                <w:szCs w:val="22"/>
                <w:lang w:eastAsia="en-GB"/>
              </w:rPr>
            </w:pP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r w:rsidR="000F7F61" w:rsidTr="000F7F61">
        <w:tc>
          <w:tcPr>
            <w:tcW w:w="4621" w:type="dxa"/>
          </w:tcPr>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Status (e.g. food business</w:t>
            </w:r>
          </w:p>
          <w:p w:rsidR="000F7F61" w:rsidRP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operator, owner, manager)</w:t>
            </w: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bl>
    <w:p w:rsidR="00FC3842" w:rsidRDefault="00FC3842" w:rsidP="00E36759"/>
    <w:sectPr w:rsidR="00FC3842"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42" w:rsidRDefault="00FC3842">
      <w:pPr>
        <w:spacing w:line="240" w:lineRule="auto"/>
      </w:pPr>
      <w:r>
        <w:separator/>
      </w:r>
    </w:p>
  </w:endnote>
  <w:endnote w:type="continuationSeparator" w:id="0">
    <w:p w:rsidR="00FC3842" w:rsidRDefault="00FC3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42" w:rsidRDefault="00FC3842">
      <w:pPr>
        <w:spacing w:line="240" w:lineRule="auto"/>
      </w:pPr>
      <w:r>
        <w:separator/>
      </w:r>
    </w:p>
  </w:footnote>
  <w:footnote w:type="continuationSeparator" w:id="0">
    <w:p w:rsidR="00FC3842" w:rsidRDefault="00FC3842">
      <w:pPr>
        <w:spacing w:line="240" w:lineRule="auto"/>
      </w:pPr>
      <w:r>
        <w:continuationSeparator/>
      </w:r>
    </w:p>
  </w:footnote>
  <w:footnote w:id="1">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18"/>
          <w:szCs w:val="18"/>
          <w:lang w:eastAsia="en-GB"/>
        </w:rPr>
      </w:pPr>
      <w:r>
        <w:rPr>
          <w:rStyle w:val="FootnoteReference"/>
        </w:rPr>
        <w:footnoteRef/>
      </w:r>
      <w:r>
        <w:t xml:space="preserve"> </w:t>
      </w:r>
      <w:r>
        <w:rPr>
          <w:rFonts w:cs="Arial"/>
          <w:sz w:val="18"/>
          <w:szCs w:val="18"/>
          <w:lang w:eastAsia="en-GB"/>
        </w:rPr>
        <w:t>Only use this option if you hold a certificate of competence under the new arrangements for certificates of competence</w:t>
      </w:r>
    </w:p>
    <w:p w:rsidR="000F7F61" w:rsidRDefault="000F7F61" w:rsidP="000F7F61">
      <w:pPr>
        <w:pStyle w:val="FootnoteText"/>
      </w:pPr>
      <w:r>
        <w:rPr>
          <w:rFonts w:cs="Arial"/>
          <w:sz w:val="18"/>
          <w:szCs w:val="18"/>
          <w:lang w:eastAsia="en-GB"/>
        </w:rPr>
        <w:t>introduced by Regulation (EC) 1099/2009 (Articles 7 and 21). Otherwise, use the other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42"/>
    <w:rsid w:val="000F7F61"/>
    <w:rsid w:val="00100021"/>
    <w:rsid w:val="001267F7"/>
    <w:rsid w:val="00157346"/>
    <w:rsid w:val="00192DC7"/>
    <w:rsid w:val="002F3688"/>
    <w:rsid w:val="003F2479"/>
    <w:rsid w:val="00411FC4"/>
    <w:rsid w:val="0067486A"/>
    <w:rsid w:val="006D26F7"/>
    <w:rsid w:val="00952710"/>
    <w:rsid w:val="009F71B8"/>
    <w:rsid w:val="00A37CCE"/>
    <w:rsid w:val="00A56EBA"/>
    <w:rsid w:val="00A90A53"/>
    <w:rsid w:val="00AB54FF"/>
    <w:rsid w:val="00AC310B"/>
    <w:rsid w:val="00AE01CB"/>
    <w:rsid w:val="00C86FBA"/>
    <w:rsid w:val="00E3599D"/>
    <w:rsid w:val="00E36759"/>
    <w:rsid w:val="00FC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FC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7F61"/>
    <w:pPr>
      <w:spacing w:line="240" w:lineRule="auto"/>
    </w:pPr>
    <w:rPr>
      <w:sz w:val="20"/>
    </w:rPr>
  </w:style>
  <w:style w:type="character" w:customStyle="1" w:styleId="FootnoteTextChar">
    <w:name w:val="Footnote Text Char"/>
    <w:basedOn w:val="DefaultParagraphFont"/>
    <w:link w:val="FootnoteText"/>
    <w:uiPriority w:val="99"/>
    <w:semiHidden/>
    <w:rsid w:val="000F7F61"/>
    <w:rPr>
      <w:sz w:val="20"/>
      <w:lang w:eastAsia="en-US"/>
    </w:rPr>
  </w:style>
  <w:style w:type="character" w:styleId="FootnoteReference">
    <w:name w:val="footnote reference"/>
    <w:basedOn w:val="DefaultParagraphFont"/>
    <w:uiPriority w:val="99"/>
    <w:semiHidden/>
    <w:unhideWhenUsed/>
    <w:rsid w:val="000F7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FC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7F61"/>
    <w:pPr>
      <w:spacing w:line="240" w:lineRule="auto"/>
    </w:pPr>
    <w:rPr>
      <w:sz w:val="20"/>
    </w:rPr>
  </w:style>
  <w:style w:type="character" w:customStyle="1" w:styleId="FootnoteTextChar">
    <w:name w:val="Footnote Text Char"/>
    <w:basedOn w:val="DefaultParagraphFont"/>
    <w:link w:val="FootnoteText"/>
    <w:uiPriority w:val="99"/>
    <w:semiHidden/>
    <w:rsid w:val="000F7F61"/>
    <w:rPr>
      <w:sz w:val="20"/>
      <w:lang w:eastAsia="en-US"/>
    </w:rPr>
  </w:style>
  <w:style w:type="character" w:styleId="FootnoteReference">
    <w:name w:val="footnote reference"/>
    <w:basedOn w:val="DefaultParagraphFont"/>
    <w:uiPriority w:val="99"/>
    <w:semiHidden/>
    <w:unhideWhenUsed/>
    <w:rsid w:val="000F7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A591-4C4C-4EF1-8FB5-8234B85D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u441131</cp:lastModifiedBy>
  <cp:revision>2</cp:revision>
  <dcterms:created xsi:type="dcterms:W3CDTF">2017-08-08T15:05:00Z</dcterms:created>
  <dcterms:modified xsi:type="dcterms:W3CDTF">2017-08-08T15:05:00Z</dcterms:modified>
</cp:coreProperties>
</file>