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B6" w:rsidRDefault="00414BB6" w:rsidP="00414BB6">
      <w:pPr>
        <w:jc w:val="center"/>
        <w:rPr>
          <w:rFonts w:ascii="Century Gothic" w:hAnsi="Century Gothic"/>
        </w:rPr>
      </w:pPr>
    </w:p>
    <w:p w:rsidR="00414BB6" w:rsidRPr="00414BB6" w:rsidRDefault="00414BB6" w:rsidP="00414BB6">
      <w:pPr>
        <w:spacing w:after="0" w:line="240" w:lineRule="auto"/>
        <w:ind w:left="-426" w:right="-472"/>
        <w:rPr>
          <w:rFonts w:ascii="Century Gothic" w:hAnsi="Century Gothic"/>
          <w:b/>
        </w:rPr>
      </w:pPr>
      <w:r w:rsidRPr="00414BB6">
        <w:rPr>
          <w:rFonts w:ascii="Century Gothic" w:hAnsi="Century Gothic"/>
          <w:b/>
        </w:rPr>
        <w:t>SCOTTISH FOOD ENFORCEMENT LIAISON COMMITTEE</w:t>
      </w:r>
    </w:p>
    <w:p w:rsidR="00414BB6" w:rsidRPr="00414BB6" w:rsidRDefault="00414BB6" w:rsidP="00414BB6">
      <w:pPr>
        <w:spacing w:after="0" w:line="240" w:lineRule="auto"/>
        <w:ind w:left="-426" w:right="-472"/>
        <w:rPr>
          <w:rFonts w:ascii="Century Gothic" w:hAnsi="Century Gothic"/>
          <w:b/>
        </w:rPr>
      </w:pPr>
    </w:p>
    <w:p w:rsidR="00680E47" w:rsidRDefault="00414BB6" w:rsidP="00414BB6">
      <w:pPr>
        <w:spacing w:after="0" w:line="240" w:lineRule="auto"/>
        <w:ind w:left="-426" w:right="-472"/>
        <w:rPr>
          <w:rFonts w:ascii="Century Gothic" w:hAnsi="Century Gothic"/>
          <w:b/>
        </w:rPr>
      </w:pPr>
      <w:r w:rsidRPr="00414BB6">
        <w:rPr>
          <w:rFonts w:ascii="Century Gothic" w:hAnsi="Century Gothic"/>
          <w:b/>
        </w:rPr>
        <w:t>HIGHLIGHT REPORT</w:t>
      </w:r>
    </w:p>
    <w:p w:rsidR="00DE7199" w:rsidRDefault="00DE7199" w:rsidP="00414BB6">
      <w:pPr>
        <w:spacing w:after="0" w:line="240" w:lineRule="auto"/>
        <w:ind w:left="-426" w:right="-472"/>
        <w:rPr>
          <w:rFonts w:ascii="Century Gothic" w:hAnsi="Century Gothic"/>
          <w:b/>
        </w:rPr>
      </w:pPr>
    </w:p>
    <w:p w:rsidR="000541AA" w:rsidRPr="00414BB6" w:rsidRDefault="000541AA" w:rsidP="00414BB6">
      <w:pPr>
        <w:spacing w:after="0" w:line="240" w:lineRule="auto"/>
        <w:ind w:left="-426" w:right="-472"/>
        <w:rPr>
          <w:rFonts w:ascii="Century Gothic" w:hAnsi="Century Gothic"/>
          <w:b/>
        </w:rPr>
      </w:pPr>
    </w:p>
    <w:p w:rsidR="00414BB6" w:rsidRDefault="00414BB6" w:rsidP="00414BB6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3260"/>
        <w:gridCol w:w="1701"/>
        <w:gridCol w:w="2977"/>
      </w:tblGrid>
      <w:tr w:rsidR="00414BB6" w:rsidTr="000541AA">
        <w:tc>
          <w:tcPr>
            <w:tcW w:w="1844" w:type="dxa"/>
            <w:shd w:val="clear" w:color="auto" w:fill="D0CECE" w:themeFill="background2" w:themeFillShade="E6"/>
          </w:tcPr>
          <w:p w:rsidR="00414BB6" w:rsidRPr="00414BB6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4BB6" w:rsidRPr="00414BB6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4BB6">
              <w:rPr>
                <w:rFonts w:ascii="Century Gothic" w:hAnsi="Century Gothic"/>
                <w:b/>
                <w:sz w:val="20"/>
                <w:szCs w:val="20"/>
              </w:rPr>
              <w:t xml:space="preserve">Sub-committee/ </w:t>
            </w:r>
            <w:r w:rsidR="000541AA">
              <w:rPr>
                <w:rFonts w:ascii="Century Gothic" w:hAnsi="Century Gothic"/>
                <w:b/>
                <w:sz w:val="20"/>
                <w:szCs w:val="20"/>
              </w:rPr>
              <w:t xml:space="preserve">Working </w:t>
            </w:r>
            <w:r w:rsidRPr="00414BB6">
              <w:rPr>
                <w:rFonts w:ascii="Century Gothic" w:hAnsi="Century Gothic"/>
                <w:b/>
                <w:sz w:val="20"/>
                <w:szCs w:val="20"/>
              </w:rPr>
              <w:t>Group</w:t>
            </w:r>
          </w:p>
        </w:tc>
        <w:tc>
          <w:tcPr>
            <w:tcW w:w="3260" w:type="dxa"/>
            <w:vAlign w:val="center"/>
          </w:tcPr>
          <w:p w:rsidR="00414BB6" w:rsidRPr="00414BB6" w:rsidRDefault="00680E47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ESFLG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14BB6" w:rsidRPr="00414BB6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4BB6" w:rsidRPr="00414BB6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Person completing r</w:t>
            </w:r>
            <w:r w:rsidR="00414BB6" w:rsidRPr="00414BB6">
              <w:rPr>
                <w:rFonts w:ascii="Century Gothic" w:hAnsi="Century Gothic"/>
                <w:b/>
                <w:sz w:val="20"/>
                <w:szCs w:val="20"/>
              </w:rPr>
              <w:t>eport</w:t>
            </w:r>
          </w:p>
        </w:tc>
        <w:tc>
          <w:tcPr>
            <w:tcW w:w="2977" w:type="dxa"/>
            <w:vAlign w:val="center"/>
          </w:tcPr>
          <w:p w:rsidR="00414BB6" w:rsidRPr="00414BB6" w:rsidRDefault="00680E47" w:rsidP="00680E4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Helen Henderson</w:t>
            </w:r>
          </w:p>
        </w:tc>
      </w:tr>
      <w:tr w:rsidR="00414BB6" w:rsidTr="000541AA">
        <w:tc>
          <w:tcPr>
            <w:tcW w:w="1844" w:type="dxa"/>
            <w:shd w:val="clear" w:color="auto" w:fill="D0CECE" w:themeFill="background2" w:themeFillShade="E6"/>
          </w:tcPr>
          <w:p w:rsidR="00414BB6" w:rsidRPr="00414BB6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4BB6" w:rsidRPr="00414BB6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4BB6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7938" w:type="dxa"/>
            <w:gridSpan w:val="3"/>
            <w:vAlign w:val="center"/>
          </w:tcPr>
          <w:p w:rsidR="00414BB6" w:rsidRPr="00414BB6" w:rsidRDefault="00414BB6" w:rsidP="00414BB6">
            <w:pPr>
              <w:rPr>
                <w:rFonts w:ascii="Century Gothic" w:hAnsi="Century Gothic"/>
                <w:b/>
              </w:rPr>
            </w:pPr>
          </w:p>
          <w:p w:rsidR="00414BB6" w:rsidRPr="00414BB6" w:rsidRDefault="00680E47" w:rsidP="00414B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  <w:r w:rsidR="00AF5FB8">
              <w:rPr>
                <w:rFonts w:ascii="Century Gothic" w:hAnsi="Century Gothic"/>
                <w:b/>
              </w:rPr>
              <w:t xml:space="preserve"> September 2017</w:t>
            </w:r>
            <w:bookmarkStart w:id="0" w:name="_GoBack"/>
            <w:bookmarkEnd w:id="0"/>
          </w:p>
          <w:p w:rsidR="00414BB6" w:rsidRPr="00414BB6" w:rsidRDefault="00414BB6" w:rsidP="00414BB6">
            <w:pPr>
              <w:rPr>
                <w:rFonts w:ascii="Century Gothic" w:hAnsi="Century Gothic"/>
                <w:b/>
              </w:rPr>
            </w:pPr>
          </w:p>
        </w:tc>
      </w:tr>
    </w:tbl>
    <w:p w:rsidR="00414BB6" w:rsidRDefault="00414BB6" w:rsidP="00414BB6">
      <w:pPr>
        <w:spacing w:after="0" w:line="240" w:lineRule="auto"/>
        <w:rPr>
          <w:rFonts w:ascii="Century Gothic" w:hAnsi="Century Gothic"/>
        </w:rPr>
      </w:pPr>
    </w:p>
    <w:p w:rsidR="00414BB6" w:rsidRDefault="00414BB6" w:rsidP="00414BB6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414BB6" w:rsidTr="000541AA">
        <w:tc>
          <w:tcPr>
            <w:tcW w:w="2411" w:type="dxa"/>
            <w:shd w:val="clear" w:color="auto" w:fill="D0CECE" w:themeFill="background2" w:themeFillShade="E6"/>
          </w:tcPr>
          <w:p w:rsidR="00414BB6" w:rsidRPr="000541AA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0CECE" w:themeFill="background2" w:themeFillShade="E6"/>
          </w:tcPr>
          <w:p w:rsidR="00414BB6" w:rsidRPr="000541AA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541AA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414BB6" w:rsidTr="000541AA">
        <w:tc>
          <w:tcPr>
            <w:tcW w:w="2411" w:type="dxa"/>
          </w:tcPr>
          <w:p w:rsidR="00414BB6" w:rsidRPr="000541AA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541AA">
              <w:rPr>
                <w:rFonts w:ascii="Century Gothic" w:hAnsi="Century Gothic"/>
                <w:b/>
                <w:sz w:val="20"/>
                <w:szCs w:val="20"/>
              </w:rPr>
              <w:t>Date of Last Meeting</w:t>
            </w: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680E47" w:rsidRDefault="00680E47" w:rsidP="00414BB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14BB6" w:rsidRPr="000541AA" w:rsidRDefault="00680E47" w:rsidP="00414B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 June 2017</w:t>
            </w:r>
          </w:p>
        </w:tc>
      </w:tr>
      <w:tr w:rsidR="000541AA" w:rsidTr="000541AA">
        <w:tc>
          <w:tcPr>
            <w:tcW w:w="2411" w:type="dxa"/>
          </w:tcPr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Matters of Record</w:t>
            </w: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0541AA" w:rsidRDefault="000541AA" w:rsidP="00414BB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80E47" w:rsidRPr="000541AA" w:rsidRDefault="00680E47" w:rsidP="00414B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 w:rsidR="00414BB6" w:rsidTr="000541AA">
        <w:tc>
          <w:tcPr>
            <w:tcW w:w="2411" w:type="dxa"/>
          </w:tcPr>
          <w:p w:rsidR="00414BB6" w:rsidRPr="000541AA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541AA">
              <w:rPr>
                <w:rFonts w:ascii="Century Gothic" w:hAnsi="Century Gothic"/>
                <w:b/>
                <w:sz w:val="20"/>
                <w:szCs w:val="20"/>
              </w:rPr>
              <w:t>Actions undertaken since last Highlight Report</w:t>
            </w: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414BB6" w:rsidRDefault="00414BB6" w:rsidP="00414BB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80E47" w:rsidRPr="000541AA" w:rsidRDefault="00AF5FB8" w:rsidP="00414B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414BB6" w:rsidTr="000541AA">
        <w:tc>
          <w:tcPr>
            <w:tcW w:w="2411" w:type="dxa"/>
          </w:tcPr>
          <w:p w:rsidR="00414BB6" w:rsidRPr="000541AA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541AA">
              <w:rPr>
                <w:rFonts w:ascii="Century Gothic" w:hAnsi="Century Gothic"/>
                <w:b/>
                <w:sz w:val="20"/>
                <w:szCs w:val="20"/>
              </w:rPr>
              <w:t>Actions to be undertaken before next Highlight Report</w:t>
            </w: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414BB6" w:rsidRDefault="00680E47" w:rsidP="00414B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authorities are to undertake risk rating consistency exercise with staff and bring collated results back to liaison group for discussion.</w:t>
            </w:r>
          </w:p>
          <w:p w:rsidR="00EA169B" w:rsidRDefault="00EA169B" w:rsidP="00414B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Food Crime is to be included in the liaison group agenda as a standing item.</w:t>
            </w:r>
          </w:p>
          <w:p w:rsidR="00EA169B" w:rsidRPr="000541AA" w:rsidRDefault="00EA169B" w:rsidP="00414B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7199" w:rsidTr="000541AA">
        <w:tc>
          <w:tcPr>
            <w:tcW w:w="2411" w:type="dxa"/>
          </w:tcPr>
          <w:p w:rsidR="00DE7199" w:rsidRDefault="00DE7199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E7199" w:rsidRDefault="00DE7199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Future Issues</w:t>
            </w:r>
          </w:p>
          <w:p w:rsidR="00DE7199" w:rsidRPr="000541AA" w:rsidRDefault="00DE7199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E7199" w:rsidRPr="000541AA" w:rsidRDefault="00D3571C" w:rsidP="003C01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compare </w:t>
            </w:r>
            <w:r w:rsidR="00832560">
              <w:rPr>
                <w:rFonts w:ascii="Century Gothic" w:hAnsi="Century Gothic"/>
                <w:sz w:val="20"/>
                <w:szCs w:val="20"/>
              </w:rPr>
              <w:t xml:space="preserve">food inspection forms and aide memoires used by </w:t>
            </w:r>
            <w:r w:rsidR="00933B2E">
              <w:rPr>
                <w:rFonts w:ascii="Century Gothic" w:hAnsi="Century Gothic"/>
                <w:sz w:val="20"/>
                <w:szCs w:val="20"/>
              </w:rPr>
              <w:t>each authority.</w:t>
            </w:r>
          </w:p>
        </w:tc>
      </w:tr>
      <w:tr w:rsidR="00DE7199" w:rsidTr="000541AA">
        <w:tc>
          <w:tcPr>
            <w:tcW w:w="2411" w:type="dxa"/>
          </w:tcPr>
          <w:p w:rsidR="00DE7199" w:rsidRDefault="00DE7199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E7199" w:rsidRDefault="00DE7199" w:rsidP="00DE719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key matters discussed</w:t>
            </w:r>
          </w:p>
          <w:p w:rsidR="00DE7199" w:rsidRDefault="00DE7199" w:rsidP="00DE719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E7199" w:rsidRDefault="00EA169B" w:rsidP="00EA16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Welsh mandatory display scheme for FHIS.</w:t>
            </w:r>
          </w:p>
          <w:p w:rsidR="00EA169B" w:rsidRDefault="00EA169B" w:rsidP="00EA16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Food Surveillance Strategy for Scotland consultation.</w:t>
            </w:r>
          </w:p>
          <w:p w:rsidR="00EA169B" w:rsidRDefault="00EA169B" w:rsidP="00EA16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Request for suitable volunteers to join group working </w:t>
            </w:r>
            <w:r w:rsidR="00832560">
              <w:rPr>
                <w:rFonts w:ascii="Century Gothic" w:hAnsi="Century Gothic"/>
                <w:sz w:val="20"/>
                <w:szCs w:val="20"/>
              </w:rPr>
              <w:t>preparing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guidance for butchers regarding food standards.</w:t>
            </w:r>
          </w:p>
          <w:p w:rsidR="00EA169B" w:rsidRDefault="00EA169B" w:rsidP="00EA16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Mobile </w:t>
            </w:r>
            <w:r w:rsidR="00F52CC0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raders </w:t>
            </w:r>
            <w:r w:rsidR="00F52CC0">
              <w:rPr>
                <w:rFonts w:ascii="Century Gothic" w:hAnsi="Century Gothic"/>
                <w:sz w:val="20"/>
                <w:szCs w:val="20"/>
              </w:rPr>
              <w:t>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ood </w:t>
            </w:r>
            <w:r w:rsidR="00F52CC0">
              <w:rPr>
                <w:rFonts w:ascii="Century Gothic" w:hAnsi="Century Gothic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ygiene </w:t>
            </w:r>
            <w:r w:rsidR="00F52CC0"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ational </w:t>
            </w:r>
            <w:r w:rsidR="00F52CC0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tandard.</w:t>
            </w:r>
          </w:p>
          <w:p w:rsidR="00F52CC0" w:rsidRDefault="00F52CC0" w:rsidP="00EA16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Food Crime.</w:t>
            </w:r>
          </w:p>
          <w:p w:rsidR="003E44C3" w:rsidRDefault="003E44C3" w:rsidP="00EA16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RANs served by LAs due to infestation of rats, cross contamination, cleanliness, </w:t>
            </w:r>
            <w:r w:rsidR="00FF322B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>
              <w:rPr>
                <w:rFonts w:ascii="Century Gothic" w:hAnsi="Century Gothic"/>
                <w:sz w:val="20"/>
                <w:szCs w:val="20"/>
              </w:rPr>
              <w:t>inadequate hygiene facilities for handling open food</w:t>
            </w:r>
            <w:r w:rsidR="00FF322B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F322B" w:rsidRDefault="00FF322B" w:rsidP="00EA16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TARP notice served on imported food from Nigeria.</w:t>
            </w:r>
          </w:p>
          <w:p w:rsidR="00EA169B" w:rsidRPr="000541AA" w:rsidRDefault="00EA169B" w:rsidP="00EA16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541AA" w:rsidRPr="00DE7199" w:rsidRDefault="000541AA" w:rsidP="000541AA">
      <w:pPr>
        <w:spacing w:after="0" w:line="240" w:lineRule="auto"/>
        <w:ind w:left="-426"/>
        <w:rPr>
          <w:rFonts w:ascii="Century Gothic" w:hAnsi="Century Gothic"/>
          <w:color w:val="FF0000"/>
          <w:sz w:val="20"/>
          <w:szCs w:val="20"/>
        </w:rPr>
      </w:pPr>
    </w:p>
    <w:sectPr w:rsidR="000541AA" w:rsidRPr="00DE7199" w:rsidSect="00414BB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E"/>
    <w:rsid w:val="000541AA"/>
    <w:rsid w:val="00220FF5"/>
    <w:rsid w:val="003155BE"/>
    <w:rsid w:val="003C0114"/>
    <w:rsid w:val="003E44C3"/>
    <w:rsid w:val="00414BB6"/>
    <w:rsid w:val="00680E47"/>
    <w:rsid w:val="00832560"/>
    <w:rsid w:val="00933B2E"/>
    <w:rsid w:val="00AF5FB8"/>
    <w:rsid w:val="00C11C78"/>
    <w:rsid w:val="00CE7EC3"/>
    <w:rsid w:val="00D3571C"/>
    <w:rsid w:val="00DB0322"/>
    <w:rsid w:val="00DE7199"/>
    <w:rsid w:val="00E9547A"/>
    <w:rsid w:val="00EA169B"/>
    <w:rsid w:val="00F52CC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1647308b5ac44c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53D26341A57B383EE0540010E0463CCA" version="1.0.0">
  <systemFields>
    <field name="Objective-Id">
      <value order="0">A19319272</value>
    </field>
    <field name="Objective-Title">
      <value order="0">SFELC - East of Scotland Food Liaison Group - Papers - Highlight report - October 2017</value>
    </field>
    <field name="Objective-Description">
      <value order="0"/>
    </field>
    <field name="Objective-CreationStamp">
      <value order="0">2017-11-01T11:56:51Z</value>
    </field>
    <field name="Objective-IsApproved">
      <value order="0">false</value>
    </field>
    <field name="Objective-IsPublished">
      <value order="0">true</value>
    </field>
    <field name="Objective-DatePublished">
      <value order="0">2017-11-01T11:57:21Z</value>
    </field>
    <field name="Objective-ModificationStamp">
      <value order="0">2017-11-01T11:57:22Z</value>
    </field>
    <field name="Objective-Owner">
      <value order="0">Ferro, Catherine C (U420100)</value>
    </field>
    <field name="Objective-Path">
      <value order="0">Objective Global Folder:Food Standards Scotland File Plan:Health, Nutrition and Care:Food and Drink:Food Safety:Committees and Groups: Food Safety (Food Standards Scotland):Scottish Food Enforcement Liaison Committee: Food Liaison Groups: Papers and Minutes: 2015-2020</value>
    </field>
    <field name="Objective-Parent">
      <value order="0">Scottish Food Enforcement Liaison Committee: Food Liaison Groups: Papers and Minutes: 2015-2020</value>
    </field>
    <field name="Objective-State">
      <value order="0">Published</value>
    </field>
    <field name="Objective-VersionId">
      <value order="0">vA26906756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qA476718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EDB92714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William (LES)</dc:creator>
  <cp:lastModifiedBy>Helen Henderson</cp:lastModifiedBy>
  <cp:revision>4</cp:revision>
  <dcterms:created xsi:type="dcterms:W3CDTF">2017-09-28T15:41:00Z</dcterms:created>
  <dcterms:modified xsi:type="dcterms:W3CDTF">2017-09-29T14:06:00Z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A19319272</vt:lpwstr>
  </property>
  <property fmtid="{D5CDD505-2E9C-101B-9397-08002B2CF9AE}" pid="4" name="Objective-Title">
    <vt:lpwstr>SFELC - East of Scotland Food Liaison Group - Papers - Highlight report - October 2017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2017-11-01T11:57:21Z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2017-11-01T11:57:21Z</vt:filetime>
  </property>
  <property fmtid="{D5CDD505-2E9C-101B-9397-08002B2CF9AE}" pid="10" name="Objective-ModificationStamp">
    <vt:filetime>2017-11-01T11:57:22Z</vt:filetime>
  </property>
  <property fmtid="{D5CDD505-2E9C-101B-9397-08002B2CF9AE}" pid="11" name="Objective-Owner">
    <vt:lpwstr>Ferro, Catherine C (U420100)</vt:lpwstr>
  </property>
  <property fmtid="{D5CDD505-2E9C-101B-9397-08002B2CF9AE}" pid="12" name="Objective-Path">
    <vt:lpwstr>Objective Global Folder:Food Standards Scotland File Plan:Health, Nutrition and Care:Food and Drink:Food Safety:Committees and Groups: Food Safety (Food Standards Scotland):Scottish Food Enforcement Liaison Committee: Food Liaison Groups: Papers and Minutes: 2015-2020:</vt:lpwstr>
  </property>
  <property fmtid="{D5CDD505-2E9C-101B-9397-08002B2CF9AE}" pid="13" name="Objective-Parent">
    <vt:lpwstr>Scottish Food Enforcement Liaison Committee: Food Liaison Groups: Papers and Minutes: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EXCOMM/3126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vA26906756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54" name="Objective-Connect Creator [system]">
    <vt:lpwstr>
    </vt:lpwstr>
  </property>
</Properties>
</file>