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DD" w:rsidRDefault="00A023DD">
      <w:pPr>
        <w:pStyle w:val="CM2"/>
        <w:ind w:left="4820"/>
        <w:jc w:val="right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>HOUSE RULES</w:t>
      </w:r>
      <w:r>
        <w:rPr>
          <w:color w:val="000000"/>
          <w:sz w:val="18"/>
          <w:szCs w:val="18"/>
        </w:rPr>
        <w:t xml:space="preserve"> </w:t>
      </w:r>
      <w:r>
        <w:rPr>
          <w:rFonts w:ascii="HAEGW U+ DIN" w:hAnsi="HAEGW U+ DIN" w:cs="HAEGW U+ DIN"/>
          <w:color w:val="000000"/>
          <w:sz w:val="18"/>
          <w:szCs w:val="18"/>
        </w:rPr>
        <w:t xml:space="preserve">HOT &amp; COLD TEMPERATURE CONTROL </w:t>
      </w:r>
      <w:r>
        <w:rPr>
          <w:b/>
          <w:bCs/>
          <w:color w:val="000000"/>
          <w:sz w:val="18"/>
          <w:szCs w:val="18"/>
        </w:rPr>
        <w:t>3.18</w:t>
      </w:r>
    </w:p>
    <w:p w:rsidR="00A023DD" w:rsidRDefault="00A023DD">
      <w:pPr>
        <w:pStyle w:val="CM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TEMPERATURE CONTROL HOUSE RULES</w:t>
      </w:r>
    </w:p>
    <w:p w:rsidR="00A023DD" w:rsidRDefault="00A023DD">
      <w:pPr>
        <w:pStyle w:val="CM1"/>
        <w:spacing w:after="273"/>
        <w:jc w:val="both"/>
        <w:rPr>
          <w:rFonts w:ascii="HAEGW U+ DIN" w:hAnsi="HAEGW U+ DIN" w:cs="HAEGW U+ DIN"/>
          <w:color w:val="000000"/>
          <w:sz w:val="20"/>
          <w:szCs w:val="20"/>
        </w:rPr>
      </w:pPr>
      <w:r>
        <w:rPr>
          <w:rFonts w:ascii="HAEGW U+ DIN" w:hAnsi="HAEGW U+ DIN" w:cs="HAEGW U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Temperature Control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HAEGW U+ DIN" w:hAnsi="HAEGW U+ DIN" w:cs="HAEGW U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4308"/>
        <w:gridCol w:w="4303"/>
      </w:tblGrid>
      <w:tr w:rsidR="00A023D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600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Process Step </w:t>
            </w:r>
          </w:p>
        </w:tc>
        <w:tc>
          <w:tcPr>
            <w:tcW w:w="4308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Temperature Control Measure and Critical Limits </w:t>
            </w:r>
          </w:p>
        </w:tc>
        <w:tc>
          <w:tcPr>
            <w:tcW w:w="4303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Monitoring Method, Frequency, Record Used </w:t>
            </w: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3090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INCOMING STOCK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3288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STORAGE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3288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PREPARATION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3283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COOKING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</w:tbl>
    <w:p w:rsidR="00A023DD" w:rsidRDefault="00A023DD">
      <w:pPr>
        <w:pStyle w:val="Default"/>
        <w:rPr>
          <w:color w:val="auto"/>
        </w:rPr>
      </w:pPr>
    </w:p>
    <w:p w:rsidR="00A023DD" w:rsidRDefault="00A023DD">
      <w:pPr>
        <w:pStyle w:val="Default"/>
        <w:jc w:val="right"/>
        <w:rPr>
          <w:rFonts w:ascii="HAEGW U+ DIN" w:hAnsi="HAEGW U+ DIN" w:cs="HAEGW U+ DIN"/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HAEGW U+ DIN" w:hAnsi="HAEGW U+ DIN" w:cs="HAEGW U+ DIN"/>
          <w:color w:val="auto"/>
          <w:sz w:val="15"/>
          <w:szCs w:val="15"/>
        </w:rPr>
        <w:t xml:space="preserve">Food Safety Assurance System     Issue 1, July 2006 </w:t>
      </w:r>
    </w:p>
    <w:p w:rsidR="00A023DD" w:rsidRDefault="00A023DD">
      <w:pPr>
        <w:pStyle w:val="Default"/>
        <w:spacing w:after="1353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lastRenderedPageBreak/>
        <w:t>HOUSE RULES</w:t>
      </w:r>
      <w:r>
        <w:rPr>
          <w:color w:val="auto"/>
          <w:sz w:val="18"/>
          <w:szCs w:val="18"/>
        </w:rPr>
        <w:t xml:space="preserve"> </w:t>
      </w:r>
      <w:r>
        <w:rPr>
          <w:rFonts w:ascii="HAEGW U+ DIN" w:hAnsi="HAEGW U+ DIN" w:cs="HAEGW U+ DIN"/>
          <w:color w:val="auto"/>
          <w:sz w:val="18"/>
          <w:szCs w:val="18"/>
        </w:rPr>
        <w:t xml:space="preserve">HOT &amp; COLD TEMPERATURE CONTROL </w:t>
      </w:r>
      <w:r>
        <w:rPr>
          <w:b/>
          <w:bCs/>
          <w:color w:val="auto"/>
          <w:sz w:val="18"/>
          <w:szCs w:val="18"/>
        </w:rPr>
        <w:t>3.19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4308"/>
        <w:gridCol w:w="4303"/>
      </w:tblGrid>
      <w:tr w:rsidR="00A023D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600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Process Step </w:t>
            </w:r>
          </w:p>
        </w:tc>
        <w:tc>
          <w:tcPr>
            <w:tcW w:w="4308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Temperature Control Measure and Critical Limits </w:t>
            </w:r>
          </w:p>
        </w:tc>
        <w:tc>
          <w:tcPr>
            <w:tcW w:w="4303" w:type="dxa"/>
            <w:shd w:val="clear" w:color="auto" w:fill="000000"/>
            <w:vAlign w:val="center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Monitoring Method, Frequency, Record Used </w:t>
            </w: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COOLING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REHEATING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2950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HOT HOLDING/ HOT DISPLAY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  <w:tr w:rsidR="00A023DD">
        <w:tblPrEx>
          <w:tblCellMar>
            <w:top w:w="0" w:type="dxa"/>
            <w:bottom w:w="0" w:type="dxa"/>
          </w:tblCellMar>
        </w:tblPrEx>
        <w:trPr>
          <w:trHeight w:val="2943"/>
        </w:trPr>
        <w:tc>
          <w:tcPr>
            <w:tcW w:w="1600" w:type="dxa"/>
            <w:shd w:val="clear" w:color="auto" w:fill="FFFFFF"/>
          </w:tcPr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023DD" w:rsidRDefault="00A023DD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COLD DISPLAY </w:t>
            </w:r>
          </w:p>
        </w:tc>
        <w:tc>
          <w:tcPr>
            <w:tcW w:w="4308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</w:tcPr>
          <w:p w:rsidR="00A023DD" w:rsidRDefault="00A023DD">
            <w:pPr>
              <w:pStyle w:val="Default"/>
              <w:rPr>
                <w:color w:val="auto"/>
              </w:rPr>
            </w:pPr>
          </w:p>
        </w:tc>
      </w:tr>
    </w:tbl>
    <w:p w:rsidR="00A023DD" w:rsidRDefault="00A023DD">
      <w:pPr>
        <w:pStyle w:val="Default"/>
        <w:rPr>
          <w:color w:val="auto"/>
        </w:rPr>
      </w:pPr>
    </w:p>
    <w:p w:rsidR="00A023DD" w:rsidRDefault="00A023DD">
      <w:pPr>
        <w:pStyle w:val="CM2"/>
        <w:jc w:val="both"/>
        <w:rPr>
          <w:rFonts w:ascii="SRTCD J+ DIN" w:hAnsi="SRTCD J+ DIN" w:cs="SRTCD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Position in the business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Date </w:t>
      </w:r>
      <w:r>
        <w:rPr>
          <w:rFonts w:ascii="SRTCD J+ DIN" w:hAnsi="SRTCD J+ DIN" w:cs="SRTCD J+ DIN"/>
          <w:sz w:val="10"/>
          <w:szCs w:val="10"/>
        </w:rPr>
        <w:t>.........................................................</w:t>
      </w:r>
    </w:p>
    <w:p w:rsidR="00A023DD" w:rsidRDefault="00A023DD">
      <w:pPr>
        <w:pStyle w:val="Default"/>
        <w:spacing w:after="120" w:line="240" w:lineRule="atLeas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Temperature Control House Rules are an essential component of your HACCP based system and must be kept up to date at all times. </w:t>
      </w:r>
    </w:p>
    <w:p w:rsidR="00A023DD" w:rsidRDefault="00A023DD">
      <w:pPr>
        <w:pStyle w:val="CM1"/>
        <w:jc w:val="both"/>
      </w:pPr>
      <w:r>
        <w:rPr>
          <w:rFonts w:ascii="HAEGW U+ DIN" w:hAnsi="HAEGW U+ DIN" w:cs="HAEGW U+ DIN"/>
          <w:sz w:val="15"/>
          <w:szCs w:val="15"/>
        </w:rPr>
        <w:t>Retail</w:t>
      </w:r>
      <w:r>
        <w:rPr>
          <w:b/>
          <w:bCs/>
          <w:sz w:val="15"/>
          <w:szCs w:val="15"/>
        </w:rPr>
        <w:t>Safe</w:t>
      </w:r>
      <w:r>
        <w:rPr>
          <w:sz w:val="15"/>
          <w:szCs w:val="15"/>
        </w:rPr>
        <w:t xml:space="preserve"> </w:t>
      </w:r>
      <w:r>
        <w:rPr>
          <w:rFonts w:ascii="HAEGW U+ DIN" w:hAnsi="HAEGW U+ DIN" w:cs="HAEGW U+ DIN"/>
          <w:sz w:val="15"/>
          <w:szCs w:val="15"/>
        </w:rPr>
        <w:t xml:space="preserve">Food Safety Assurance System     Issue 1, July 2006 </w:t>
      </w:r>
    </w:p>
    <w:sectPr w:rsidR="00A023DD">
      <w:pgSz w:w="11906" w:h="16838" w:code="9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RTCD J+ DIN">
    <w:altName w:val="D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C8"/>
    <w:rsid w:val="00517DC8"/>
    <w:rsid w:val="0057161D"/>
    <w:rsid w:val="005A1BC8"/>
    <w:rsid w:val="00A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6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6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2006-08-16T14:23:00Z</cp:lastPrinted>
  <dcterms:created xsi:type="dcterms:W3CDTF">2017-11-21T10:26:00Z</dcterms:created>
  <dcterms:modified xsi:type="dcterms:W3CDTF">2017-11-21T10:26:00Z</dcterms:modified>
</cp:coreProperties>
</file>