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C5" w:rsidRDefault="001674C5">
      <w:bookmarkStart w:id="0" w:name="_Toc68680605"/>
      <w:bookmarkStart w:id="1" w:name="_GoBack"/>
      <w:bookmarkEnd w:id="1"/>
    </w:p>
    <w:bookmarkEnd w:id="0"/>
    <w:p w:rsidR="003E1855" w:rsidRPr="00437B82" w:rsidRDefault="001B5937" w:rsidP="00437B82">
      <w:pPr>
        <w:pStyle w:val="Heading4"/>
        <w:numPr>
          <w:ilvl w:val="0"/>
          <w:numId w:val="0"/>
        </w:numPr>
        <w:ind w:left="-709" w:right="-760"/>
        <w:jc w:val="center"/>
        <w:rPr>
          <w:rFonts w:ascii="Oscine-Bold" w:hAnsi="Oscine-Bold"/>
          <w:color w:val="4BACC6" w:themeColor="accent5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3139D1" wp14:editId="02E027EA">
            <wp:simplePos x="0" y="0"/>
            <wp:positionH relativeFrom="column">
              <wp:posOffset>4511675</wp:posOffset>
            </wp:positionH>
            <wp:positionV relativeFrom="paragraph">
              <wp:posOffset>5080</wp:posOffset>
            </wp:positionV>
            <wp:extent cx="1239520" cy="933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 Standards Scotland - Branding - URL Lockup Logo - png - Positive - April 2015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29" w:rsidRPr="00437B82">
        <w:rPr>
          <w:rFonts w:ascii="Oscine-Bold" w:eastAsia="Calibri" w:hAnsi="Oscine-Bold" w:cs="Oscine-Bold"/>
          <w:bCs/>
          <w:color w:val="4BACC6" w:themeColor="accent5"/>
          <w:sz w:val="48"/>
          <w:szCs w:val="48"/>
          <w:lang w:eastAsia="en-US"/>
        </w:rPr>
        <w:t xml:space="preserve">Food Business </w:t>
      </w:r>
      <w:r w:rsidR="00AB2B8D" w:rsidRPr="00437B82">
        <w:rPr>
          <w:rFonts w:ascii="Oscine-Bold" w:eastAsia="Calibri" w:hAnsi="Oscine-Bold" w:cs="Oscine-Bold"/>
          <w:bCs/>
          <w:color w:val="4BACC6" w:themeColor="accent5"/>
          <w:sz w:val="48"/>
          <w:szCs w:val="48"/>
          <w:lang w:eastAsia="en-US"/>
        </w:rPr>
        <w:t>Root Cause Analysis</w:t>
      </w:r>
    </w:p>
    <w:p w:rsidR="00003277" w:rsidRPr="00437B82" w:rsidRDefault="00DA0229" w:rsidP="00437B82">
      <w:pPr>
        <w:pStyle w:val="Heading4"/>
        <w:numPr>
          <w:ilvl w:val="0"/>
          <w:numId w:val="0"/>
        </w:numPr>
        <w:ind w:left="-709" w:right="-760"/>
        <w:jc w:val="center"/>
        <w:rPr>
          <w:b w:val="0"/>
          <w:color w:val="4BACC6" w:themeColor="accent5"/>
          <w:sz w:val="48"/>
          <w:szCs w:val="48"/>
        </w:rPr>
      </w:pPr>
      <w:r w:rsidRPr="00437B82">
        <w:rPr>
          <w:rFonts w:ascii="Oscine-Bold" w:hAnsi="Oscine-Bold"/>
          <w:color w:val="4BACC6" w:themeColor="accent5"/>
          <w:sz w:val="48"/>
          <w:szCs w:val="48"/>
        </w:rPr>
        <w:t>Report Form</w:t>
      </w:r>
    </w:p>
    <w:p w:rsidR="00A9093B" w:rsidRPr="00A60959" w:rsidRDefault="00A9093B" w:rsidP="00A9093B">
      <w:pPr>
        <w:autoSpaceDE w:val="0"/>
        <w:autoSpaceDN w:val="0"/>
        <w:adjustRightInd w:val="0"/>
        <w:jc w:val="both"/>
        <w:rPr>
          <w:rFonts w:ascii="Segoe UI Symbol" w:hAnsi="Segoe UI Symbol" w:cs="FuturaBT-Book"/>
          <w:color w:val="392A54"/>
          <w:sz w:val="23"/>
          <w:szCs w:val="23"/>
          <w:u w:val="single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269"/>
        <w:gridCol w:w="7512"/>
      </w:tblGrid>
      <w:tr w:rsidR="00FB4F4B" w:rsidRPr="00725969" w:rsidTr="00B221E6">
        <w:trPr>
          <w:trHeight w:val="606"/>
        </w:trPr>
        <w:tc>
          <w:tcPr>
            <w:tcW w:w="2269" w:type="dxa"/>
            <w:shd w:val="clear" w:color="auto" w:fill="DAEEF3" w:themeFill="accent5" w:themeFillTint="33"/>
            <w:vAlign w:val="center"/>
          </w:tcPr>
          <w:p w:rsidR="00FB4F4B" w:rsidRPr="00BF2618" w:rsidRDefault="00BF2618" w:rsidP="00BF2618">
            <w:pPr>
              <w:pStyle w:val="Heading2"/>
              <w:rPr>
                <w:color w:val="403152" w:themeColor="accent4" w:themeShade="80"/>
                <w:sz w:val="24"/>
                <w:szCs w:val="24"/>
                <w:u w:val="none"/>
              </w:rPr>
            </w:pPr>
            <w:r w:rsidRPr="00BF2618">
              <w:rPr>
                <w:rFonts w:ascii="Oscine-Bold" w:hAnsi="Oscine-Bold"/>
                <w:color w:val="403152" w:themeColor="accent4" w:themeShade="80"/>
                <w:sz w:val="28"/>
                <w:szCs w:val="28"/>
                <w:u w:val="none"/>
              </w:rPr>
              <w:t>Introduction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FB4F4B" w:rsidRPr="00BF2618" w:rsidRDefault="00BF2618" w:rsidP="00BF2618">
            <w:pPr>
              <w:pStyle w:val="Heading2"/>
              <w:rPr>
                <w:color w:val="403152" w:themeColor="accent4" w:themeShade="80"/>
                <w:sz w:val="28"/>
                <w:szCs w:val="28"/>
                <w:u w:val="none"/>
              </w:rPr>
            </w:pPr>
            <w:r w:rsidRPr="00BF2618">
              <w:rPr>
                <w:rFonts w:ascii="Oscine-Bold" w:hAnsi="Oscine-Bold"/>
                <w:color w:val="403152" w:themeColor="accent4" w:themeShade="80"/>
                <w:sz w:val="28"/>
                <w:szCs w:val="28"/>
                <w:u w:val="none"/>
              </w:rPr>
              <w:t>For completion by the food business</w:t>
            </w:r>
            <w:r>
              <w:t xml:space="preserve"> </w:t>
            </w:r>
          </w:p>
        </w:tc>
      </w:tr>
    </w:tbl>
    <w:p w:rsidR="00B36CF0" w:rsidRPr="00725969" w:rsidRDefault="00B36CF0" w:rsidP="00097BCD">
      <w:pPr>
        <w:autoSpaceDE w:val="0"/>
        <w:autoSpaceDN w:val="0"/>
        <w:adjustRightInd w:val="0"/>
        <w:ind w:left="-709" w:right="-760"/>
        <w:jc w:val="both"/>
        <w:rPr>
          <w:rFonts w:cs="Arial"/>
          <w:color w:val="392A54"/>
          <w:sz w:val="24"/>
          <w:szCs w:val="24"/>
        </w:rPr>
      </w:pPr>
    </w:p>
    <w:p w:rsidR="00DA0229" w:rsidRPr="00725969" w:rsidRDefault="00DA0229" w:rsidP="00097BCD">
      <w:pPr>
        <w:autoSpaceDE w:val="0"/>
        <w:autoSpaceDN w:val="0"/>
        <w:adjustRightInd w:val="0"/>
        <w:ind w:left="-709" w:right="-760"/>
        <w:jc w:val="both"/>
        <w:rPr>
          <w:rFonts w:cs="Arial"/>
          <w:color w:val="392A54"/>
          <w:sz w:val="24"/>
          <w:szCs w:val="24"/>
        </w:rPr>
      </w:pPr>
      <w:bookmarkStart w:id="2" w:name="_Hlk6497853"/>
      <w:r w:rsidRPr="00725969">
        <w:rPr>
          <w:rFonts w:cs="Arial"/>
          <w:color w:val="392A54"/>
          <w:sz w:val="24"/>
          <w:szCs w:val="24"/>
        </w:rPr>
        <w:t xml:space="preserve">A </w:t>
      </w:r>
      <w:r w:rsidR="008E735E" w:rsidRPr="00725969">
        <w:rPr>
          <w:rFonts w:cs="Arial"/>
          <w:color w:val="392A54"/>
          <w:sz w:val="24"/>
          <w:szCs w:val="24"/>
        </w:rPr>
        <w:t xml:space="preserve">root cause analysis (RCA) </w:t>
      </w:r>
      <w:r w:rsidR="009620A2" w:rsidRPr="00725969">
        <w:rPr>
          <w:rFonts w:cs="Arial"/>
          <w:color w:val="392A54"/>
          <w:sz w:val="24"/>
          <w:szCs w:val="24"/>
        </w:rPr>
        <w:t>can be</w:t>
      </w:r>
      <w:r w:rsidRPr="00725969">
        <w:rPr>
          <w:rFonts w:cs="Arial"/>
          <w:color w:val="392A54"/>
          <w:sz w:val="24"/>
          <w:szCs w:val="24"/>
        </w:rPr>
        <w:t xml:space="preserve"> </w:t>
      </w:r>
      <w:r w:rsidR="008E735E" w:rsidRPr="00725969">
        <w:rPr>
          <w:rFonts w:cs="Arial"/>
          <w:color w:val="392A54"/>
          <w:sz w:val="24"/>
          <w:szCs w:val="24"/>
        </w:rPr>
        <w:t xml:space="preserve">undertaken to determine the initial cause of </w:t>
      </w:r>
      <w:r w:rsidRPr="00725969">
        <w:rPr>
          <w:rFonts w:cs="Arial"/>
          <w:color w:val="392A54"/>
          <w:sz w:val="24"/>
          <w:szCs w:val="24"/>
        </w:rPr>
        <w:t>a</w:t>
      </w:r>
      <w:r w:rsidR="008E735E" w:rsidRPr="00725969">
        <w:rPr>
          <w:rFonts w:cs="Arial"/>
          <w:color w:val="392A54"/>
          <w:sz w:val="24"/>
          <w:szCs w:val="24"/>
        </w:rPr>
        <w:t xml:space="preserve"> food safety incident</w:t>
      </w:r>
      <w:r w:rsidR="009620A2" w:rsidRPr="00725969">
        <w:rPr>
          <w:rFonts w:cs="Arial"/>
          <w:color w:val="392A54"/>
          <w:sz w:val="24"/>
          <w:szCs w:val="24"/>
        </w:rPr>
        <w:t>.</w:t>
      </w:r>
      <w:r w:rsidR="008E735E" w:rsidRPr="00725969">
        <w:rPr>
          <w:rFonts w:cs="Arial"/>
          <w:color w:val="392A54"/>
          <w:sz w:val="24"/>
          <w:szCs w:val="24"/>
        </w:rPr>
        <w:t xml:space="preserve"> </w:t>
      </w:r>
      <w:r w:rsidR="009620A2" w:rsidRPr="00725969">
        <w:rPr>
          <w:rFonts w:cs="Arial"/>
          <w:color w:val="392A54"/>
          <w:sz w:val="24"/>
          <w:szCs w:val="24"/>
        </w:rPr>
        <w:t xml:space="preserve">Details of the RCA </w:t>
      </w:r>
      <w:r w:rsidR="008E735E" w:rsidRPr="00725969">
        <w:rPr>
          <w:rFonts w:cs="Arial"/>
          <w:color w:val="392A54"/>
          <w:sz w:val="24"/>
          <w:szCs w:val="24"/>
        </w:rPr>
        <w:t xml:space="preserve">should be recorded </w:t>
      </w:r>
      <w:r w:rsidRPr="00725969">
        <w:rPr>
          <w:rFonts w:cs="Arial"/>
          <w:color w:val="392A54"/>
          <w:sz w:val="24"/>
          <w:szCs w:val="24"/>
        </w:rPr>
        <w:t>o</w:t>
      </w:r>
      <w:r w:rsidR="008E735E" w:rsidRPr="00725969">
        <w:rPr>
          <w:rFonts w:cs="Arial"/>
          <w:color w:val="392A54"/>
          <w:sz w:val="24"/>
          <w:szCs w:val="24"/>
        </w:rPr>
        <w:t xml:space="preserve">n this form in the event of a food </w:t>
      </w:r>
      <w:r w:rsidR="00C17801">
        <w:rPr>
          <w:rFonts w:cs="Arial"/>
          <w:color w:val="392A54"/>
          <w:sz w:val="24"/>
          <w:szCs w:val="24"/>
        </w:rPr>
        <w:t>incident, in particular</w:t>
      </w:r>
      <w:r w:rsidR="00C17801" w:rsidRPr="00725969">
        <w:rPr>
          <w:rFonts w:cs="Arial"/>
          <w:color w:val="392A54"/>
          <w:sz w:val="24"/>
          <w:szCs w:val="24"/>
        </w:rPr>
        <w:t xml:space="preserve"> </w:t>
      </w:r>
      <w:r w:rsidRPr="00725969">
        <w:rPr>
          <w:rFonts w:cs="Arial"/>
          <w:color w:val="392A54"/>
          <w:sz w:val="24"/>
          <w:szCs w:val="24"/>
        </w:rPr>
        <w:t xml:space="preserve">where the </w:t>
      </w:r>
      <w:r w:rsidR="00582959" w:rsidRPr="00725969">
        <w:rPr>
          <w:rFonts w:cs="Arial"/>
          <w:color w:val="392A54"/>
          <w:sz w:val="24"/>
          <w:szCs w:val="24"/>
        </w:rPr>
        <w:t xml:space="preserve">Food Standards </w:t>
      </w:r>
      <w:r w:rsidR="001B5937">
        <w:rPr>
          <w:rFonts w:cs="Arial"/>
          <w:color w:val="392A54"/>
          <w:sz w:val="24"/>
          <w:szCs w:val="24"/>
        </w:rPr>
        <w:t xml:space="preserve">Scotland </w:t>
      </w:r>
      <w:r w:rsidR="00582959" w:rsidRPr="00725969">
        <w:rPr>
          <w:rFonts w:cs="Arial"/>
          <w:color w:val="392A54"/>
          <w:sz w:val="24"/>
          <w:szCs w:val="24"/>
        </w:rPr>
        <w:t>(</w:t>
      </w:r>
      <w:r w:rsidRPr="00725969">
        <w:rPr>
          <w:rFonts w:cs="Arial"/>
          <w:color w:val="392A54"/>
          <w:sz w:val="24"/>
          <w:szCs w:val="24"/>
        </w:rPr>
        <w:t>FS</w:t>
      </w:r>
      <w:r w:rsidR="001B5937">
        <w:rPr>
          <w:rFonts w:cs="Arial"/>
          <w:color w:val="392A54"/>
          <w:sz w:val="24"/>
          <w:szCs w:val="24"/>
        </w:rPr>
        <w:t>S</w:t>
      </w:r>
      <w:r w:rsidR="00582959" w:rsidRPr="00725969">
        <w:rPr>
          <w:rFonts w:cs="Arial"/>
          <w:color w:val="392A54"/>
          <w:sz w:val="24"/>
          <w:szCs w:val="24"/>
        </w:rPr>
        <w:t>)</w:t>
      </w:r>
      <w:r w:rsidRPr="00725969">
        <w:rPr>
          <w:rFonts w:cs="Arial"/>
          <w:color w:val="392A54"/>
          <w:sz w:val="24"/>
          <w:szCs w:val="24"/>
        </w:rPr>
        <w:t xml:space="preserve"> has issued an Allergy or Food Alert</w:t>
      </w:r>
      <w:r w:rsidR="00003B57">
        <w:rPr>
          <w:rFonts w:cs="Arial"/>
          <w:color w:val="392A54"/>
          <w:sz w:val="24"/>
          <w:szCs w:val="24"/>
        </w:rPr>
        <w:t xml:space="preserve"> or</w:t>
      </w:r>
      <w:r w:rsidR="000D35D7">
        <w:rPr>
          <w:rFonts w:cs="Arial"/>
          <w:color w:val="392A54"/>
          <w:sz w:val="24"/>
          <w:szCs w:val="24"/>
        </w:rPr>
        <w:t xml:space="preserve"> where FSS considers there is potential for lessons learned.</w:t>
      </w:r>
    </w:p>
    <w:p w:rsidR="004F2F25" w:rsidRPr="00725969" w:rsidRDefault="004F2F25" w:rsidP="00097BCD">
      <w:pPr>
        <w:autoSpaceDE w:val="0"/>
        <w:autoSpaceDN w:val="0"/>
        <w:adjustRightInd w:val="0"/>
        <w:ind w:left="-709" w:right="-760"/>
        <w:jc w:val="both"/>
        <w:rPr>
          <w:rFonts w:cs="Arial"/>
          <w:color w:val="392A54"/>
          <w:sz w:val="24"/>
          <w:szCs w:val="24"/>
        </w:rPr>
      </w:pPr>
    </w:p>
    <w:p w:rsidR="004F2F25" w:rsidRPr="00725969" w:rsidRDefault="004F2F25" w:rsidP="00097BCD">
      <w:pPr>
        <w:autoSpaceDE w:val="0"/>
        <w:autoSpaceDN w:val="0"/>
        <w:adjustRightInd w:val="0"/>
        <w:ind w:left="-709" w:right="-760"/>
        <w:jc w:val="both"/>
        <w:rPr>
          <w:rFonts w:cs="Arial"/>
          <w:color w:val="392A54"/>
          <w:sz w:val="24"/>
          <w:szCs w:val="24"/>
        </w:rPr>
      </w:pPr>
      <w:r w:rsidRPr="00725969">
        <w:rPr>
          <w:rFonts w:cs="Arial"/>
          <w:color w:val="392A54"/>
          <w:sz w:val="24"/>
          <w:szCs w:val="24"/>
        </w:rPr>
        <w:t xml:space="preserve">This </w:t>
      </w:r>
      <w:r w:rsidR="008F031E" w:rsidRPr="00725969">
        <w:rPr>
          <w:rFonts w:cs="Arial"/>
          <w:color w:val="392A54"/>
          <w:sz w:val="24"/>
          <w:szCs w:val="24"/>
        </w:rPr>
        <w:t xml:space="preserve">report </w:t>
      </w:r>
      <w:r w:rsidRPr="00725969">
        <w:rPr>
          <w:rFonts w:cs="Arial"/>
          <w:color w:val="392A54"/>
          <w:sz w:val="24"/>
          <w:szCs w:val="24"/>
        </w:rPr>
        <w:t>form allows RCA information to be recorded through a choice of two methods – the ‘5 Whys</w:t>
      </w:r>
      <w:r w:rsidR="00FB4F4B" w:rsidRPr="00725969">
        <w:rPr>
          <w:rFonts w:cs="Arial"/>
          <w:color w:val="392A54"/>
          <w:sz w:val="24"/>
          <w:szCs w:val="24"/>
        </w:rPr>
        <w:t>?</w:t>
      </w:r>
      <w:r w:rsidRPr="00725969">
        <w:rPr>
          <w:rFonts w:cs="Arial"/>
          <w:color w:val="392A54"/>
          <w:sz w:val="24"/>
          <w:szCs w:val="24"/>
        </w:rPr>
        <w:t xml:space="preserve">’ </w:t>
      </w:r>
      <w:r w:rsidR="008F031E" w:rsidRPr="00725969">
        <w:rPr>
          <w:rFonts w:cs="Arial"/>
          <w:color w:val="392A54"/>
          <w:sz w:val="24"/>
          <w:szCs w:val="24"/>
        </w:rPr>
        <w:t xml:space="preserve">or </w:t>
      </w:r>
      <w:r w:rsidRPr="00725969">
        <w:rPr>
          <w:rFonts w:cs="Arial"/>
          <w:color w:val="392A54"/>
          <w:sz w:val="24"/>
          <w:szCs w:val="24"/>
        </w:rPr>
        <w:t>the ‘Fishbone</w:t>
      </w:r>
      <w:r w:rsidR="0022383C" w:rsidRPr="00725969">
        <w:rPr>
          <w:rFonts w:cs="Arial"/>
          <w:color w:val="392A54"/>
          <w:sz w:val="24"/>
          <w:szCs w:val="24"/>
        </w:rPr>
        <w:t xml:space="preserve"> / PEM </w:t>
      </w:r>
      <w:proofErr w:type="spellStart"/>
      <w:r w:rsidR="0022383C" w:rsidRPr="00725969">
        <w:rPr>
          <w:rFonts w:cs="Arial"/>
          <w:color w:val="392A54"/>
          <w:sz w:val="24"/>
          <w:szCs w:val="24"/>
        </w:rPr>
        <w:t>PEM</w:t>
      </w:r>
      <w:proofErr w:type="spellEnd"/>
      <w:r w:rsidRPr="00725969">
        <w:rPr>
          <w:rFonts w:cs="Arial"/>
          <w:color w:val="392A54"/>
          <w:sz w:val="24"/>
          <w:szCs w:val="24"/>
        </w:rPr>
        <w:t>’.</w:t>
      </w:r>
    </w:p>
    <w:bookmarkEnd w:id="2"/>
    <w:p w:rsidR="00DA0229" w:rsidRPr="00725969" w:rsidRDefault="00DA0229" w:rsidP="00097BCD">
      <w:pPr>
        <w:autoSpaceDE w:val="0"/>
        <w:autoSpaceDN w:val="0"/>
        <w:adjustRightInd w:val="0"/>
        <w:ind w:left="-709" w:right="-760"/>
        <w:jc w:val="both"/>
        <w:rPr>
          <w:rFonts w:cs="Arial"/>
          <w:color w:val="392A54"/>
          <w:sz w:val="24"/>
          <w:szCs w:val="24"/>
        </w:rPr>
      </w:pPr>
    </w:p>
    <w:p w:rsidR="008E735E" w:rsidRPr="00725969" w:rsidRDefault="00DA0229" w:rsidP="00097BCD">
      <w:pPr>
        <w:autoSpaceDE w:val="0"/>
        <w:autoSpaceDN w:val="0"/>
        <w:adjustRightInd w:val="0"/>
        <w:ind w:left="-709" w:right="-760"/>
        <w:jc w:val="both"/>
        <w:rPr>
          <w:rFonts w:cs="Arial"/>
          <w:color w:val="392A54"/>
          <w:sz w:val="24"/>
          <w:szCs w:val="24"/>
        </w:rPr>
      </w:pPr>
      <w:r w:rsidRPr="00725969">
        <w:rPr>
          <w:rFonts w:cs="Arial"/>
          <w:color w:val="392A54"/>
          <w:sz w:val="24"/>
          <w:szCs w:val="24"/>
        </w:rPr>
        <w:t>More information on RCA can be found at</w:t>
      </w:r>
      <w:r w:rsidR="00401B71">
        <w:rPr>
          <w:rFonts w:cs="Arial"/>
          <w:color w:val="392A54"/>
          <w:sz w:val="24"/>
          <w:szCs w:val="24"/>
        </w:rPr>
        <w:t xml:space="preserve">: </w:t>
      </w:r>
      <w:hyperlink r:id="rId9" w:history="1">
        <w:r w:rsidR="00401B71" w:rsidRPr="007E016F">
          <w:rPr>
            <w:rStyle w:val="Hyperlink"/>
            <w:rFonts w:cs="Arial"/>
            <w:sz w:val="24"/>
            <w:szCs w:val="24"/>
          </w:rPr>
          <w:t>www.foodstandards.gov.scot/root-cause-analysis</w:t>
        </w:r>
      </w:hyperlink>
      <w:r w:rsidR="00401B71">
        <w:rPr>
          <w:rFonts w:cs="Arial"/>
          <w:color w:val="392A54"/>
          <w:sz w:val="24"/>
          <w:szCs w:val="24"/>
        </w:rPr>
        <w:t xml:space="preserve"> </w:t>
      </w:r>
      <w:r w:rsidR="00B36CF0" w:rsidRPr="00725969">
        <w:rPr>
          <w:rFonts w:cs="Arial"/>
          <w:color w:val="392A54"/>
          <w:sz w:val="24"/>
          <w:szCs w:val="24"/>
        </w:rPr>
        <w:t xml:space="preserve">or contact </w:t>
      </w:r>
      <w:r w:rsidR="00845DD5" w:rsidRPr="00725969">
        <w:rPr>
          <w:rFonts w:cs="Arial"/>
          <w:color w:val="392A54"/>
          <w:sz w:val="24"/>
          <w:szCs w:val="24"/>
        </w:rPr>
        <w:t xml:space="preserve">your competent authority </w:t>
      </w:r>
      <w:r w:rsidR="00B36CF0" w:rsidRPr="00725969">
        <w:rPr>
          <w:rFonts w:cs="Arial"/>
          <w:color w:val="392A54"/>
          <w:sz w:val="24"/>
          <w:szCs w:val="24"/>
        </w:rPr>
        <w:t>for further advice.</w:t>
      </w:r>
    </w:p>
    <w:p w:rsidR="008E735E" w:rsidRPr="00725969" w:rsidRDefault="008E735E" w:rsidP="00097BCD">
      <w:pPr>
        <w:autoSpaceDE w:val="0"/>
        <w:autoSpaceDN w:val="0"/>
        <w:adjustRightInd w:val="0"/>
        <w:ind w:left="-709" w:right="-760"/>
        <w:jc w:val="both"/>
        <w:rPr>
          <w:rFonts w:cs="Arial"/>
          <w:color w:val="392A54"/>
          <w:sz w:val="24"/>
          <w:szCs w:val="24"/>
        </w:rPr>
      </w:pPr>
    </w:p>
    <w:p w:rsidR="00A9093B" w:rsidRPr="00725969" w:rsidRDefault="008E735E" w:rsidP="00474B9B">
      <w:pPr>
        <w:autoSpaceDE w:val="0"/>
        <w:autoSpaceDN w:val="0"/>
        <w:adjustRightInd w:val="0"/>
        <w:ind w:left="-709" w:right="-760"/>
        <w:mirrorIndents/>
        <w:jc w:val="both"/>
        <w:rPr>
          <w:rFonts w:cs="Arial"/>
          <w:color w:val="392A54"/>
          <w:sz w:val="24"/>
          <w:szCs w:val="24"/>
        </w:rPr>
      </w:pPr>
      <w:r w:rsidRPr="00725969">
        <w:rPr>
          <w:rFonts w:cs="Arial"/>
          <w:color w:val="392A54"/>
          <w:sz w:val="24"/>
          <w:szCs w:val="24"/>
        </w:rPr>
        <w:t>Th</w:t>
      </w:r>
      <w:r w:rsidR="00B36CF0" w:rsidRPr="00725969">
        <w:rPr>
          <w:rFonts w:cs="Arial"/>
          <w:color w:val="392A54"/>
          <w:sz w:val="24"/>
          <w:szCs w:val="24"/>
        </w:rPr>
        <w:t>is</w:t>
      </w:r>
      <w:r w:rsidR="00A9093B" w:rsidRPr="00725969">
        <w:rPr>
          <w:rFonts w:cs="Arial"/>
          <w:color w:val="392A54"/>
          <w:sz w:val="24"/>
          <w:szCs w:val="24"/>
        </w:rPr>
        <w:t xml:space="preserve"> form should be completed by the investigating officer</w:t>
      </w:r>
      <w:r w:rsidR="009620A2" w:rsidRPr="00725969">
        <w:rPr>
          <w:rFonts w:cs="Arial"/>
          <w:color w:val="392A54"/>
          <w:sz w:val="24"/>
          <w:szCs w:val="24"/>
        </w:rPr>
        <w:t xml:space="preserve"> </w:t>
      </w:r>
      <w:r w:rsidR="00A9093B" w:rsidRPr="00725969">
        <w:rPr>
          <w:rFonts w:cs="Arial"/>
          <w:color w:val="392A54"/>
          <w:sz w:val="24"/>
          <w:szCs w:val="24"/>
        </w:rPr>
        <w:t>/</w:t>
      </w:r>
      <w:r w:rsidR="009620A2" w:rsidRPr="00725969">
        <w:rPr>
          <w:rFonts w:cs="Arial"/>
          <w:color w:val="392A54"/>
          <w:sz w:val="24"/>
          <w:szCs w:val="24"/>
        </w:rPr>
        <w:t xml:space="preserve"> </w:t>
      </w:r>
      <w:r w:rsidR="00A9093B" w:rsidRPr="00725969">
        <w:rPr>
          <w:rFonts w:cs="Arial"/>
          <w:color w:val="392A54"/>
          <w:sz w:val="24"/>
          <w:szCs w:val="24"/>
        </w:rPr>
        <w:t>representative and</w:t>
      </w:r>
      <w:r w:rsidR="009620A2" w:rsidRPr="00725969">
        <w:rPr>
          <w:rFonts w:cs="Arial"/>
          <w:color w:val="392A54"/>
          <w:sz w:val="24"/>
          <w:szCs w:val="24"/>
        </w:rPr>
        <w:t xml:space="preserve"> </w:t>
      </w:r>
      <w:r w:rsidR="00A9093B" w:rsidRPr="00725969">
        <w:rPr>
          <w:rFonts w:cs="Arial"/>
          <w:color w:val="392A54"/>
          <w:sz w:val="24"/>
          <w:szCs w:val="24"/>
        </w:rPr>
        <w:t xml:space="preserve">submitted to </w:t>
      </w:r>
      <w:r w:rsidRPr="00725969">
        <w:rPr>
          <w:rFonts w:cs="Arial"/>
          <w:color w:val="392A54"/>
          <w:sz w:val="24"/>
          <w:szCs w:val="24"/>
        </w:rPr>
        <w:t xml:space="preserve">the Food Standards </w:t>
      </w:r>
      <w:r w:rsidR="00FA418A">
        <w:rPr>
          <w:rFonts w:cs="Arial"/>
          <w:color w:val="392A54"/>
          <w:sz w:val="24"/>
          <w:szCs w:val="24"/>
        </w:rPr>
        <w:t>Scotland</w:t>
      </w:r>
      <w:r w:rsidRPr="00725969">
        <w:rPr>
          <w:rFonts w:cs="Arial"/>
          <w:color w:val="392A54"/>
          <w:sz w:val="24"/>
          <w:szCs w:val="24"/>
        </w:rPr>
        <w:t xml:space="preserve"> via the </w:t>
      </w:r>
      <w:bookmarkStart w:id="3" w:name="_Hlk2965630"/>
      <w:r w:rsidR="00592244" w:rsidRPr="00725969">
        <w:rPr>
          <w:rFonts w:cs="Arial"/>
          <w:color w:val="392A54"/>
          <w:sz w:val="24"/>
          <w:szCs w:val="24"/>
        </w:rPr>
        <w:t xml:space="preserve">enforcement </w:t>
      </w:r>
      <w:r w:rsidRPr="00725969">
        <w:rPr>
          <w:rFonts w:cs="Arial"/>
          <w:color w:val="392A54"/>
          <w:sz w:val="24"/>
          <w:szCs w:val="24"/>
        </w:rPr>
        <w:t>authority</w:t>
      </w:r>
      <w:r w:rsidR="00F42238" w:rsidRPr="00725969">
        <w:rPr>
          <w:rFonts w:cs="Arial"/>
          <w:color w:val="392A54"/>
          <w:sz w:val="24"/>
          <w:szCs w:val="24"/>
        </w:rPr>
        <w:t>, as indicated in the sections below</w:t>
      </w:r>
      <w:r w:rsidR="00B36CF0" w:rsidRPr="00725969">
        <w:rPr>
          <w:rFonts w:cs="Arial"/>
          <w:color w:val="392A54"/>
          <w:sz w:val="24"/>
          <w:szCs w:val="24"/>
        </w:rPr>
        <w:t>.</w:t>
      </w:r>
      <w:bookmarkEnd w:id="3"/>
    </w:p>
    <w:p w:rsidR="006670DC" w:rsidRPr="00725969" w:rsidRDefault="006670DC" w:rsidP="00474B9B">
      <w:pPr>
        <w:autoSpaceDE w:val="0"/>
        <w:autoSpaceDN w:val="0"/>
        <w:adjustRightInd w:val="0"/>
        <w:ind w:left="-709" w:right="-760"/>
        <w:mirrorIndents/>
        <w:jc w:val="both"/>
        <w:rPr>
          <w:rFonts w:cs="Arial"/>
          <w:color w:val="392A54"/>
          <w:sz w:val="16"/>
          <w:szCs w:val="16"/>
        </w:rPr>
      </w:pPr>
    </w:p>
    <w:p w:rsidR="00FB4686" w:rsidRPr="00725969" w:rsidRDefault="00FB4686" w:rsidP="00474B9B">
      <w:pPr>
        <w:autoSpaceDE w:val="0"/>
        <w:autoSpaceDN w:val="0"/>
        <w:adjustRightInd w:val="0"/>
        <w:ind w:left="-709" w:right="-760"/>
        <w:mirrorIndents/>
        <w:jc w:val="both"/>
        <w:rPr>
          <w:rFonts w:cs="Arial"/>
          <w:color w:val="392A54"/>
          <w:sz w:val="24"/>
          <w:szCs w:val="24"/>
        </w:rPr>
      </w:pPr>
      <w:bookmarkStart w:id="4" w:name="_Hlk7180096"/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269"/>
        <w:gridCol w:w="7512"/>
      </w:tblGrid>
      <w:tr w:rsidR="00212A82" w:rsidRPr="00725969" w:rsidTr="00B221E6">
        <w:trPr>
          <w:trHeight w:val="60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FB4686" w:rsidRPr="00BF2618" w:rsidRDefault="00BF2618" w:rsidP="00BF2618">
            <w:pPr>
              <w:pStyle w:val="Heading3"/>
              <w:rPr>
                <w:color w:val="403152" w:themeColor="accent4" w:themeShade="80"/>
                <w:sz w:val="28"/>
                <w:szCs w:val="28"/>
                <w:u w:val="none"/>
              </w:rPr>
            </w:pPr>
            <w:bookmarkStart w:id="5" w:name="_Hlk7179206"/>
            <w:r w:rsidRPr="00BF2618">
              <w:rPr>
                <w:rFonts w:ascii="Oscine-Bold" w:hAnsi="Oscine-Bold"/>
                <w:color w:val="403152" w:themeColor="accent4" w:themeShade="80"/>
                <w:sz w:val="28"/>
                <w:szCs w:val="28"/>
                <w:u w:val="none"/>
              </w:rPr>
              <w:t>Section A: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FB4686" w:rsidRPr="00BF2618" w:rsidRDefault="001B5937" w:rsidP="00BF2618">
            <w:pPr>
              <w:pStyle w:val="Heading3"/>
              <w:rPr>
                <w:color w:val="403152" w:themeColor="accent4" w:themeShade="80"/>
                <w:sz w:val="28"/>
                <w:szCs w:val="28"/>
                <w:u w:val="none"/>
              </w:rPr>
            </w:pPr>
            <w:r>
              <w:rPr>
                <w:rFonts w:ascii="Oscine-Bold" w:hAnsi="Oscine-Bold"/>
                <w:color w:val="403152" w:themeColor="accent4" w:themeShade="80"/>
                <w:sz w:val="28"/>
                <w:szCs w:val="28"/>
                <w:u w:val="none"/>
              </w:rPr>
              <w:t>For completion by FSS</w:t>
            </w:r>
            <w:r w:rsidR="00BF2618">
              <w:t xml:space="preserve"> </w:t>
            </w:r>
          </w:p>
        </w:tc>
      </w:tr>
      <w:bookmarkEnd w:id="4"/>
      <w:bookmarkEnd w:id="5"/>
    </w:tbl>
    <w:p w:rsidR="00FB4686" w:rsidRPr="00725969" w:rsidRDefault="00FB4686" w:rsidP="00097BCD">
      <w:pPr>
        <w:autoSpaceDE w:val="0"/>
        <w:autoSpaceDN w:val="0"/>
        <w:adjustRightInd w:val="0"/>
        <w:ind w:left="-709" w:right="-760"/>
        <w:jc w:val="both"/>
        <w:rPr>
          <w:rFonts w:cs="Arial"/>
          <w:color w:val="392A54"/>
          <w:sz w:val="24"/>
          <w:szCs w:val="24"/>
        </w:rPr>
      </w:pPr>
    </w:p>
    <w:p w:rsidR="006670DC" w:rsidRPr="00725969" w:rsidRDefault="0033486E" w:rsidP="006670DC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Cs w:val="24"/>
        </w:rPr>
      </w:pPr>
      <w:r>
        <w:rPr>
          <w:rFonts w:cs="Arial"/>
          <w:bCs/>
          <w:color w:val="392A54"/>
          <w:szCs w:val="24"/>
        </w:rPr>
        <w:t>FSS</w:t>
      </w:r>
      <w:r w:rsidR="006670DC" w:rsidRPr="00725969">
        <w:rPr>
          <w:rFonts w:cs="Arial"/>
          <w:bCs/>
          <w:color w:val="392A54"/>
          <w:szCs w:val="24"/>
        </w:rPr>
        <w:t xml:space="preserve"> Reference (if available):</w:t>
      </w:r>
    </w:p>
    <w:p w:rsidR="006670DC" w:rsidRPr="00725969" w:rsidRDefault="006670DC" w:rsidP="006670DC">
      <w:pPr>
        <w:pStyle w:val="BodyText"/>
        <w:tabs>
          <w:tab w:val="clear" w:pos="3686"/>
        </w:tabs>
        <w:ind w:left="-709" w:right="-335"/>
        <w:rPr>
          <w:rFonts w:cs="Arial"/>
          <w:szCs w:val="24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537"/>
        <w:gridCol w:w="5244"/>
      </w:tblGrid>
      <w:tr w:rsidR="006670DC" w:rsidRPr="00725969" w:rsidTr="00A60959">
        <w:trPr>
          <w:trHeight w:val="607"/>
        </w:trPr>
        <w:tc>
          <w:tcPr>
            <w:tcW w:w="4537" w:type="dxa"/>
            <w:vAlign w:val="center"/>
          </w:tcPr>
          <w:p w:rsidR="006670DC" w:rsidRPr="00725969" w:rsidRDefault="006670DC" w:rsidP="00003B57">
            <w:pPr>
              <w:pStyle w:val="BodyText"/>
              <w:tabs>
                <w:tab w:val="clear" w:pos="3686"/>
              </w:tabs>
              <w:ind w:right="90"/>
              <w:jc w:val="left"/>
              <w:rPr>
                <w:rFonts w:cs="Arial"/>
                <w:b w:val="0"/>
                <w:bCs/>
                <w:color w:val="392A54"/>
                <w:szCs w:val="24"/>
              </w:rPr>
            </w:pPr>
            <w:r w:rsidRPr="00725969">
              <w:rPr>
                <w:rFonts w:cs="Arial"/>
                <w:b w:val="0"/>
                <w:bCs/>
                <w:color w:val="392A54"/>
                <w:szCs w:val="24"/>
              </w:rPr>
              <w:t>Allergy Alert or Product Recall Information Notice (PRIN) reference</w:t>
            </w:r>
            <w:r w:rsidR="00A60959" w:rsidRPr="00725969">
              <w:rPr>
                <w:rFonts w:cs="Arial"/>
                <w:b w:val="0"/>
                <w:bCs/>
                <w:color w:val="392A54"/>
                <w:szCs w:val="24"/>
              </w:rPr>
              <w:t>:</w:t>
            </w:r>
            <w:r w:rsidRPr="00725969">
              <w:rPr>
                <w:rFonts w:cs="Arial"/>
                <w:b w:val="0"/>
                <w:bCs/>
                <w:color w:val="392A54"/>
                <w:szCs w:val="24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6670DC" w:rsidRPr="00725969" w:rsidRDefault="006670DC" w:rsidP="00003B57">
            <w:pPr>
              <w:pStyle w:val="BodyText"/>
              <w:tabs>
                <w:tab w:val="clear" w:pos="3686"/>
              </w:tabs>
              <w:ind w:right="90"/>
              <w:rPr>
                <w:rFonts w:cs="Arial"/>
                <w:szCs w:val="24"/>
              </w:rPr>
            </w:pPr>
          </w:p>
        </w:tc>
      </w:tr>
      <w:tr w:rsidR="006670DC" w:rsidRPr="00725969" w:rsidTr="00A60959">
        <w:trPr>
          <w:trHeight w:val="606"/>
        </w:trPr>
        <w:tc>
          <w:tcPr>
            <w:tcW w:w="4537" w:type="dxa"/>
            <w:vAlign w:val="center"/>
          </w:tcPr>
          <w:p w:rsidR="006670DC" w:rsidRPr="00725969" w:rsidRDefault="001B5937" w:rsidP="001B5937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  <w:bookmarkStart w:id="6" w:name="_Hlk7178755"/>
            <w:r>
              <w:rPr>
                <w:rFonts w:cs="Arial"/>
                <w:color w:val="392A54"/>
                <w:sz w:val="24"/>
                <w:szCs w:val="24"/>
              </w:rPr>
              <w:t>CLIO Incident Number</w:t>
            </w:r>
            <w:r w:rsidR="00A60959" w:rsidRPr="00725969">
              <w:rPr>
                <w:rFonts w:cs="Arial"/>
                <w:bCs/>
                <w:color w:val="392A54"/>
                <w:sz w:val="24"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:rsidR="006670DC" w:rsidRPr="00AD3F20" w:rsidRDefault="006670DC" w:rsidP="00003B5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</w:tr>
      <w:bookmarkEnd w:id="6"/>
    </w:tbl>
    <w:p w:rsidR="006670DC" w:rsidRPr="00725969" w:rsidRDefault="006670DC" w:rsidP="000827E3">
      <w:pPr>
        <w:pStyle w:val="BodyText"/>
        <w:rPr>
          <w:rFonts w:cs="Arial"/>
          <w:bCs/>
          <w:color w:val="392A54"/>
          <w:szCs w:val="24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269"/>
        <w:gridCol w:w="7512"/>
      </w:tblGrid>
      <w:tr w:rsidR="00B221E6" w:rsidRPr="00725969" w:rsidTr="00B221E6">
        <w:trPr>
          <w:trHeight w:val="606"/>
        </w:trPr>
        <w:tc>
          <w:tcPr>
            <w:tcW w:w="2269" w:type="dxa"/>
            <w:shd w:val="clear" w:color="auto" w:fill="DAEEF3" w:themeFill="accent5" w:themeFillTint="33"/>
            <w:vAlign w:val="center"/>
          </w:tcPr>
          <w:p w:rsidR="00212A82" w:rsidRPr="00725969" w:rsidRDefault="00BF2618" w:rsidP="00BF2618">
            <w:pPr>
              <w:pStyle w:val="Heading4"/>
              <w:numPr>
                <w:ilvl w:val="0"/>
                <w:numId w:val="0"/>
              </w:numPr>
              <w:rPr>
                <w:color w:val="392A54"/>
              </w:rPr>
            </w:pPr>
            <w:bookmarkStart w:id="7" w:name="_Hlk7179815"/>
            <w:r w:rsidRPr="00BF2618">
              <w:rPr>
                <w:rFonts w:ascii="Oscine-Bold" w:hAnsi="Oscine-Bold"/>
                <w:color w:val="403152" w:themeColor="accent4" w:themeShade="80"/>
                <w:szCs w:val="28"/>
              </w:rPr>
              <w:t xml:space="preserve">Section B: 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212A82" w:rsidRPr="00725969" w:rsidRDefault="00BF2618" w:rsidP="00BF2618">
            <w:pPr>
              <w:pStyle w:val="Heading4"/>
              <w:numPr>
                <w:ilvl w:val="0"/>
                <w:numId w:val="0"/>
              </w:numPr>
            </w:pPr>
            <w:r w:rsidRPr="00BF2618">
              <w:rPr>
                <w:rFonts w:ascii="Oscine-Bold" w:hAnsi="Oscine-Bold"/>
                <w:color w:val="403152" w:themeColor="accent4" w:themeShade="80"/>
                <w:szCs w:val="28"/>
              </w:rPr>
              <w:t>For completion by the food business</w:t>
            </w:r>
          </w:p>
        </w:tc>
      </w:tr>
      <w:bookmarkEnd w:id="7"/>
    </w:tbl>
    <w:p w:rsidR="00003277" w:rsidRPr="00725969" w:rsidRDefault="00003277" w:rsidP="009620A2">
      <w:pPr>
        <w:autoSpaceDE w:val="0"/>
        <w:autoSpaceDN w:val="0"/>
        <w:adjustRightInd w:val="0"/>
        <w:ind w:left="-709" w:right="-619"/>
        <w:jc w:val="both"/>
        <w:rPr>
          <w:rFonts w:cs="Arial"/>
          <w:b/>
          <w:sz w:val="24"/>
          <w:szCs w:val="24"/>
        </w:rPr>
      </w:pPr>
    </w:p>
    <w:p w:rsidR="00947F08" w:rsidRPr="00725969" w:rsidRDefault="00865822" w:rsidP="00865822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Cs w:val="24"/>
        </w:rPr>
      </w:pPr>
      <w:r w:rsidRPr="00725969">
        <w:rPr>
          <w:rFonts w:cs="Arial"/>
          <w:bCs/>
          <w:color w:val="392A54"/>
          <w:szCs w:val="24"/>
        </w:rPr>
        <w:t xml:space="preserve">Food business </w:t>
      </w:r>
      <w:r w:rsidR="00F157FE" w:rsidRPr="00725969">
        <w:rPr>
          <w:rFonts w:cs="Arial"/>
          <w:bCs/>
          <w:color w:val="392A54"/>
          <w:szCs w:val="24"/>
        </w:rPr>
        <w:t>details</w:t>
      </w:r>
      <w:r w:rsidRPr="00725969">
        <w:rPr>
          <w:rFonts w:cs="Arial"/>
          <w:bCs/>
          <w:color w:val="392A54"/>
          <w:szCs w:val="24"/>
        </w:rPr>
        <w:t>:</w:t>
      </w:r>
    </w:p>
    <w:p w:rsidR="00865822" w:rsidRPr="00725969" w:rsidRDefault="00865822" w:rsidP="00865822">
      <w:pPr>
        <w:pStyle w:val="BodyText"/>
        <w:tabs>
          <w:tab w:val="clear" w:pos="3686"/>
        </w:tabs>
        <w:ind w:left="-709" w:right="-335"/>
        <w:rPr>
          <w:rFonts w:cs="Arial"/>
          <w:szCs w:val="24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520"/>
        <w:gridCol w:w="5261"/>
      </w:tblGrid>
      <w:tr w:rsidR="00F157FE" w:rsidRPr="00725969" w:rsidTr="00097BCD">
        <w:trPr>
          <w:trHeight w:val="584"/>
        </w:trPr>
        <w:tc>
          <w:tcPr>
            <w:tcW w:w="4520" w:type="dxa"/>
            <w:tcBorders>
              <w:right w:val="single" w:sz="4" w:space="0" w:color="4BACC6" w:themeColor="accent5"/>
            </w:tcBorders>
            <w:vAlign w:val="center"/>
          </w:tcPr>
          <w:p w:rsidR="00F157FE" w:rsidRPr="00725969" w:rsidRDefault="00F157FE" w:rsidP="00845DD5">
            <w:pPr>
              <w:pStyle w:val="BodyText"/>
              <w:tabs>
                <w:tab w:val="clear" w:pos="3686"/>
              </w:tabs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  <w:bookmarkStart w:id="8" w:name="_Hlk2863041"/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Name: </w:t>
            </w:r>
          </w:p>
        </w:tc>
        <w:tc>
          <w:tcPr>
            <w:tcW w:w="5261" w:type="dxa"/>
            <w:tcBorders>
              <w:left w:val="single" w:sz="4" w:space="0" w:color="4BACC6" w:themeColor="accent5"/>
            </w:tcBorders>
            <w:vAlign w:val="center"/>
          </w:tcPr>
          <w:p w:rsidR="00F157FE" w:rsidRPr="00725969" w:rsidRDefault="00F157FE" w:rsidP="00845DD5">
            <w:pPr>
              <w:pStyle w:val="BodyText"/>
              <w:tabs>
                <w:tab w:val="clear" w:pos="3686"/>
              </w:tabs>
              <w:jc w:val="left"/>
              <w:rPr>
                <w:rFonts w:cs="Arial"/>
                <w:b w:val="0"/>
                <w:szCs w:val="24"/>
              </w:rPr>
            </w:pPr>
          </w:p>
        </w:tc>
      </w:tr>
      <w:tr w:rsidR="00F157FE" w:rsidRPr="00725969" w:rsidTr="00097BCD">
        <w:trPr>
          <w:trHeight w:val="584"/>
        </w:trPr>
        <w:tc>
          <w:tcPr>
            <w:tcW w:w="4520" w:type="dxa"/>
            <w:tcBorders>
              <w:right w:val="single" w:sz="4" w:space="0" w:color="4BACC6" w:themeColor="accent5"/>
            </w:tcBorders>
            <w:vAlign w:val="center"/>
          </w:tcPr>
          <w:p w:rsidR="00F157FE" w:rsidRPr="00725969" w:rsidDel="00845DD5" w:rsidRDefault="00F157FE" w:rsidP="00845DD5">
            <w:pPr>
              <w:pStyle w:val="BodyText"/>
              <w:tabs>
                <w:tab w:val="clear" w:pos="3686"/>
              </w:tabs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Address:</w:t>
            </w:r>
          </w:p>
        </w:tc>
        <w:tc>
          <w:tcPr>
            <w:tcW w:w="5261" w:type="dxa"/>
            <w:tcBorders>
              <w:left w:val="single" w:sz="4" w:space="0" w:color="4BACC6" w:themeColor="accent5"/>
            </w:tcBorders>
            <w:vAlign w:val="center"/>
          </w:tcPr>
          <w:p w:rsidR="00F157FE" w:rsidRPr="00725969" w:rsidDel="00845DD5" w:rsidRDefault="00F157FE" w:rsidP="00845DD5">
            <w:pPr>
              <w:pStyle w:val="BodyText"/>
              <w:tabs>
                <w:tab w:val="clear" w:pos="3686"/>
              </w:tabs>
              <w:jc w:val="left"/>
              <w:rPr>
                <w:rFonts w:cs="Arial"/>
                <w:b w:val="0"/>
                <w:szCs w:val="24"/>
              </w:rPr>
            </w:pPr>
          </w:p>
        </w:tc>
      </w:tr>
      <w:bookmarkEnd w:id="8"/>
    </w:tbl>
    <w:p w:rsidR="00E21A23" w:rsidRPr="00725969" w:rsidRDefault="00E21A23" w:rsidP="00947F08">
      <w:pPr>
        <w:pStyle w:val="BodyText"/>
        <w:tabs>
          <w:tab w:val="clear" w:pos="3686"/>
        </w:tabs>
        <w:ind w:right="-335"/>
        <w:rPr>
          <w:rFonts w:cs="Arial"/>
          <w:szCs w:val="24"/>
        </w:rPr>
      </w:pPr>
    </w:p>
    <w:p w:rsidR="00947F08" w:rsidRPr="00725969" w:rsidRDefault="00865822" w:rsidP="00865822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Cs w:val="24"/>
        </w:rPr>
      </w:pPr>
      <w:bookmarkStart w:id="9" w:name="_Hlk2863114"/>
      <w:bookmarkStart w:id="10" w:name="_Hlk2863455"/>
      <w:r w:rsidRPr="00725969">
        <w:rPr>
          <w:rFonts w:cs="Arial"/>
          <w:bCs/>
          <w:color w:val="392A54"/>
          <w:szCs w:val="24"/>
        </w:rPr>
        <w:t>Food</w:t>
      </w:r>
      <w:bookmarkEnd w:id="9"/>
      <w:r w:rsidRPr="00725969">
        <w:rPr>
          <w:rFonts w:cs="Arial"/>
          <w:bCs/>
          <w:color w:val="392A54"/>
          <w:szCs w:val="24"/>
        </w:rPr>
        <w:t xml:space="preserve"> business </w:t>
      </w:r>
      <w:r w:rsidR="00A60959" w:rsidRPr="00725969">
        <w:rPr>
          <w:rFonts w:cs="Arial"/>
          <w:color w:val="392A54"/>
          <w:szCs w:val="24"/>
        </w:rPr>
        <w:t>investigating officer / representative</w:t>
      </w:r>
      <w:r w:rsidRPr="00725969">
        <w:rPr>
          <w:rFonts w:cs="Arial"/>
          <w:bCs/>
          <w:color w:val="392A54"/>
          <w:szCs w:val="24"/>
        </w:rPr>
        <w:t xml:space="preserve"> details:</w:t>
      </w:r>
    </w:p>
    <w:p w:rsidR="00865822" w:rsidRPr="00725969" w:rsidRDefault="00865822" w:rsidP="00865822">
      <w:pPr>
        <w:pStyle w:val="BodyText"/>
        <w:tabs>
          <w:tab w:val="clear" w:pos="3686"/>
        </w:tabs>
        <w:ind w:left="-709" w:right="-335"/>
        <w:rPr>
          <w:rFonts w:cs="Arial"/>
          <w:szCs w:val="24"/>
        </w:rPr>
      </w:pPr>
      <w:bookmarkStart w:id="11" w:name="_Hlk2872073"/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537"/>
        <w:gridCol w:w="5244"/>
      </w:tblGrid>
      <w:tr w:rsidR="00701256" w:rsidRPr="00725969" w:rsidTr="00AD3F20">
        <w:trPr>
          <w:trHeight w:val="1526"/>
        </w:trPr>
        <w:tc>
          <w:tcPr>
            <w:tcW w:w="4537" w:type="dxa"/>
            <w:vAlign w:val="center"/>
          </w:tcPr>
          <w:p w:rsidR="00701256" w:rsidRPr="00725969" w:rsidRDefault="00865822" w:rsidP="00D6522C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Contact details</w:t>
            </w:r>
          </w:p>
        </w:tc>
        <w:tc>
          <w:tcPr>
            <w:tcW w:w="5244" w:type="dxa"/>
          </w:tcPr>
          <w:p w:rsidR="00D56337" w:rsidRPr="00725969" w:rsidRDefault="00D56337" w:rsidP="00AD3F20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  <w:r w:rsidRPr="00725969">
              <w:rPr>
                <w:rFonts w:cs="Arial"/>
                <w:color w:val="392A54"/>
                <w:sz w:val="24"/>
                <w:szCs w:val="24"/>
              </w:rPr>
              <w:t>Name:</w:t>
            </w:r>
            <w:r w:rsidR="00AD3F20">
              <w:rPr>
                <w:rFonts w:cs="Arial"/>
                <w:color w:val="392A54"/>
                <w:sz w:val="24"/>
                <w:szCs w:val="24"/>
              </w:rPr>
              <w:t xml:space="preserve"> </w:t>
            </w:r>
          </w:p>
          <w:p w:rsidR="00D56337" w:rsidRPr="00725969" w:rsidRDefault="00D56337" w:rsidP="00AD3F20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</w:p>
          <w:p w:rsidR="00865822" w:rsidRPr="00725969" w:rsidRDefault="00865822" w:rsidP="00AD3F20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  <w:r w:rsidRPr="00725969">
              <w:rPr>
                <w:rFonts w:cs="Arial"/>
                <w:color w:val="392A54"/>
                <w:sz w:val="24"/>
                <w:szCs w:val="24"/>
              </w:rPr>
              <w:t>Telephone:</w:t>
            </w:r>
          </w:p>
          <w:p w:rsidR="00865822" w:rsidRPr="00725969" w:rsidRDefault="00865822" w:rsidP="00AD3F20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</w:p>
          <w:p w:rsidR="0036477D" w:rsidRPr="00725969" w:rsidRDefault="00865822" w:rsidP="00AD3F20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725969">
              <w:rPr>
                <w:rFonts w:cs="Arial"/>
                <w:color w:val="392A54"/>
                <w:sz w:val="24"/>
                <w:szCs w:val="24"/>
              </w:rPr>
              <w:t>Email:</w:t>
            </w:r>
            <w:r w:rsidR="006079CD" w:rsidRPr="00725969">
              <w:rPr>
                <w:rFonts w:cs="Arial"/>
                <w:color w:val="392A54"/>
                <w:sz w:val="24"/>
                <w:szCs w:val="24"/>
              </w:rPr>
              <w:t xml:space="preserve"> </w:t>
            </w:r>
          </w:p>
        </w:tc>
      </w:tr>
      <w:bookmarkEnd w:id="10"/>
      <w:bookmarkEnd w:id="11"/>
    </w:tbl>
    <w:p w:rsidR="000827E3" w:rsidRDefault="000827E3" w:rsidP="004B22DE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Cs w:val="24"/>
        </w:rPr>
      </w:pPr>
    </w:p>
    <w:p w:rsidR="008D338D" w:rsidRPr="00725969" w:rsidRDefault="008D338D" w:rsidP="004B22DE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Cs w:val="24"/>
        </w:rPr>
      </w:pPr>
      <w:r w:rsidRPr="00725969">
        <w:rPr>
          <w:rFonts w:cs="Arial"/>
          <w:bCs/>
          <w:color w:val="392A54"/>
          <w:szCs w:val="24"/>
        </w:rPr>
        <w:t xml:space="preserve">Product </w:t>
      </w:r>
      <w:r w:rsidR="00D05457" w:rsidRPr="00725969">
        <w:rPr>
          <w:rFonts w:cs="Arial"/>
          <w:bCs/>
          <w:color w:val="392A54"/>
          <w:szCs w:val="24"/>
        </w:rPr>
        <w:t>n</w:t>
      </w:r>
      <w:r w:rsidRPr="00725969">
        <w:rPr>
          <w:rFonts w:cs="Arial"/>
          <w:bCs/>
          <w:color w:val="392A54"/>
          <w:szCs w:val="24"/>
        </w:rPr>
        <w:t>ame</w:t>
      </w:r>
      <w:r w:rsidR="00A24251" w:rsidRPr="00725969">
        <w:rPr>
          <w:rFonts w:cs="Arial"/>
          <w:bCs/>
          <w:color w:val="392A54"/>
          <w:szCs w:val="24"/>
        </w:rPr>
        <w:t>(s)</w:t>
      </w:r>
      <w:r w:rsidRPr="00725969">
        <w:rPr>
          <w:rFonts w:cs="Arial"/>
          <w:bCs/>
          <w:color w:val="392A54"/>
          <w:szCs w:val="24"/>
        </w:rPr>
        <w:t>:</w:t>
      </w:r>
    </w:p>
    <w:p w:rsidR="005C1C4E" w:rsidRPr="00725969" w:rsidRDefault="005C1C4E" w:rsidP="004B22DE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Cs w:val="24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8D338D" w:rsidRPr="00725969" w:rsidTr="00097BCD">
        <w:trPr>
          <w:trHeight w:val="584"/>
        </w:trPr>
        <w:tc>
          <w:tcPr>
            <w:tcW w:w="9781" w:type="dxa"/>
            <w:vAlign w:val="center"/>
          </w:tcPr>
          <w:p w:rsidR="005C1C4E" w:rsidRPr="00725969" w:rsidRDefault="005C1C4E" w:rsidP="00003B57">
            <w:pPr>
              <w:pStyle w:val="BodyText"/>
              <w:tabs>
                <w:tab w:val="clear" w:pos="3686"/>
              </w:tabs>
              <w:jc w:val="left"/>
              <w:rPr>
                <w:rFonts w:cs="Arial"/>
                <w:b w:val="0"/>
                <w:szCs w:val="24"/>
              </w:rPr>
            </w:pPr>
          </w:p>
        </w:tc>
      </w:tr>
    </w:tbl>
    <w:p w:rsidR="008D338D" w:rsidRPr="00725969" w:rsidRDefault="008D338D" w:rsidP="004B22DE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Cs w:val="24"/>
        </w:rPr>
      </w:pPr>
    </w:p>
    <w:p w:rsidR="004B22DE" w:rsidRPr="00725969" w:rsidRDefault="004B22DE" w:rsidP="004B22DE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Cs w:val="24"/>
        </w:rPr>
      </w:pPr>
      <w:r w:rsidRPr="00725969">
        <w:rPr>
          <w:rFonts w:cs="Arial"/>
          <w:bCs/>
          <w:color w:val="392A54"/>
          <w:szCs w:val="24"/>
        </w:rPr>
        <w:t>Description of product</w:t>
      </w:r>
      <w:r w:rsidR="00317563" w:rsidRPr="00725969">
        <w:rPr>
          <w:rFonts w:cs="Arial"/>
          <w:bCs/>
          <w:color w:val="392A54"/>
          <w:szCs w:val="24"/>
        </w:rPr>
        <w:t>(s)</w:t>
      </w:r>
      <w:r w:rsidRPr="00725969">
        <w:rPr>
          <w:rFonts w:cs="Arial"/>
          <w:bCs/>
          <w:color w:val="392A54"/>
          <w:szCs w:val="24"/>
        </w:rPr>
        <w:t>:</w:t>
      </w:r>
    </w:p>
    <w:p w:rsidR="004B22DE" w:rsidRPr="00725969" w:rsidRDefault="004B22DE" w:rsidP="004B22DE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Cs w:val="24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4B22DE" w:rsidRPr="00725969" w:rsidTr="002B516C">
        <w:trPr>
          <w:trHeight w:val="1002"/>
        </w:trPr>
        <w:tc>
          <w:tcPr>
            <w:tcW w:w="9781" w:type="dxa"/>
          </w:tcPr>
          <w:p w:rsidR="004615A5" w:rsidRPr="00AD3F20" w:rsidRDefault="004615A5" w:rsidP="00003B57">
            <w:pPr>
              <w:pStyle w:val="BodyText"/>
              <w:tabs>
                <w:tab w:val="clear" w:pos="3686"/>
              </w:tabs>
              <w:rPr>
                <w:rFonts w:cs="Arial"/>
                <w:b w:val="0"/>
                <w:szCs w:val="24"/>
              </w:rPr>
            </w:pPr>
          </w:p>
        </w:tc>
      </w:tr>
    </w:tbl>
    <w:p w:rsidR="0059613F" w:rsidRDefault="0059613F" w:rsidP="0033134B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 w:val="16"/>
          <w:szCs w:val="16"/>
        </w:rPr>
      </w:pPr>
      <w:bookmarkStart w:id="12" w:name="_Hlk2871912"/>
    </w:p>
    <w:p w:rsidR="000827E3" w:rsidRPr="000827E3" w:rsidRDefault="000827E3" w:rsidP="0033134B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 w:val="16"/>
          <w:szCs w:val="16"/>
        </w:rPr>
      </w:pPr>
    </w:p>
    <w:p w:rsidR="001425FC" w:rsidRPr="00725969" w:rsidRDefault="001425FC" w:rsidP="00097BCD">
      <w:pPr>
        <w:pStyle w:val="BodyText"/>
        <w:tabs>
          <w:tab w:val="clear" w:pos="3686"/>
        </w:tabs>
        <w:ind w:left="-709" w:right="-760"/>
        <w:rPr>
          <w:rFonts w:cs="Arial"/>
          <w:bCs/>
          <w:color w:val="392A54"/>
          <w:szCs w:val="24"/>
        </w:rPr>
      </w:pPr>
      <w:r w:rsidRPr="00725969">
        <w:rPr>
          <w:rFonts w:cs="Arial"/>
          <w:bCs/>
          <w:color w:val="392A54"/>
          <w:szCs w:val="24"/>
        </w:rPr>
        <w:t xml:space="preserve">Please record details of the completed root cause analysis using one of the following options: </w:t>
      </w:r>
    </w:p>
    <w:p w:rsidR="00D05457" w:rsidRPr="00725969" w:rsidRDefault="00D05457" w:rsidP="00097BCD">
      <w:pPr>
        <w:pStyle w:val="BodyText"/>
        <w:tabs>
          <w:tab w:val="clear" w:pos="3686"/>
        </w:tabs>
        <w:ind w:left="-709" w:right="-760"/>
        <w:rPr>
          <w:rFonts w:cs="Arial"/>
          <w:bCs/>
          <w:color w:val="392A54"/>
          <w:szCs w:val="24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537"/>
        <w:gridCol w:w="5244"/>
      </w:tblGrid>
      <w:tr w:rsidR="00D05457" w:rsidRPr="00725969" w:rsidTr="00D6522C">
        <w:trPr>
          <w:trHeight w:val="606"/>
        </w:trPr>
        <w:tc>
          <w:tcPr>
            <w:tcW w:w="4537" w:type="dxa"/>
            <w:shd w:val="clear" w:color="auto" w:fill="DAEEF3" w:themeFill="accent5" w:themeFillTint="33"/>
            <w:vAlign w:val="center"/>
          </w:tcPr>
          <w:p w:rsidR="00F42238" w:rsidRPr="00725969" w:rsidRDefault="00F42238" w:rsidP="00EA58B6">
            <w:pPr>
              <w:pStyle w:val="Heading5"/>
            </w:pPr>
            <w:bookmarkStart w:id="13" w:name="_Hlk7185979"/>
          </w:p>
          <w:p w:rsidR="00EA58B6" w:rsidRPr="00EA58B6" w:rsidRDefault="00EA58B6" w:rsidP="00EA58B6">
            <w:pPr>
              <w:pStyle w:val="Heading5"/>
              <w:rPr>
                <w:rFonts w:ascii="Oscine-Bold" w:hAnsi="Oscine-Bold"/>
                <w:color w:val="403152" w:themeColor="accent4" w:themeShade="80"/>
                <w:sz w:val="28"/>
                <w:szCs w:val="28"/>
              </w:rPr>
            </w:pPr>
            <w:r w:rsidRPr="00EA58B6">
              <w:rPr>
                <w:rFonts w:ascii="Oscine-Bold" w:hAnsi="Oscine-Bold"/>
                <w:color w:val="403152" w:themeColor="accent4" w:themeShade="80"/>
                <w:sz w:val="28"/>
                <w:szCs w:val="28"/>
              </w:rPr>
              <w:t>Root Cause Analysis – Option 1:</w:t>
            </w:r>
          </w:p>
          <w:p w:rsidR="00F42238" w:rsidRPr="00725969" w:rsidRDefault="00BF2618" w:rsidP="00EA58B6">
            <w:pPr>
              <w:pStyle w:val="Heading5"/>
              <w:rPr>
                <w:color w:val="392A54"/>
              </w:rPr>
            </w:pPr>
            <w:r>
              <w:rPr>
                <w:rFonts w:ascii="Oscine-Bold" w:hAnsi="Oscine-Bold"/>
                <w:color w:val="403152" w:themeColor="accent4" w:themeShade="80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D05457" w:rsidRPr="00725969" w:rsidRDefault="00D05457" w:rsidP="00EA58B6">
            <w:pPr>
              <w:pStyle w:val="Heading5"/>
            </w:pPr>
            <w:r w:rsidRPr="00EA58B6">
              <w:rPr>
                <w:rFonts w:ascii="Oscine-Bold" w:hAnsi="Oscine-Bold"/>
                <w:color w:val="403152" w:themeColor="accent4" w:themeShade="80"/>
                <w:sz w:val="28"/>
                <w:szCs w:val="28"/>
              </w:rPr>
              <w:t>‘</w:t>
            </w:r>
            <w:r w:rsidRPr="00EA58B6">
              <w:rPr>
                <w:rFonts w:ascii="Oscine-Bold" w:hAnsi="Oscine-Bold"/>
                <w:color w:val="FF0000"/>
                <w:sz w:val="28"/>
                <w:szCs w:val="28"/>
              </w:rPr>
              <w:t>5 Why’s?</w:t>
            </w:r>
            <w:r w:rsidRPr="00EA58B6">
              <w:rPr>
                <w:rFonts w:ascii="Oscine-Bold" w:hAnsi="Oscine-Bold"/>
                <w:color w:val="403152" w:themeColor="accent4" w:themeShade="80"/>
                <w:sz w:val="28"/>
                <w:szCs w:val="28"/>
              </w:rPr>
              <w:t>’ method</w:t>
            </w:r>
          </w:p>
        </w:tc>
      </w:tr>
      <w:bookmarkEnd w:id="13"/>
    </w:tbl>
    <w:p w:rsidR="00D9329C" w:rsidRPr="00725969" w:rsidRDefault="00D9329C" w:rsidP="0033134B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Cs w:val="24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3"/>
        <w:gridCol w:w="8788"/>
      </w:tblGrid>
      <w:tr w:rsidR="00973C3D" w:rsidRPr="00725969" w:rsidTr="00B221E6">
        <w:trPr>
          <w:trHeight w:val="466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:rsidR="00973C3D" w:rsidRPr="00725969" w:rsidRDefault="004204DA" w:rsidP="00973C3D">
            <w:pPr>
              <w:pStyle w:val="BodyText"/>
              <w:tabs>
                <w:tab w:val="clear" w:pos="3686"/>
              </w:tabs>
              <w:jc w:val="center"/>
              <w:rPr>
                <w:rFonts w:cs="Arial"/>
                <w:color w:val="403152" w:themeColor="accent4" w:themeShade="80"/>
                <w:szCs w:val="24"/>
              </w:rPr>
            </w:pPr>
            <w:bookmarkStart w:id="14" w:name="_Hlk2941719"/>
            <w:r w:rsidRPr="00725969">
              <w:rPr>
                <w:rFonts w:cs="Arial"/>
                <w:color w:val="403152" w:themeColor="accent4" w:themeShade="80"/>
                <w:szCs w:val="24"/>
              </w:rPr>
              <w:t>Step</w:t>
            </w:r>
            <w:r w:rsidR="00973C3D" w:rsidRPr="00725969">
              <w:rPr>
                <w:rFonts w:cs="Arial"/>
                <w:color w:val="403152" w:themeColor="accent4" w:themeShade="80"/>
                <w:szCs w:val="24"/>
              </w:rPr>
              <w:t xml:space="preserve"> 1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973C3D" w:rsidRPr="00725969" w:rsidRDefault="00973C3D" w:rsidP="004204DA">
            <w:pPr>
              <w:pStyle w:val="BodyText"/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State the specific problem</w:t>
            </w:r>
            <w:r w:rsidR="00F77AC4"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 associated with the food incident</w:t>
            </w: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 in the box below</w:t>
            </w:r>
          </w:p>
        </w:tc>
      </w:tr>
      <w:bookmarkEnd w:id="12"/>
      <w:bookmarkEnd w:id="14"/>
    </w:tbl>
    <w:p w:rsidR="0059613F" w:rsidRPr="00AD3F20" w:rsidRDefault="0059613F" w:rsidP="00B22A14">
      <w:pPr>
        <w:pStyle w:val="BodyText"/>
        <w:tabs>
          <w:tab w:val="clear" w:pos="3686"/>
        </w:tabs>
        <w:ind w:right="-335"/>
        <w:rPr>
          <w:rFonts w:cs="Arial"/>
          <w:sz w:val="16"/>
          <w:szCs w:val="16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59613F" w:rsidRPr="00725969" w:rsidTr="00AD3F20">
        <w:trPr>
          <w:trHeight w:val="862"/>
        </w:trPr>
        <w:tc>
          <w:tcPr>
            <w:tcW w:w="9781" w:type="dxa"/>
          </w:tcPr>
          <w:p w:rsidR="0059613F" w:rsidRPr="00AD3F20" w:rsidRDefault="0059613F" w:rsidP="00003B57">
            <w:pPr>
              <w:pStyle w:val="BodyText"/>
              <w:tabs>
                <w:tab w:val="clear" w:pos="3686"/>
              </w:tabs>
              <w:rPr>
                <w:rFonts w:cs="Arial"/>
                <w:b w:val="0"/>
                <w:szCs w:val="24"/>
              </w:rPr>
            </w:pPr>
          </w:p>
        </w:tc>
      </w:tr>
    </w:tbl>
    <w:p w:rsidR="0059613F" w:rsidRPr="00AD3F20" w:rsidRDefault="0059613F" w:rsidP="00B22A14">
      <w:pPr>
        <w:pStyle w:val="BodyText"/>
        <w:tabs>
          <w:tab w:val="clear" w:pos="3686"/>
        </w:tabs>
        <w:ind w:right="-335"/>
        <w:rPr>
          <w:rFonts w:cs="Arial"/>
          <w:sz w:val="16"/>
          <w:szCs w:val="16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3"/>
        <w:gridCol w:w="8788"/>
      </w:tblGrid>
      <w:tr w:rsidR="00590D8B" w:rsidRPr="00725969" w:rsidTr="00B221E6">
        <w:trPr>
          <w:trHeight w:val="466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:rsidR="00590D8B" w:rsidRPr="00725969" w:rsidRDefault="004204DA" w:rsidP="00003B57">
            <w:pPr>
              <w:pStyle w:val="BodyText"/>
              <w:tabs>
                <w:tab w:val="clear" w:pos="3686"/>
              </w:tabs>
              <w:jc w:val="center"/>
              <w:rPr>
                <w:rFonts w:cs="Arial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Cs w:val="24"/>
              </w:rPr>
              <w:t>Step</w:t>
            </w:r>
            <w:r w:rsidR="00F77AC4" w:rsidRPr="00725969">
              <w:rPr>
                <w:rFonts w:cs="Arial"/>
                <w:color w:val="403152" w:themeColor="accent4" w:themeShade="80"/>
                <w:szCs w:val="24"/>
              </w:rPr>
              <w:t xml:space="preserve"> 2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590D8B" w:rsidRPr="00725969" w:rsidRDefault="004204DA" w:rsidP="004204DA">
            <w:pPr>
              <w:pStyle w:val="BodyText"/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FF0000"/>
                <w:szCs w:val="24"/>
              </w:rPr>
              <w:t>Why</w:t>
            </w: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 did the</w:t>
            </w:r>
            <w:r w:rsidR="00590D8B"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 problem </w:t>
            </w: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happen? Write the answer </w:t>
            </w:r>
            <w:r w:rsidR="00590D8B"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in the box below</w:t>
            </w:r>
          </w:p>
        </w:tc>
      </w:tr>
    </w:tbl>
    <w:p w:rsidR="00590D8B" w:rsidRPr="000827E3" w:rsidRDefault="00590D8B" w:rsidP="00B22A14">
      <w:pPr>
        <w:pStyle w:val="BodyText"/>
        <w:tabs>
          <w:tab w:val="clear" w:pos="3686"/>
        </w:tabs>
        <w:ind w:right="-335"/>
        <w:rPr>
          <w:rFonts w:cs="Arial"/>
          <w:sz w:val="16"/>
          <w:szCs w:val="16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59613F" w:rsidRPr="00725969" w:rsidTr="00097BCD">
        <w:trPr>
          <w:trHeight w:val="863"/>
        </w:trPr>
        <w:tc>
          <w:tcPr>
            <w:tcW w:w="9781" w:type="dxa"/>
          </w:tcPr>
          <w:p w:rsidR="0059613F" w:rsidRPr="00AD3F20" w:rsidRDefault="0059613F" w:rsidP="00AD3F20">
            <w:pPr>
              <w:pStyle w:val="BodyText"/>
              <w:tabs>
                <w:tab w:val="clear" w:pos="3686"/>
              </w:tabs>
              <w:rPr>
                <w:rFonts w:cs="Arial"/>
                <w:b w:val="0"/>
                <w:szCs w:val="24"/>
              </w:rPr>
            </w:pPr>
          </w:p>
        </w:tc>
      </w:tr>
    </w:tbl>
    <w:p w:rsidR="0059613F" w:rsidRPr="00AD3F20" w:rsidRDefault="0059613F" w:rsidP="00B22A14">
      <w:pPr>
        <w:pStyle w:val="BodyText"/>
        <w:tabs>
          <w:tab w:val="clear" w:pos="3686"/>
        </w:tabs>
        <w:ind w:right="-335"/>
        <w:rPr>
          <w:rFonts w:cs="Arial"/>
          <w:sz w:val="16"/>
          <w:szCs w:val="16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3"/>
        <w:gridCol w:w="8788"/>
      </w:tblGrid>
      <w:tr w:rsidR="00590D8B" w:rsidRPr="00725969" w:rsidTr="00B221E6">
        <w:trPr>
          <w:trHeight w:val="466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:rsidR="00590D8B" w:rsidRPr="00725969" w:rsidRDefault="004204DA" w:rsidP="00003B57">
            <w:pPr>
              <w:pStyle w:val="BodyText"/>
              <w:tabs>
                <w:tab w:val="clear" w:pos="3686"/>
              </w:tabs>
              <w:jc w:val="center"/>
              <w:rPr>
                <w:rFonts w:cs="Arial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Cs w:val="24"/>
              </w:rPr>
              <w:t>Step 3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590D8B" w:rsidRPr="00725969" w:rsidRDefault="004204DA" w:rsidP="004204DA">
            <w:pPr>
              <w:pStyle w:val="BodyText"/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If the </w:t>
            </w:r>
            <w:r w:rsidR="00FF4AEA"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above </w:t>
            </w: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answer does not identify the root cause of the problem </w:t>
            </w:r>
            <w:r w:rsidR="00FF4AEA"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stated </w:t>
            </w: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in </w:t>
            </w:r>
            <w:r w:rsidR="00FF4AEA"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the answer to </w:t>
            </w: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Step 1, ask “</w:t>
            </w:r>
            <w:r w:rsidRPr="00725969">
              <w:rPr>
                <w:rFonts w:cs="Arial"/>
                <w:b w:val="0"/>
                <w:color w:val="FF0000"/>
                <w:szCs w:val="24"/>
              </w:rPr>
              <w:t>Why</w:t>
            </w: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?” again and write the answer in the box below</w:t>
            </w:r>
          </w:p>
        </w:tc>
      </w:tr>
    </w:tbl>
    <w:p w:rsidR="00590D8B" w:rsidRPr="000827E3" w:rsidRDefault="00590D8B" w:rsidP="00B22A14">
      <w:pPr>
        <w:pStyle w:val="BodyText"/>
        <w:tabs>
          <w:tab w:val="clear" w:pos="3686"/>
        </w:tabs>
        <w:ind w:right="-335"/>
        <w:rPr>
          <w:rFonts w:cs="Arial"/>
          <w:sz w:val="16"/>
          <w:szCs w:val="16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59613F" w:rsidRPr="00725969" w:rsidTr="00097BCD">
        <w:trPr>
          <w:trHeight w:val="863"/>
        </w:trPr>
        <w:tc>
          <w:tcPr>
            <w:tcW w:w="9781" w:type="dxa"/>
          </w:tcPr>
          <w:p w:rsidR="0059613F" w:rsidRPr="00AD3F20" w:rsidRDefault="0059613F" w:rsidP="00003B57">
            <w:pPr>
              <w:pStyle w:val="BodyText"/>
              <w:tabs>
                <w:tab w:val="clear" w:pos="3686"/>
              </w:tabs>
              <w:rPr>
                <w:rFonts w:cs="Arial"/>
                <w:b w:val="0"/>
                <w:szCs w:val="24"/>
              </w:rPr>
            </w:pPr>
          </w:p>
        </w:tc>
      </w:tr>
    </w:tbl>
    <w:p w:rsidR="0059613F" w:rsidRPr="00AD3F20" w:rsidRDefault="0059613F" w:rsidP="00B22A14">
      <w:pPr>
        <w:pStyle w:val="BodyText"/>
        <w:tabs>
          <w:tab w:val="clear" w:pos="3686"/>
        </w:tabs>
        <w:ind w:right="-335"/>
        <w:rPr>
          <w:rFonts w:cs="Arial"/>
          <w:sz w:val="16"/>
          <w:szCs w:val="16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3"/>
        <w:gridCol w:w="8788"/>
      </w:tblGrid>
      <w:tr w:rsidR="00590D8B" w:rsidRPr="00725969" w:rsidTr="00B221E6">
        <w:trPr>
          <w:trHeight w:val="466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:rsidR="00590D8B" w:rsidRPr="00725969" w:rsidRDefault="004204DA" w:rsidP="00003B57">
            <w:pPr>
              <w:pStyle w:val="BodyText"/>
              <w:tabs>
                <w:tab w:val="clear" w:pos="3686"/>
              </w:tabs>
              <w:jc w:val="center"/>
              <w:rPr>
                <w:rFonts w:cs="Arial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Cs w:val="24"/>
              </w:rPr>
              <w:t>Step 4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FF4AEA" w:rsidRPr="00725969" w:rsidRDefault="00FF4AEA" w:rsidP="00FF4AEA">
            <w:pPr>
              <w:pStyle w:val="BodyText"/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Loop back to Step 3 and ask “</w:t>
            </w:r>
            <w:r w:rsidRPr="00725969">
              <w:rPr>
                <w:rFonts w:cs="Arial"/>
                <w:b w:val="0"/>
                <w:color w:val="FF0000"/>
                <w:szCs w:val="24"/>
              </w:rPr>
              <w:t>Why</w:t>
            </w: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?” again; until the team reaches agreement that the root cause of the problem has been identified. </w:t>
            </w:r>
          </w:p>
          <w:p w:rsidR="00590D8B" w:rsidRPr="00725969" w:rsidRDefault="00FF4AEA" w:rsidP="00FF4AEA">
            <w:pPr>
              <w:pStyle w:val="BodyText"/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This may require asking ‘</w:t>
            </w:r>
            <w:r w:rsidRPr="00725969">
              <w:rPr>
                <w:rFonts w:cs="Arial"/>
                <w:b w:val="0"/>
                <w:color w:val="FF0000"/>
                <w:szCs w:val="24"/>
              </w:rPr>
              <w:t>Why</w:t>
            </w: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?’ fewer or more than 5 times. </w:t>
            </w:r>
          </w:p>
        </w:tc>
      </w:tr>
    </w:tbl>
    <w:p w:rsidR="00590D8B" w:rsidRPr="000827E3" w:rsidRDefault="00590D8B" w:rsidP="00B22A14">
      <w:pPr>
        <w:pStyle w:val="BodyText"/>
        <w:tabs>
          <w:tab w:val="clear" w:pos="3686"/>
        </w:tabs>
        <w:ind w:right="-335"/>
        <w:rPr>
          <w:rFonts w:cs="Arial"/>
          <w:sz w:val="16"/>
          <w:szCs w:val="16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59613F" w:rsidRPr="00725969" w:rsidTr="00097BCD">
        <w:trPr>
          <w:trHeight w:val="863"/>
        </w:trPr>
        <w:tc>
          <w:tcPr>
            <w:tcW w:w="9781" w:type="dxa"/>
          </w:tcPr>
          <w:p w:rsidR="0059613F" w:rsidRPr="00725969" w:rsidRDefault="0059613F" w:rsidP="00003B57">
            <w:pPr>
              <w:pStyle w:val="BodyText"/>
              <w:tabs>
                <w:tab w:val="clear" w:pos="3686"/>
              </w:tabs>
              <w:rPr>
                <w:rFonts w:cs="Arial"/>
                <w:szCs w:val="24"/>
              </w:rPr>
            </w:pPr>
            <w:bookmarkStart w:id="15" w:name="_Hlk2965075"/>
          </w:p>
        </w:tc>
      </w:tr>
      <w:bookmarkEnd w:id="15"/>
    </w:tbl>
    <w:p w:rsidR="0059613F" w:rsidRPr="000827E3" w:rsidRDefault="0059613F" w:rsidP="00B22A14">
      <w:pPr>
        <w:pStyle w:val="BodyText"/>
        <w:tabs>
          <w:tab w:val="clear" w:pos="3686"/>
        </w:tabs>
        <w:ind w:right="-335"/>
        <w:rPr>
          <w:rFonts w:cs="Arial"/>
          <w:sz w:val="16"/>
          <w:szCs w:val="16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3"/>
        <w:gridCol w:w="8788"/>
      </w:tblGrid>
      <w:tr w:rsidR="00590D8B" w:rsidRPr="00725969" w:rsidTr="00B221E6">
        <w:trPr>
          <w:trHeight w:val="466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:rsidR="00590D8B" w:rsidRPr="00725969" w:rsidRDefault="004204DA" w:rsidP="00003B57">
            <w:pPr>
              <w:pStyle w:val="BodyText"/>
              <w:tabs>
                <w:tab w:val="clear" w:pos="3686"/>
              </w:tabs>
              <w:jc w:val="center"/>
              <w:rPr>
                <w:rFonts w:cs="Arial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Cs w:val="24"/>
              </w:rPr>
              <w:t>Step 5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FF4AEA" w:rsidRPr="00725969" w:rsidRDefault="00FF4AEA" w:rsidP="00FF4AEA">
            <w:pPr>
              <w:pStyle w:val="BodyText"/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Loop back to Step 3 and ask “</w:t>
            </w:r>
            <w:r w:rsidRPr="00725969">
              <w:rPr>
                <w:rFonts w:cs="Arial"/>
                <w:b w:val="0"/>
                <w:color w:val="FF0000"/>
                <w:szCs w:val="24"/>
              </w:rPr>
              <w:t>Why</w:t>
            </w: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?” again; until the team reaches agreement that the root cause of the problem has been identified. </w:t>
            </w:r>
          </w:p>
          <w:p w:rsidR="00590D8B" w:rsidRPr="00725969" w:rsidRDefault="00FF4AEA" w:rsidP="00FF4AEA">
            <w:pPr>
              <w:pStyle w:val="BodyText"/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This may require asking ‘</w:t>
            </w:r>
            <w:r w:rsidRPr="00725969">
              <w:rPr>
                <w:rFonts w:cs="Arial"/>
                <w:b w:val="0"/>
                <w:color w:val="FF0000"/>
                <w:szCs w:val="24"/>
              </w:rPr>
              <w:t>Why</w:t>
            </w: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?’ fewer or more than 5 times.</w:t>
            </w:r>
          </w:p>
        </w:tc>
      </w:tr>
    </w:tbl>
    <w:p w:rsidR="00590D8B" w:rsidRPr="000827E3" w:rsidRDefault="00590D8B" w:rsidP="00B22A14">
      <w:pPr>
        <w:pStyle w:val="BodyText"/>
        <w:tabs>
          <w:tab w:val="clear" w:pos="3686"/>
        </w:tabs>
        <w:ind w:right="-335"/>
        <w:rPr>
          <w:rFonts w:cs="Arial"/>
          <w:sz w:val="16"/>
          <w:szCs w:val="16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59613F" w:rsidRPr="00725969" w:rsidTr="00097BCD">
        <w:trPr>
          <w:trHeight w:val="863"/>
        </w:trPr>
        <w:tc>
          <w:tcPr>
            <w:tcW w:w="9781" w:type="dxa"/>
          </w:tcPr>
          <w:p w:rsidR="0059613F" w:rsidRPr="00AD3F20" w:rsidRDefault="0059613F" w:rsidP="00003B57">
            <w:pPr>
              <w:pStyle w:val="BodyText"/>
              <w:tabs>
                <w:tab w:val="clear" w:pos="3686"/>
              </w:tabs>
              <w:rPr>
                <w:rFonts w:cs="Arial"/>
                <w:b w:val="0"/>
                <w:szCs w:val="24"/>
              </w:rPr>
            </w:pPr>
          </w:p>
        </w:tc>
      </w:tr>
    </w:tbl>
    <w:p w:rsidR="0059613F" w:rsidRPr="00725969" w:rsidRDefault="0059613F" w:rsidP="00B22A14">
      <w:pPr>
        <w:pStyle w:val="BodyText"/>
        <w:tabs>
          <w:tab w:val="clear" w:pos="3686"/>
        </w:tabs>
        <w:ind w:right="-335"/>
        <w:rPr>
          <w:rFonts w:cs="Arial"/>
          <w:szCs w:val="24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70"/>
        <w:gridCol w:w="5811"/>
      </w:tblGrid>
      <w:tr w:rsidR="00F31C2A" w:rsidRPr="00725969" w:rsidTr="00D6522C">
        <w:trPr>
          <w:trHeight w:val="527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F31C2A" w:rsidRPr="00725969" w:rsidRDefault="00F31C2A" w:rsidP="00003B57">
            <w:pPr>
              <w:autoSpaceDE w:val="0"/>
              <w:autoSpaceDN w:val="0"/>
              <w:adjustRightInd w:val="0"/>
              <w:rPr>
                <w:rFonts w:cs="Arial"/>
                <w:b/>
                <w:color w:val="392A54"/>
                <w:sz w:val="24"/>
                <w:szCs w:val="24"/>
              </w:rPr>
            </w:pPr>
            <w:bookmarkStart w:id="16" w:name="_Hlk7188347"/>
            <w:r w:rsidRPr="00725969">
              <w:rPr>
                <w:rFonts w:cs="Arial"/>
                <w:b/>
                <w:bCs/>
                <w:color w:val="403152" w:themeColor="accent4" w:themeShade="80"/>
                <w:sz w:val="24"/>
                <w:szCs w:val="24"/>
              </w:rPr>
              <w:t>Root Cause Analysis: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F31C2A" w:rsidRPr="00725969" w:rsidRDefault="00F31C2A" w:rsidP="00F31C2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725969">
              <w:rPr>
                <w:rFonts w:cs="Arial"/>
                <w:b/>
                <w:bCs/>
                <w:color w:val="403152" w:themeColor="accent4" w:themeShade="80"/>
                <w:sz w:val="24"/>
                <w:szCs w:val="24"/>
              </w:rPr>
              <w:t>Outcome</w:t>
            </w:r>
          </w:p>
        </w:tc>
      </w:tr>
      <w:tr w:rsidR="00030864" w:rsidRPr="00725969" w:rsidTr="00AD3F20">
        <w:trPr>
          <w:trHeight w:val="980"/>
        </w:trPr>
        <w:tc>
          <w:tcPr>
            <w:tcW w:w="3970" w:type="dxa"/>
            <w:vAlign w:val="center"/>
          </w:tcPr>
          <w:p w:rsidR="00030864" w:rsidRPr="00725969" w:rsidRDefault="00030864" w:rsidP="00030864">
            <w:pPr>
              <w:pStyle w:val="BodyText"/>
              <w:tabs>
                <w:tab w:val="clear" w:pos="3686"/>
              </w:tabs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State the initial issue (the root cause) that led to the food incident occurring</w:t>
            </w:r>
          </w:p>
        </w:tc>
        <w:tc>
          <w:tcPr>
            <w:tcW w:w="5811" w:type="dxa"/>
            <w:vAlign w:val="center"/>
          </w:tcPr>
          <w:p w:rsidR="00305BC6" w:rsidRPr="00725969" w:rsidRDefault="00305BC6" w:rsidP="00030864">
            <w:pPr>
              <w:pStyle w:val="BodyText"/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</w:p>
        </w:tc>
      </w:tr>
      <w:tr w:rsidR="00030864" w:rsidRPr="00725969" w:rsidTr="00AD3F20">
        <w:trPr>
          <w:trHeight w:val="980"/>
        </w:trPr>
        <w:tc>
          <w:tcPr>
            <w:tcW w:w="3970" w:type="dxa"/>
            <w:vAlign w:val="center"/>
          </w:tcPr>
          <w:p w:rsidR="00030864" w:rsidRPr="00725969" w:rsidRDefault="00030864" w:rsidP="00030864">
            <w:pPr>
              <w:pStyle w:val="BodyText"/>
              <w:tabs>
                <w:tab w:val="clear" w:pos="3686"/>
              </w:tabs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State the corrective measures identified to prevent incident reoccurrence</w:t>
            </w:r>
          </w:p>
        </w:tc>
        <w:tc>
          <w:tcPr>
            <w:tcW w:w="5811" w:type="dxa"/>
            <w:vAlign w:val="center"/>
          </w:tcPr>
          <w:p w:rsidR="00305BC6" w:rsidRPr="00725969" w:rsidRDefault="00305BC6" w:rsidP="00030864">
            <w:pPr>
              <w:pStyle w:val="BodyText"/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</w:p>
        </w:tc>
      </w:tr>
      <w:bookmarkEnd w:id="16"/>
    </w:tbl>
    <w:p w:rsidR="001425FC" w:rsidRPr="00725969" w:rsidRDefault="001425FC" w:rsidP="0033134B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Cs w:val="24"/>
        </w:rPr>
      </w:pPr>
    </w:p>
    <w:p w:rsidR="009847F1" w:rsidRPr="00725969" w:rsidRDefault="009847F1" w:rsidP="0033134B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Cs w:val="24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70"/>
        <w:gridCol w:w="5811"/>
      </w:tblGrid>
      <w:tr w:rsidR="00F31C2A" w:rsidRPr="00725969" w:rsidTr="00D6522C">
        <w:trPr>
          <w:trHeight w:val="606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F42238" w:rsidRPr="00725969" w:rsidRDefault="00F42238" w:rsidP="00462B9C">
            <w:pPr>
              <w:pStyle w:val="Heading6"/>
            </w:pPr>
            <w:bookmarkStart w:id="17" w:name="_Hlk9510832"/>
          </w:p>
          <w:p w:rsidR="00F31C2A" w:rsidRPr="00725969" w:rsidRDefault="00F31C2A" w:rsidP="00462B9C">
            <w:pPr>
              <w:pStyle w:val="Heading6"/>
            </w:pPr>
            <w:r w:rsidRPr="00462B9C">
              <w:rPr>
                <w:rFonts w:ascii="Oscine-Bold" w:hAnsi="Oscine-Bold"/>
                <w:color w:val="403152" w:themeColor="accent4" w:themeShade="80"/>
                <w:sz w:val="28"/>
                <w:szCs w:val="28"/>
              </w:rPr>
              <w:t>Root Cause Analysis – Option 2:</w:t>
            </w:r>
          </w:p>
          <w:p w:rsidR="00F42238" w:rsidRPr="00725969" w:rsidRDefault="00F42238" w:rsidP="00462B9C">
            <w:pPr>
              <w:pStyle w:val="Heading6"/>
              <w:rPr>
                <w:color w:val="392A54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F31C2A" w:rsidRPr="00725969" w:rsidRDefault="00F31C2A" w:rsidP="00462B9C">
            <w:pPr>
              <w:pStyle w:val="Heading6"/>
            </w:pPr>
            <w:r w:rsidRPr="00462B9C">
              <w:rPr>
                <w:rFonts w:ascii="Oscine-Bold" w:hAnsi="Oscine-Bold"/>
                <w:color w:val="403152" w:themeColor="accent4" w:themeShade="80"/>
                <w:sz w:val="28"/>
                <w:szCs w:val="28"/>
              </w:rPr>
              <w:t>Fishbone/</w:t>
            </w:r>
            <w:r w:rsidRPr="00462B9C">
              <w:rPr>
                <w:rFonts w:ascii="Oscine-Bold" w:hAnsi="Oscine-Bold"/>
                <w:color w:val="FF0000"/>
                <w:sz w:val="28"/>
                <w:szCs w:val="28"/>
              </w:rPr>
              <w:t xml:space="preserve">PEM </w:t>
            </w:r>
            <w:proofErr w:type="spellStart"/>
            <w:r w:rsidRPr="00462B9C">
              <w:rPr>
                <w:rFonts w:ascii="Oscine-Bold" w:hAnsi="Oscine-Bold"/>
                <w:color w:val="FF0000"/>
                <w:sz w:val="28"/>
                <w:szCs w:val="28"/>
              </w:rPr>
              <w:t>PEM</w:t>
            </w:r>
            <w:proofErr w:type="spellEnd"/>
            <w:r w:rsidRPr="00462B9C">
              <w:rPr>
                <w:rFonts w:ascii="Oscine-Bold" w:hAnsi="Oscine-Bold"/>
                <w:color w:val="FF0000"/>
                <w:sz w:val="28"/>
                <w:szCs w:val="28"/>
              </w:rPr>
              <w:t xml:space="preserve"> </w:t>
            </w:r>
            <w:r w:rsidRPr="00462B9C">
              <w:rPr>
                <w:rFonts w:ascii="Oscine-Bold" w:hAnsi="Oscine-Bold"/>
                <w:color w:val="403152" w:themeColor="accent4" w:themeShade="80"/>
                <w:sz w:val="28"/>
                <w:szCs w:val="28"/>
              </w:rPr>
              <w:t>method</w:t>
            </w:r>
          </w:p>
        </w:tc>
      </w:tr>
      <w:bookmarkEnd w:id="17"/>
    </w:tbl>
    <w:p w:rsidR="0033134B" w:rsidRPr="00725969" w:rsidRDefault="0033134B" w:rsidP="00F31C2A">
      <w:pPr>
        <w:pStyle w:val="BodyText"/>
        <w:tabs>
          <w:tab w:val="clear" w:pos="3686"/>
        </w:tabs>
        <w:ind w:left="-709" w:right="-335"/>
        <w:rPr>
          <w:rFonts w:cs="Arial"/>
          <w:szCs w:val="24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977"/>
        <w:gridCol w:w="993"/>
        <w:gridCol w:w="2835"/>
        <w:gridCol w:w="2976"/>
      </w:tblGrid>
      <w:tr w:rsidR="002C1AFA" w:rsidRPr="00725969" w:rsidTr="00D6522C">
        <w:trPr>
          <w:trHeight w:val="606"/>
        </w:trPr>
        <w:tc>
          <w:tcPr>
            <w:tcW w:w="2977" w:type="dxa"/>
            <w:vAlign w:val="center"/>
          </w:tcPr>
          <w:p w:rsidR="002C1AFA" w:rsidRPr="00725969" w:rsidRDefault="002C1AFA" w:rsidP="00FE4686">
            <w:pPr>
              <w:pStyle w:val="BodyText"/>
              <w:tabs>
                <w:tab w:val="clear" w:pos="3686"/>
              </w:tabs>
              <w:ind w:right="90"/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bCs/>
                <w:color w:val="403152" w:themeColor="accent4" w:themeShade="80"/>
                <w:szCs w:val="24"/>
              </w:rPr>
              <w:t>Source(s) &amp; Reason(s) for Error(s)</w:t>
            </w:r>
          </w:p>
        </w:tc>
        <w:tc>
          <w:tcPr>
            <w:tcW w:w="993" w:type="dxa"/>
            <w:vAlign w:val="center"/>
          </w:tcPr>
          <w:p w:rsidR="002C1AFA" w:rsidRPr="00725969" w:rsidRDefault="002C1AFA" w:rsidP="00D6522C">
            <w:pPr>
              <w:pStyle w:val="BodyText"/>
              <w:tabs>
                <w:tab w:val="clear" w:pos="3686"/>
              </w:tabs>
              <w:ind w:right="90"/>
              <w:jc w:val="center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Select</w:t>
            </w:r>
          </w:p>
        </w:tc>
        <w:tc>
          <w:tcPr>
            <w:tcW w:w="2835" w:type="dxa"/>
            <w:vAlign w:val="center"/>
          </w:tcPr>
          <w:p w:rsidR="002C1AFA" w:rsidRPr="00725969" w:rsidRDefault="002C1AFA" w:rsidP="00D6522C">
            <w:pPr>
              <w:pStyle w:val="BodyText"/>
              <w:tabs>
                <w:tab w:val="clear" w:pos="3686"/>
              </w:tabs>
              <w:ind w:right="90"/>
              <w:jc w:val="center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Description</w:t>
            </w:r>
          </w:p>
        </w:tc>
        <w:tc>
          <w:tcPr>
            <w:tcW w:w="2976" w:type="dxa"/>
            <w:vAlign w:val="center"/>
          </w:tcPr>
          <w:p w:rsidR="002C1AFA" w:rsidRPr="00725969" w:rsidRDefault="00E742EE" w:rsidP="002C1AFA">
            <w:pPr>
              <w:pStyle w:val="BodyText"/>
              <w:tabs>
                <w:tab w:val="clear" w:pos="3686"/>
              </w:tabs>
              <w:ind w:right="90"/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Root cause </w:t>
            </w:r>
            <w:r w:rsidR="00A77FD8"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determin</w:t>
            </w: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ed </w:t>
            </w:r>
            <w:r w:rsidR="00FF54D6"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 xml:space="preserve">&amp; </w:t>
            </w: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c</w:t>
            </w:r>
            <w:r w:rsidR="002C1AFA"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orrective measures identified to prevent incident reoccurrence</w:t>
            </w:r>
          </w:p>
        </w:tc>
      </w:tr>
      <w:tr w:rsidR="001425FC" w:rsidRPr="00725969" w:rsidTr="00D6522C">
        <w:trPr>
          <w:trHeight w:val="315"/>
        </w:trPr>
        <w:tc>
          <w:tcPr>
            <w:tcW w:w="3970" w:type="dxa"/>
            <w:gridSpan w:val="2"/>
            <w:shd w:val="clear" w:color="auto" w:fill="DAEEF3" w:themeFill="accent5" w:themeFillTint="33"/>
            <w:vAlign w:val="center"/>
          </w:tcPr>
          <w:p w:rsidR="001425FC" w:rsidRPr="00725969" w:rsidRDefault="001425FC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b/>
                <w:bCs/>
                <w:color w:val="403152" w:themeColor="accent4" w:themeShade="80"/>
                <w:sz w:val="24"/>
                <w:szCs w:val="24"/>
              </w:rPr>
              <w:t xml:space="preserve">Source: </w:t>
            </w:r>
            <w:r w:rsidRPr="00725969">
              <w:rPr>
                <w:rFonts w:cs="Arial"/>
                <w:b/>
                <w:bCs/>
                <w:color w:val="FF0000"/>
                <w:sz w:val="24"/>
                <w:szCs w:val="24"/>
              </w:rPr>
              <w:t>P</w:t>
            </w:r>
            <w:r w:rsidRPr="00725969">
              <w:rPr>
                <w:rFonts w:cs="Arial"/>
                <w:b/>
                <w:bCs/>
                <w:color w:val="403152" w:themeColor="accent4" w:themeShade="80"/>
                <w:sz w:val="24"/>
                <w:szCs w:val="24"/>
              </w:rPr>
              <w:t>eople</w:t>
            </w:r>
          </w:p>
        </w:tc>
        <w:tc>
          <w:tcPr>
            <w:tcW w:w="2835" w:type="dxa"/>
            <w:vMerge w:val="restart"/>
            <w:vAlign w:val="center"/>
          </w:tcPr>
          <w:p w:rsidR="001425FC" w:rsidRPr="00725969" w:rsidRDefault="001425FC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425FC" w:rsidRPr="00725969" w:rsidRDefault="001425FC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FF54D6" w:rsidRPr="00725969" w:rsidTr="00D6522C">
        <w:trPr>
          <w:trHeight w:val="1277"/>
        </w:trPr>
        <w:tc>
          <w:tcPr>
            <w:tcW w:w="2977" w:type="dxa"/>
            <w:vAlign w:val="center"/>
          </w:tcPr>
          <w:p w:rsidR="00FF54D6" w:rsidRPr="00725969" w:rsidRDefault="00FF54D6" w:rsidP="00A17887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Procedures not followed -one-off operator error or intentional (please indicate which)</w:t>
            </w:r>
          </w:p>
        </w:tc>
        <w:tc>
          <w:tcPr>
            <w:tcW w:w="993" w:type="dxa"/>
            <w:vAlign w:val="center"/>
          </w:tcPr>
          <w:p w:rsidR="00FF54D6" w:rsidRPr="00725969" w:rsidRDefault="00FF54D6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54D6" w:rsidRPr="00725969" w:rsidRDefault="00FF54D6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F54D6" w:rsidRPr="00725969" w:rsidRDefault="00FF54D6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2C1AFA" w:rsidRPr="00725969" w:rsidTr="00D6522C">
        <w:trPr>
          <w:trHeight w:val="315"/>
        </w:trPr>
        <w:tc>
          <w:tcPr>
            <w:tcW w:w="2977" w:type="dxa"/>
            <w:vAlign w:val="center"/>
          </w:tcPr>
          <w:p w:rsidR="002C1AFA" w:rsidRPr="00725969" w:rsidRDefault="00B94915" w:rsidP="00A17887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Training – </w:t>
            </w:r>
            <w:r w:rsidR="003268A1"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absent </w:t>
            </w: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or incomplete</w:t>
            </w:r>
            <w:r w:rsidRPr="00725969" w:rsidDel="001425FC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C1AFA" w:rsidRPr="00725969" w:rsidRDefault="002C1AFA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C1AFA" w:rsidRPr="00725969" w:rsidRDefault="002C1AFA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C1AFA" w:rsidRPr="00725969" w:rsidRDefault="002C1AFA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2C1AFA" w:rsidRPr="00725969" w:rsidTr="00D6522C">
        <w:trPr>
          <w:trHeight w:val="315"/>
        </w:trPr>
        <w:tc>
          <w:tcPr>
            <w:tcW w:w="2977" w:type="dxa"/>
            <w:vAlign w:val="center"/>
          </w:tcPr>
          <w:p w:rsidR="002C1AFA" w:rsidRPr="00725969" w:rsidRDefault="001425FC" w:rsidP="00A17887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Understaffing / Sickness</w:t>
            </w:r>
          </w:p>
        </w:tc>
        <w:tc>
          <w:tcPr>
            <w:tcW w:w="993" w:type="dxa"/>
            <w:vAlign w:val="center"/>
          </w:tcPr>
          <w:p w:rsidR="002C1AFA" w:rsidRPr="00725969" w:rsidRDefault="002C1AFA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C1AFA" w:rsidRPr="00725969" w:rsidRDefault="002C1AFA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C1AFA" w:rsidRPr="00725969" w:rsidRDefault="002C1AFA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2C1AFA" w:rsidRPr="00725969" w:rsidTr="00D6522C">
        <w:trPr>
          <w:trHeight w:val="315"/>
        </w:trPr>
        <w:tc>
          <w:tcPr>
            <w:tcW w:w="2977" w:type="dxa"/>
            <w:vAlign w:val="center"/>
          </w:tcPr>
          <w:p w:rsidR="002C1AFA" w:rsidRPr="00725969" w:rsidRDefault="002C1AFA" w:rsidP="00A17887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Other</w:t>
            </w:r>
          </w:p>
        </w:tc>
        <w:tc>
          <w:tcPr>
            <w:tcW w:w="993" w:type="dxa"/>
            <w:vAlign w:val="center"/>
          </w:tcPr>
          <w:p w:rsidR="002C1AFA" w:rsidRPr="00725969" w:rsidRDefault="002C1AFA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C1AFA" w:rsidRPr="00725969" w:rsidRDefault="002C1AFA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C1AFA" w:rsidRPr="00725969" w:rsidRDefault="002C1AFA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1425FC" w:rsidRPr="00725969" w:rsidTr="00D6522C">
        <w:trPr>
          <w:trHeight w:val="315"/>
        </w:trPr>
        <w:tc>
          <w:tcPr>
            <w:tcW w:w="3970" w:type="dxa"/>
            <w:gridSpan w:val="2"/>
            <w:shd w:val="clear" w:color="auto" w:fill="DAEEF3" w:themeFill="accent5" w:themeFillTint="33"/>
            <w:vAlign w:val="center"/>
          </w:tcPr>
          <w:p w:rsidR="001425FC" w:rsidRPr="00725969" w:rsidRDefault="001425FC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b/>
                <w:bCs/>
                <w:color w:val="403152" w:themeColor="accent4" w:themeShade="80"/>
                <w:sz w:val="24"/>
                <w:szCs w:val="24"/>
              </w:rPr>
              <w:t xml:space="preserve">Source: </w:t>
            </w:r>
            <w:r w:rsidRPr="00725969">
              <w:rPr>
                <w:rFonts w:cs="Arial"/>
                <w:b/>
                <w:color w:val="FF0000"/>
                <w:sz w:val="24"/>
                <w:szCs w:val="24"/>
              </w:rPr>
              <w:t>E</w:t>
            </w:r>
            <w:r w:rsidRPr="00725969">
              <w:rPr>
                <w:rFonts w:cs="Arial"/>
                <w:b/>
                <w:color w:val="403152" w:themeColor="accent4" w:themeShade="80"/>
                <w:sz w:val="24"/>
                <w:szCs w:val="24"/>
              </w:rPr>
              <w:t>nvironment</w:t>
            </w:r>
          </w:p>
        </w:tc>
        <w:tc>
          <w:tcPr>
            <w:tcW w:w="2835" w:type="dxa"/>
            <w:vMerge w:val="restart"/>
            <w:vAlign w:val="center"/>
          </w:tcPr>
          <w:p w:rsidR="001425FC" w:rsidRPr="00725969" w:rsidRDefault="001425FC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425FC" w:rsidRPr="00725969" w:rsidRDefault="001425FC" w:rsidP="00FE4686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Inadequate lighting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Inadequate space / layout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Inadequate temperature control</w:t>
            </w:r>
          </w:p>
        </w:tc>
        <w:tc>
          <w:tcPr>
            <w:tcW w:w="993" w:type="dxa"/>
            <w:vAlign w:val="center"/>
          </w:tcPr>
          <w:p w:rsidR="006D1759" w:rsidRPr="00AD3F20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2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Other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3970" w:type="dxa"/>
            <w:gridSpan w:val="2"/>
            <w:shd w:val="clear" w:color="auto" w:fill="DAEEF3" w:themeFill="accent5" w:themeFillTint="33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b/>
                <w:bCs/>
                <w:color w:val="403152" w:themeColor="accent4" w:themeShade="80"/>
                <w:sz w:val="24"/>
                <w:szCs w:val="24"/>
              </w:rPr>
              <w:t xml:space="preserve">Source: </w:t>
            </w:r>
            <w:r w:rsidRPr="00725969">
              <w:rPr>
                <w:rFonts w:cs="Arial"/>
                <w:b/>
                <w:color w:val="FF0000"/>
                <w:sz w:val="24"/>
                <w:szCs w:val="24"/>
              </w:rPr>
              <w:t>M</w:t>
            </w:r>
            <w:r w:rsidRPr="00725969">
              <w:rPr>
                <w:rFonts w:cs="Arial"/>
                <w:b/>
                <w:color w:val="403152" w:themeColor="accent4" w:themeShade="80"/>
                <w:sz w:val="24"/>
                <w:szCs w:val="24"/>
              </w:rPr>
              <w:t>ethod</w:t>
            </w:r>
          </w:p>
        </w:tc>
        <w:tc>
          <w:tcPr>
            <w:tcW w:w="2835" w:type="dxa"/>
            <w:vMerge w:val="restart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65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Cleanliness – </w:t>
            </w:r>
            <w:r w:rsidR="003268A1"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absent </w:t>
            </w: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or inadequate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Specifications - </w:t>
            </w:r>
            <w:r w:rsidR="003268A1"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absent </w:t>
            </w: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or non-compliance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Work instructions - </w:t>
            </w:r>
            <w:r w:rsidR="003268A1"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a</w:t>
            </w: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bsent or inadequate 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Other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3970" w:type="dxa"/>
            <w:gridSpan w:val="2"/>
            <w:shd w:val="clear" w:color="auto" w:fill="DAEEF3" w:themeFill="accent5" w:themeFillTint="33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b/>
                <w:bCs/>
                <w:color w:val="403152" w:themeColor="accent4" w:themeShade="80"/>
                <w:sz w:val="24"/>
                <w:szCs w:val="24"/>
              </w:rPr>
              <w:t xml:space="preserve">Source: </w:t>
            </w:r>
            <w:r w:rsidRPr="00725969">
              <w:rPr>
                <w:rFonts w:cs="Arial"/>
                <w:b/>
                <w:color w:val="FF0000"/>
                <w:sz w:val="24"/>
                <w:szCs w:val="24"/>
              </w:rPr>
              <w:t>P</w:t>
            </w:r>
            <w:r w:rsidRPr="00725969">
              <w:rPr>
                <w:rFonts w:cs="Arial"/>
                <w:b/>
                <w:color w:val="403152" w:themeColor="accent4" w:themeShade="80"/>
                <w:sz w:val="24"/>
                <w:szCs w:val="24"/>
              </w:rPr>
              <w:t>lant</w:t>
            </w:r>
          </w:p>
        </w:tc>
        <w:tc>
          <w:tcPr>
            <w:tcW w:w="2835" w:type="dxa"/>
            <w:vMerge w:val="restart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Machinery failure 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Machinery – incorrect use 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Machinery damage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Routine maintenance – </w:t>
            </w:r>
            <w:r w:rsidR="003268A1"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absent </w:t>
            </w: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or inadequate</w:t>
            </w:r>
          </w:p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lastRenderedPageBreak/>
              <w:t>(e.g. inspection, testing, measurement or adjustment)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Servicing</w:t>
            </w:r>
            <w:r w:rsidRPr="00725969" w:rsidDel="00DC60D6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</w:t>
            </w: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– </w:t>
            </w:r>
            <w:r w:rsidR="003268A1"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absent </w:t>
            </w: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or inadequate</w:t>
            </w:r>
          </w:p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(e.g. Annual Service Plan, recalibration or parts replacement)</w:t>
            </w:r>
            <w:r w:rsidRPr="00725969" w:rsidDel="00D72A4F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Other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3970" w:type="dxa"/>
            <w:gridSpan w:val="2"/>
            <w:shd w:val="clear" w:color="auto" w:fill="DAEEF3" w:themeFill="accent5" w:themeFillTint="33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b/>
                <w:bCs/>
                <w:color w:val="403152" w:themeColor="accent4" w:themeShade="80"/>
                <w:sz w:val="24"/>
                <w:szCs w:val="24"/>
              </w:rPr>
              <w:t xml:space="preserve">Source: </w:t>
            </w:r>
            <w:r w:rsidRPr="00725969">
              <w:rPr>
                <w:rFonts w:cs="Arial"/>
                <w:b/>
                <w:color w:val="FF0000"/>
                <w:sz w:val="24"/>
                <w:szCs w:val="24"/>
              </w:rPr>
              <w:t>E</w:t>
            </w:r>
            <w:r w:rsidRPr="00725969">
              <w:rPr>
                <w:rFonts w:cs="Arial"/>
                <w:b/>
                <w:color w:val="403152" w:themeColor="accent4" w:themeShade="80"/>
                <w:sz w:val="24"/>
                <w:szCs w:val="24"/>
              </w:rPr>
              <w:t>quipment</w:t>
            </w:r>
          </w:p>
        </w:tc>
        <w:tc>
          <w:tcPr>
            <w:tcW w:w="2835" w:type="dxa"/>
            <w:vMerge w:val="restart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Ancillary devices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Computer/IT issues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Printer/scanner issues e.g. </w:t>
            </w:r>
            <w:r w:rsidR="005E759D"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b</w:t>
            </w: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arcodes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Weighing machine – inaccurate calibration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Other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3970" w:type="dxa"/>
            <w:gridSpan w:val="2"/>
            <w:shd w:val="clear" w:color="auto" w:fill="DAEEF3" w:themeFill="accent5" w:themeFillTint="33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b/>
                <w:bCs/>
                <w:color w:val="403152" w:themeColor="accent4" w:themeShade="80"/>
                <w:sz w:val="24"/>
                <w:szCs w:val="24"/>
              </w:rPr>
              <w:t xml:space="preserve">Source: </w:t>
            </w:r>
            <w:r w:rsidRPr="00725969">
              <w:rPr>
                <w:rFonts w:cs="Arial"/>
                <w:b/>
                <w:color w:val="FF0000"/>
                <w:sz w:val="24"/>
                <w:szCs w:val="24"/>
              </w:rPr>
              <w:t>M</w:t>
            </w:r>
            <w:r w:rsidRPr="00725969">
              <w:rPr>
                <w:rFonts w:cs="Arial"/>
                <w:b/>
                <w:color w:val="403152" w:themeColor="accent4" w:themeShade="80"/>
                <w:sz w:val="24"/>
                <w:szCs w:val="24"/>
              </w:rPr>
              <w:t>aterial</w:t>
            </w:r>
          </w:p>
        </w:tc>
        <w:tc>
          <w:tcPr>
            <w:tcW w:w="2835" w:type="dxa"/>
            <w:vMerge w:val="restart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Composition – incorrect ingredients / substitution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Contaminated product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Food storage - inadequate or inappropriate 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Labelling - </w:t>
            </w:r>
            <w:r w:rsidR="003268A1"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absent </w:t>
            </w: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/ incomplete / incorrect 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Packaging – </w:t>
            </w:r>
            <w:r w:rsidR="003268A1"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defective </w:t>
            </w: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/ incorrect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  <w:tr w:rsidR="006D1759" w:rsidRPr="00725969" w:rsidTr="00D6522C">
        <w:trPr>
          <w:trHeight w:val="315"/>
        </w:trPr>
        <w:tc>
          <w:tcPr>
            <w:tcW w:w="2977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725969">
              <w:rPr>
                <w:rFonts w:cs="Arial"/>
                <w:color w:val="403152" w:themeColor="accent4" w:themeShade="80"/>
                <w:sz w:val="24"/>
                <w:szCs w:val="24"/>
              </w:rPr>
              <w:t>Other</w:t>
            </w:r>
          </w:p>
        </w:tc>
        <w:tc>
          <w:tcPr>
            <w:tcW w:w="993" w:type="dxa"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D1759" w:rsidRPr="00725969" w:rsidRDefault="006D1759" w:rsidP="006D1759">
            <w:pPr>
              <w:autoSpaceDE w:val="0"/>
              <w:autoSpaceDN w:val="0"/>
              <w:adjustRightInd w:val="0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</w:tc>
      </w:tr>
    </w:tbl>
    <w:p w:rsidR="0033134B" w:rsidRPr="00725969" w:rsidRDefault="0033134B" w:rsidP="0033134B">
      <w:pPr>
        <w:pStyle w:val="BodyText"/>
        <w:tabs>
          <w:tab w:val="clear" w:pos="3686"/>
        </w:tabs>
        <w:ind w:right="-335"/>
        <w:rPr>
          <w:rFonts w:cs="Arial"/>
          <w:szCs w:val="24"/>
        </w:rPr>
      </w:pPr>
    </w:p>
    <w:p w:rsidR="005C1C4E" w:rsidRPr="00725969" w:rsidRDefault="005C1C4E" w:rsidP="00D56337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Cs w:val="24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269"/>
        <w:gridCol w:w="7512"/>
      </w:tblGrid>
      <w:tr w:rsidR="00700AB1" w:rsidRPr="00725969" w:rsidTr="00774325">
        <w:trPr>
          <w:trHeight w:val="606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700AB1" w:rsidRPr="00725969" w:rsidRDefault="009C4D76" w:rsidP="005B2057">
            <w:pPr>
              <w:autoSpaceDE w:val="0"/>
              <w:autoSpaceDN w:val="0"/>
              <w:adjustRightInd w:val="0"/>
              <w:rPr>
                <w:rFonts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Oscine-Bold" w:hAnsi="Oscine-Bold"/>
                <w:b/>
                <w:color w:val="403152" w:themeColor="accent4" w:themeShade="80"/>
                <w:sz w:val="28"/>
                <w:szCs w:val="28"/>
              </w:rPr>
              <w:t xml:space="preserve">Section </w:t>
            </w:r>
            <w:r w:rsidR="005B2057">
              <w:rPr>
                <w:rFonts w:ascii="Oscine-Bold" w:hAnsi="Oscine-Bold"/>
                <w:b/>
                <w:color w:val="403152" w:themeColor="accent4" w:themeShade="80"/>
                <w:sz w:val="28"/>
                <w:szCs w:val="28"/>
              </w:rPr>
              <w:t>C</w:t>
            </w:r>
            <w:r w:rsidRPr="009C4D76">
              <w:rPr>
                <w:rFonts w:ascii="Oscine-Bold" w:hAnsi="Oscine-Bold"/>
                <w:b/>
                <w:color w:val="403152" w:themeColor="accent4" w:themeShade="80"/>
                <w:sz w:val="28"/>
                <w:szCs w:val="28"/>
              </w:rPr>
              <w:t>: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700AB1" w:rsidRPr="00725969" w:rsidRDefault="009C4D76" w:rsidP="00003B57">
            <w:pPr>
              <w:autoSpaceDE w:val="0"/>
              <w:autoSpaceDN w:val="0"/>
              <w:adjustRightInd w:val="0"/>
              <w:rPr>
                <w:rFonts w:cs="Arial"/>
                <w:b/>
                <w:color w:val="403152" w:themeColor="accent4" w:themeShade="80"/>
                <w:sz w:val="24"/>
                <w:szCs w:val="24"/>
              </w:rPr>
            </w:pPr>
            <w:r w:rsidRPr="009C4D76">
              <w:rPr>
                <w:rFonts w:ascii="Oscine-Bold" w:hAnsi="Oscine-Bold"/>
                <w:b/>
                <w:color w:val="403152" w:themeColor="accent4" w:themeShade="80"/>
                <w:sz w:val="28"/>
                <w:szCs w:val="28"/>
              </w:rPr>
              <w:t>For completion by the enforcement authority</w:t>
            </w:r>
          </w:p>
        </w:tc>
      </w:tr>
    </w:tbl>
    <w:p w:rsidR="00582959" w:rsidRPr="00725969" w:rsidRDefault="00582959" w:rsidP="00185B83">
      <w:pPr>
        <w:pStyle w:val="BodyText"/>
        <w:ind w:left="-709"/>
        <w:rPr>
          <w:rFonts w:cs="Arial"/>
          <w:bCs/>
          <w:color w:val="392A54"/>
          <w:szCs w:val="24"/>
        </w:rPr>
      </w:pPr>
    </w:p>
    <w:p w:rsidR="00582959" w:rsidRPr="00725969" w:rsidRDefault="00582959" w:rsidP="008F1C69">
      <w:pPr>
        <w:pStyle w:val="BodyText"/>
        <w:ind w:left="-709"/>
        <w:rPr>
          <w:rFonts w:cs="Arial"/>
          <w:bCs/>
          <w:color w:val="392A54"/>
          <w:szCs w:val="24"/>
        </w:rPr>
      </w:pPr>
      <w:r w:rsidRPr="00725969">
        <w:rPr>
          <w:rFonts w:cs="Arial"/>
          <w:bCs/>
          <w:color w:val="392A54"/>
          <w:szCs w:val="24"/>
        </w:rPr>
        <w:t xml:space="preserve">Enforcement authority </w:t>
      </w:r>
      <w:r w:rsidR="008F1C69" w:rsidRPr="00725969">
        <w:rPr>
          <w:rFonts w:cs="Arial"/>
          <w:bCs/>
          <w:color w:val="392A54"/>
          <w:szCs w:val="24"/>
        </w:rPr>
        <w:t xml:space="preserve">submission </w:t>
      </w:r>
      <w:r w:rsidRPr="00725969">
        <w:rPr>
          <w:rFonts w:cs="Arial"/>
          <w:bCs/>
          <w:color w:val="392A54"/>
          <w:szCs w:val="24"/>
        </w:rPr>
        <w:t>details:</w:t>
      </w:r>
    </w:p>
    <w:p w:rsidR="00185B83" w:rsidRPr="00725969" w:rsidRDefault="00185B83" w:rsidP="00185B83">
      <w:pPr>
        <w:pStyle w:val="BodyText"/>
        <w:tabs>
          <w:tab w:val="clear" w:pos="3686"/>
        </w:tabs>
        <w:ind w:left="-709" w:right="-335"/>
        <w:rPr>
          <w:rFonts w:cs="Arial"/>
          <w:szCs w:val="24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70"/>
        <w:gridCol w:w="5811"/>
      </w:tblGrid>
      <w:tr w:rsidR="00B40F0D" w:rsidRPr="00725969" w:rsidTr="00D6522C">
        <w:trPr>
          <w:trHeight w:val="485"/>
        </w:trPr>
        <w:tc>
          <w:tcPr>
            <w:tcW w:w="3970" w:type="dxa"/>
            <w:vAlign w:val="center"/>
          </w:tcPr>
          <w:p w:rsidR="00B40F0D" w:rsidRPr="00725969" w:rsidRDefault="0074333F" w:rsidP="00003B57">
            <w:pPr>
              <w:pStyle w:val="BodyText"/>
              <w:tabs>
                <w:tab w:val="clear" w:pos="3686"/>
              </w:tabs>
              <w:ind w:right="90"/>
              <w:jc w:val="left"/>
              <w:rPr>
                <w:rFonts w:cs="Arial"/>
                <w:b w:val="0"/>
                <w:color w:val="392A54"/>
                <w:szCs w:val="24"/>
              </w:rPr>
            </w:pPr>
            <w:r w:rsidRPr="00725969">
              <w:rPr>
                <w:rFonts w:cs="Arial"/>
                <w:b w:val="0"/>
                <w:color w:val="392A54"/>
                <w:szCs w:val="24"/>
              </w:rPr>
              <w:t xml:space="preserve"> Name of enforcement authority:</w:t>
            </w:r>
          </w:p>
        </w:tc>
        <w:tc>
          <w:tcPr>
            <w:tcW w:w="5811" w:type="dxa"/>
            <w:vAlign w:val="center"/>
          </w:tcPr>
          <w:p w:rsidR="00B40F0D" w:rsidRPr="00725969" w:rsidRDefault="00B40F0D" w:rsidP="00003B57">
            <w:pPr>
              <w:pStyle w:val="BodyText"/>
              <w:tabs>
                <w:tab w:val="clear" w:pos="3686"/>
              </w:tabs>
              <w:ind w:right="90"/>
              <w:rPr>
                <w:rFonts w:cs="Arial"/>
                <w:b w:val="0"/>
                <w:szCs w:val="24"/>
              </w:rPr>
            </w:pPr>
          </w:p>
        </w:tc>
      </w:tr>
      <w:tr w:rsidR="00185B83" w:rsidRPr="00725969" w:rsidTr="00D6522C">
        <w:trPr>
          <w:trHeight w:val="1157"/>
        </w:trPr>
        <w:tc>
          <w:tcPr>
            <w:tcW w:w="3970" w:type="dxa"/>
            <w:vAlign w:val="center"/>
          </w:tcPr>
          <w:p w:rsidR="00185B83" w:rsidRPr="00725969" w:rsidRDefault="0074333F" w:rsidP="00003B57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  <w:r w:rsidRPr="00725969">
              <w:rPr>
                <w:rFonts w:cs="Arial"/>
                <w:color w:val="392A54"/>
                <w:sz w:val="24"/>
                <w:szCs w:val="24"/>
              </w:rPr>
              <w:t xml:space="preserve">Enforcement Officer </w:t>
            </w:r>
            <w:r w:rsidR="00185B83" w:rsidRPr="00725969">
              <w:rPr>
                <w:rFonts w:cs="Arial"/>
                <w:color w:val="392A54"/>
                <w:sz w:val="24"/>
                <w:szCs w:val="24"/>
              </w:rPr>
              <w:t>details</w:t>
            </w:r>
          </w:p>
        </w:tc>
        <w:tc>
          <w:tcPr>
            <w:tcW w:w="5811" w:type="dxa"/>
            <w:vAlign w:val="center"/>
          </w:tcPr>
          <w:p w:rsidR="00185B83" w:rsidRPr="00725969" w:rsidRDefault="00185B83" w:rsidP="00003B57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</w:p>
          <w:p w:rsidR="00582959" w:rsidRPr="00725969" w:rsidRDefault="00582959" w:rsidP="00003B57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  <w:r w:rsidRPr="00725969">
              <w:rPr>
                <w:rFonts w:cs="Arial"/>
                <w:color w:val="392A54"/>
                <w:sz w:val="24"/>
                <w:szCs w:val="24"/>
              </w:rPr>
              <w:t>Name:</w:t>
            </w:r>
            <w:r w:rsidR="0074333F" w:rsidRPr="00725969">
              <w:rPr>
                <w:rFonts w:cs="Arial"/>
                <w:color w:val="392A54"/>
                <w:sz w:val="24"/>
                <w:szCs w:val="24"/>
              </w:rPr>
              <w:t xml:space="preserve"> </w:t>
            </w:r>
          </w:p>
          <w:p w:rsidR="0074333F" w:rsidRPr="00725969" w:rsidRDefault="0074333F" w:rsidP="00003B57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</w:p>
          <w:p w:rsidR="00582959" w:rsidRPr="00725969" w:rsidRDefault="0074333F" w:rsidP="00003B57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  <w:r w:rsidRPr="00725969">
              <w:rPr>
                <w:rFonts w:cs="Arial"/>
                <w:color w:val="392A54"/>
                <w:sz w:val="24"/>
                <w:szCs w:val="24"/>
              </w:rPr>
              <w:t xml:space="preserve">Job Title: </w:t>
            </w:r>
          </w:p>
          <w:p w:rsidR="0074333F" w:rsidRPr="00725969" w:rsidRDefault="0074333F" w:rsidP="00003B57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</w:p>
          <w:p w:rsidR="00185B83" w:rsidRPr="00725969" w:rsidRDefault="00185B83" w:rsidP="00003B57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  <w:r w:rsidRPr="00725969">
              <w:rPr>
                <w:rFonts w:cs="Arial"/>
                <w:color w:val="392A54"/>
                <w:sz w:val="24"/>
                <w:szCs w:val="24"/>
              </w:rPr>
              <w:t>Telephone:</w:t>
            </w:r>
            <w:r w:rsidR="0074333F" w:rsidRPr="00725969">
              <w:rPr>
                <w:rFonts w:cs="Arial"/>
                <w:color w:val="392A54"/>
                <w:sz w:val="24"/>
                <w:szCs w:val="24"/>
              </w:rPr>
              <w:t xml:space="preserve"> </w:t>
            </w:r>
          </w:p>
          <w:p w:rsidR="00185B83" w:rsidRPr="00725969" w:rsidRDefault="00185B83" w:rsidP="00003B57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</w:p>
          <w:p w:rsidR="00185B83" w:rsidRPr="00725969" w:rsidRDefault="00185B83" w:rsidP="00003B57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  <w:r w:rsidRPr="00725969">
              <w:rPr>
                <w:rFonts w:cs="Arial"/>
                <w:color w:val="392A54"/>
                <w:sz w:val="24"/>
                <w:szCs w:val="24"/>
              </w:rPr>
              <w:t xml:space="preserve">Email: </w:t>
            </w:r>
          </w:p>
          <w:p w:rsidR="00185B83" w:rsidRPr="00725969" w:rsidRDefault="00185B83" w:rsidP="00003B57">
            <w:pPr>
              <w:pStyle w:val="BodyText"/>
              <w:tabs>
                <w:tab w:val="clear" w:pos="3686"/>
              </w:tabs>
              <w:ind w:right="90"/>
              <w:rPr>
                <w:rFonts w:cs="Arial"/>
                <w:b w:val="0"/>
                <w:color w:val="392A54"/>
                <w:szCs w:val="24"/>
              </w:rPr>
            </w:pPr>
          </w:p>
        </w:tc>
      </w:tr>
      <w:tr w:rsidR="00B40F0D" w:rsidRPr="00725969" w:rsidTr="00D6522C">
        <w:trPr>
          <w:trHeight w:val="469"/>
        </w:trPr>
        <w:tc>
          <w:tcPr>
            <w:tcW w:w="3970" w:type="dxa"/>
            <w:vAlign w:val="center"/>
          </w:tcPr>
          <w:p w:rsidR="00B40F0D" w:rsidRPr="00725969" w:rsidRDefault="00B40F0D" w:rsidP="00003B57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  <w:r w:rsidRPr="00725969">
              <w:rPr>
                <w:rFonts w:cs="Arial"/>
                <w:color w:val="392A54"/>
                <w:sz w:val="24"/>
                <w:szCs w:val="24"/>
              </w:rPr>
              <w:t>Date</w:t>
            </w:r>
            <w:r w:rsidR="007B6D43" w:rsidRPr="00725969">
              <w:rPr>
                <w:rFonts w:cs="Arial"/>
                <w:color w:val="392A54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:rsidR="00B40F0D" w:rsidRPr="00725969" w:rsidRDefault="00B40F0D" w:rsidP="00003B57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</w:p>
          <w:p w:rsidR="00B67487" w:rsidRPr="00725969" w:rsidRDefault="00B67487" w:rsidP="00D6522C">
            <w:pPr>
              <w:autoSpaceDE w:val="0"/>
              <w:autoSpaceDN w:val="0"/>
              <w:adjustRightInd w:val="0"/>
              <w:ind w:left="-111" w:firstLine="111"/>
              <w:rPr>
                <w:rFonts w:cs="Arial"/>
                <w:color w:val="392A54"/>
                <w:sz w:val="24"/>
                <w:szCs w:val="24"/>
              </w:rPr>
            </w:pPr>
          </w:p>
          <w:p w:rsidR="00B67487" w:rsidRPr="00725969" w:rsidRDefault="00B67487" w:rsidP="00003B57">
            <w:pPr>
              <w:autoSpaceDE w:val="0"/>
              <w:autoSpaceDN w:val="0"/>
              <w:adjustRightInd w:val="0"/>
              <w:rPr>
                <w:rFonts w:cs="Arial"/>
                <w:color w:val="392A54"/>
                <w:sz w:val="24"/>
                <w:szCs w:val="24"/>
              </w:rPr>
            </w:pPr>
          </w:p>
        </w:tc>
      </w:tr>
    </w:tbl>
    <w:p w:rsidR="00B40F0D" w:rsidRDefault="00B40F0D" w:rsidP="00097F71">
      <w:pPr>
        <w:pStyle w:val="BodyText"/>
        <w:tabs>
          <w:tab w:val="clear" w:pos="3686"/>
        </w:tabs>
        <w:spacing w:after="960"/>
        <w:ind w:right="-335"/>
        <w:rPr>
          <w:rFonts w:cs="Arial"/>
          <w:szCs w:val="24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70"/>
        <w:gridCol w:w="5811"/>
      </w:tblGrid>
      <w:tr w:rsidR="00B40F0D" w:rsidRPr="00725969" w:rsidTr="00774325">
        <w:trPr>
          <w:trHeight w:val="650"/>
        </w:trPr>
        <w:tc>
          <w:tcPr>
            <w:tcW w:w="9781" w:type="dxa"/>
            <w:gridSpan w:val="2"/>
            <w:shd w:val="clear" w:color="auto" w:fill="FDE9D9" w:themeFill="accent6" w:themeFillTint="33"/>
          </w:tcPr>
          <w:p w:rsidR="00C67331" w:rsidRPr="00410388" w:rsidRDefault="00CF0356" w:rsidP="001B5937">
            <w:pPr>
              <w:pStyle w:val="BodyText"/>
              <w:tabs>
                <w:tab w:val="clear" w:pos="3686"/>
              </w:tabs>
              <w:jc w:val="center"/>
              <w:rPr>
                <w:rFonts w:cs="Arial"/>
                <w:color w:val="403152" w:themeColor="accent4" w:themeShade="80"/>
                <w:szCs w:val="24"/>
              </w:rPr>
            </w:pPr>
            <w:r w:rsidRPr="00410388">
              <w:rPr>
                <w:rFonts w:ascii="Oscine-Bold" w:hAnsi="Oscine-Bold"/>
                <w:color w:val="403152" w:themeColor="accent4" w:themeShade="80"/>
                <w:sz w:val="28"/>
                <w:szCs w:val="28"/>
              </w:rPr>
              <w:lastRenderedPageBreak/>
              <w:t xml:space="preserve">Enforcement authorities should submit the completed Food Business Root Cause Analysis Form </w:t>
            </w:r>
            <w:r w:rsidR="001B5937">
              <w:rPr>
                <w:rFonts w:ascii="Oscine-Bold" w:hAnsi="Oscine-Bold"/>
                <w:color w:val="403152" w:themeColor="accent4" w:themeShade="80"/>
                <w:sz w:val="28"/>
                <w:szCs w:val="28"/>
              </w:rPr>
              <w:t>to Food Standards Scotland:</w:t>
            </w:r>
          </w:p>
        </w:tc>
      </w:tr>
      <w:tr w:rsidR="00C67331" w:rsidRPr="00725969" w:rsidTr="00D6522C">
        <w:trPr>
          <w:trHeight w:val="650"/>
        </w:trPr>
        <w:tc>
          <w:tcPr>
            <w:tcW w:w="3970" w:type="dxa"/>
            <w:vAlign w:val="center"/>
          </w:tcPr>
          <w:p w:rsidR="00C67331" w:rsidRPr="00725969" w:rsidRDefault="001B5937" w:rsidP="00C67331">
            <w:pPr>
              <w:pStyle w:val="BodyText"/>
              <w:tabs>
                <w:tab w:val="clear" w:pos="3686"/>
              </w:tabs>
              <w:jc w:val="left"/>
              <w:rPr>
                <w:rFonts w:cs="Arial"/>
                <w:color w:val="403152" w:themeColor="accent4" w:themeShade="80"/>
                <w:szCs w:val="24"/>
              </w:rPr>
            </w:pPr>
            <w:r>
              <w:rPr>
                <w:rFonts w:cs="Arial"/>
                <w:color w:val="403152" w:themeColor="accent4" w:themeShade="80"/>
                <w:szCs w:val="24"/>
              </w:rPr>
              <w:t>E-mail Address:</w:t>
            </w:r>
          </w:p>
        </w:tc>
        <w:tc>
          <w:tcPr>
            <w:tcW w:w="5811" w:type="dxa"/>
            <w:vAlign w:val="center"/>
          </w:tcPr>
          <w:p w:rsidR="00C67331" w:rsidRPr="00725969" w:rsidRDefault="00143BF9" w:rsidP="001B5937">
            <w:pPr>
              <w:pStyle w:val="BodyText"/>
              <w:tabs>
                <w:tab w:val="clear" w:pos="3686"/>
              </w:tabs>
              <w:jc w:val="left"/>
              <w:rPr>
                <w:rFonts w:cs="Arial"/>
                <w:color w:val="31849B" w:themeColor="accent5" w:themeShade="BF"/>
                <w:szCs w:val="24"/>
                <w:u w:val="single"/>
              </w:rPr>
            </w:pPr>
            <w:hyperlink r:id="rId10" w:history="1">
              <w:r w:rsidR="001B5937" w:rsidRPr="00E918B0">
                <w:rPr>
                  <w:rStyle w:val="Hyperlink"/>
                  <w:rFonts w:cs="Arial"/>
                  <w:szCs w:val="24"/>
                </w:rPr>
                <w:t>incidents@fss.scot</w:t>
              </w:r>
            </w:hyperlink>
          </w:p>
        </w:tc>
      </w:tr>
    </w:tbl>
    <w:p w:rsidR="007747BF" w:rsidRPr="00867B9A" w:rsidRDefault="007747BF" w:rsidP="00AD3F20">
      <w:pPr>
        <w:rPr>
          <w:sz w:val="16"/>
          <w:szCs w:val="16"/>
        </w:rPr>
      </w:pPr>
    </w:p>
    <w:p w:rsidR="00AD3F20" w:rsidRPr="00867B9A" w:rsidRDefault="00AD3F20" w:rsidP="00AD3F20">
      <w:pPr>
        <w:rPr>
          <w:sz w:val="16"/>
          <w:szCs w:val="16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269"/>
        <w:gridCol w:w="7512"/>
      </w:tblGrid>
      <w:tr w:rsidR="00700AB1" w:rsidRPr="00725969" w:rsidTr="00774325">
        <w:trPr>
          <w:trHeight w:val="60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700AB1" w:rsidRPr="00725969" w:rsidRDefault="00BD2C8A" w:rsidP="00003B57">
            <w:pPr>
              <w:autoSpaceDE w:val="0"/>
              <w:autoSpaceDN w:val="0"/>
              <w:adjustRightInd w:val="0"/>
              <w:rPr>
                <w:rFonts w:cs="Arial"/>
                <w:b/>
                <w:color w:val="403152" w:themeColor="accent4" w:themeShade="80"/>
                <w:sz w:val="24"/>
                <w:szCs w:val="24"/>
              </w:rPr>
            </w:pPr>
            <w:r w:rsidRPr="00BD2C8A">
              <w:rPr>
                <w:rFonts w:ascii="Oscine-Bold" w:hAnsi="Oscine-Bold"/>
                <w:b/>
                <w:color w:val="403152" w:themeColor="accent4" w:themeShade="80"/>
                <w:sz w:val="28"/>
                <w:szCs w:val="28"/>
              </w:rPr>
              <w:t>Section</w:t>
            </w:r>
            <w:r w:rsidR="009C4D76">
              <w:t xml:space="preserve"> </w:t>
            </w:r>
            <w:r w:rsidR="009C4D76" w:rsidRPr="009C4D76">
              <w:rPr>
                <w:rFonts w:ascii="Oscine-Bold" w:hAnsi="Oscine-Bold"/>
                <w:b/>
                <w:color w:val="403152" w:themeColor="accent4" w:themeShade="80"/>
                <w:sz w:val="28"/>
                <w:szCs w:val="28"/>
              </w:rPr>
              <w:t>D:</w:t>
            </w:r>
            <w:r w:rsidR="00700AB1" w:rsidRPr="00BD2C8A">
              <w:rPr>
                <w:rFonts w:cs="Arial"/>
                <w:b/>
                <w:bCs/>
                <w:color w:val="403152" w:themeColor="accent4" w:themeShade="80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700AB1" w:rsidRPr="00BD2C8A" w:rsidRDefault="00BD2C8A" w:rsidP="00003B57">
            <w:pPr>
              <w:autoSpaceDE w:val="0"/>
              <w:autoSpaceDN w:val="0"/>
              <w:adjustRightInd w:val="0"/>
              <w:rPr>
                <w:rFonts w:cs="Arial"/>
                <w:b/>
                <w:color w:val="403152" w:themeColor="accent4" w:themeShade="80"/>
                <w:sz w:val="28"/>
                <w:szCs w:val="28"/>
              </w:rPr>
            </w:pPr>
            <w:r w:rsidRPr="00BD2C8A">
              <w:rPr>
                <w:rFonts w:ascii="Oscine-Bold" w:hAnsi="Oscine-Bold"/>
                <w:b/>
                <w:color w:val="403152" w:themeColor="accent4" w:themeShade="80"/>
                <w:sz w:val="28"/>
                <w:szCs w:val="28"/>
              </w:rPr>
              <w:t>For</w:t>
            </w:r>
            <w:r w:rsidR="001B5937">
              <w:rPr>
                <w:rFonts w:ascii="Oscine-Bold" w:hAnsi="Oscine-Bold"/>
                <w:b/>
                <w:color w:val="403152" w:themeColor="accent4" w:themeShade="80"/>
                <w:sz w:val="28"/>
                <w:szCs w:val="28"/>
              </w:rPr>
              <w:t xml:space="preserve"> completion completed by FSS</w:t>
            </w:r>
          </w:p>
        </w:tc>
      </w:tr>
    </w:tbl>
    <w:p w:rsidR="00700AB1" w:rsidRPr="00725969" w:rsidRDefault="00700AB1" w:rsidP="00FB4686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Cs w:val="24"/>
        </w:rPr>
      </w:pPr>
    </w:p>
    <w:p w:rsidR="00FB4686" w:rsidRPr="00725969" w:rsidRDefault="00FB4686" w:rsidP="00FB4686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Cs w:val="24"/>
        </w:rPr>
      </w:pPr>
      <w:r w:rsidRPr="00725969">
        <w:rPr>
          <w:rFonts w:cs="Arial"/>
          <w:bCs/>
          <w:color w:val="392A54"/>
          <w:szCs w:val="24"/>
        </w:rPr>
        <w:t>Description of food safety incident:</w:t>
      </w:r>
    </w:p>
    <w:p w:rsidR="00FB4686" w:rsidRPr="00725969" w:rsidRDefault="00FB4686" w:rsidP="00FB4686">
      <w:pPr>
        <w:pStyle w:val="BodyText"/>
        <w:tabs>
          <w:tab w:val="clear" w:pos="3686"/>
        </w:tabs>
        <w:ind w:left="-709" w:right="-335"/>
        <w:rPr>
          <w:rFonts w:cs="Arial"/>
          <w:bCs/>
          <w:color w:val="392A54"/>
          <w:szCs w:val="24"/>
        </w:rPr>
      </w:pPr>
    </w:p>
    <w:p w:rsidR="00FB4686" w:rsidRDefault="00FB4686" w:rsidP="007747BF">
      <w:pPr>
        <w:pStyle w:val="BodyText"/>
        <w:tabs>
          <w:tab w:val="clear" w:pos="3686"/>
        </w:tabs>
        <w:spacing w:after="240"/>
        <w:ind w:left="-709" w:right="-760"/>
        <w:rPr>
          <w:rFonts w:cs="Arial"/>
          <w:szCs w:val="24"/>
        </w:rPr>
      </w:pPr>
      <w:r w:rsidRPr="00725969">
        <w:rPr>
          <w:rFonts w:cs="Arial"/>
          <w:b w:val="0"/>
          <w:bCs/>
          <w:color w:val="392A54"/>
          <w:szCs w:val="24"/>
        </w:rPr>
        <w:t xml:space="preserve">Please tick the appropriate ‘reported’ food safety incident problem(s) and type(s) from the selection below and provide a description of the food safety incident. </w:t>
      </w:r>
      <w:r w:rsidRPr="00725969">
        <w:rPr>
          <w:rFonts w:cs="Arial"/>
          <w:szCs w:val="24"/>
        </w:rPr>
        <w:t xml:space="preserve"> </w:t>
      </w:r>
    </w:p>
    <w:tbl>
      <w:tblPr>
        <w:tblStyle w:val="TableGrid1"/>
        <w:tblW w:w="9611" w:type="dxa"/>
        <w:tblInd w:w="-714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299"/>
        <w:gridCol w:w="2993"/>
        <w:gridCol w:w="974"/>
        <w:gridCol w:w="3345"/>
      </w:tblGrid>
      <w:tr w:rsidR="00994340" w:rsidRPr="00994340" w:rsidTr="00FA418A">
        <w:trPr>
          <w:trHeight w:val="607"/>
        </w:trPr>
        <w:tc>
          <w:tcPr>
            <w:tcW w:w="2299" w:type="dxa"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 xml:space="preserve">Nature of problem </w:t>
            </w: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Type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Select</w:t>
            </w:r>
          </w:p>
        </w:tc>
        <w:tc>
          <w:tcPr>
            <w:tcW w:w="3345" w:type="dxa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Brief description</w:t>
            </w: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 w:val="restart"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Allergens</w:t>
            </w: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Labelling error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 xml:space="preserve">Undeclared 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False claim</w:t>
            </w:r>
            <w:r w:rsidRPr="00994340" w:rsidDel="001425FC">
              <w:rPr>
                <w:rFonts w:cs="Arial"/>
                <w:color w:val="40315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Other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 w:val="restart"/>
            <w:vAlign w:val="center"/>
          </w:tcPr>
          <w:p w:rsidR="00994340" w:rsidRPr="00994340" w:rsidRDefault="00994340" w:rsidP="00994340">
            <w:pPr>
              <w:tabs>
                <w:tab w:val="left" w:pos="3686"/>
              </w:tabs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Animal feed</w:t>
            </w: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Microbiological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Chemical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Labelling error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Other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 w:val="restart"/>
            <w:vAlign w:val="center"/>
          </w:tcPr>
          <w:p w:rsidR="00994340" w:rsidRPr="00994340" w:rsidRDefault="00994340" w:rsidP="00994340">
            <w:pPr>
              <w:tabs>
                <w:tab w:val="left" w:pos="3686"/>
              </w:tabs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Chemical</w:t>
            </w: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Pesticides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Biocides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ind w:right="90"/>
              <w:jc w:val="both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ind w:right="9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Herbicides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Environmental contaminants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Process contaminants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Natural toxins (terrestrial)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Food contact materials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Histamine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Veterinary medicines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Emergency</w:t>
            </w: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Fire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Flood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Marine vessel incident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Radiological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 xml:space="preserve">Chemical incident 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GMO / Novel Food</w:t>
            </w: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GMO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Novel food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Illegal activity</w:t>
            </w: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Illegal import / exports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Adulteration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Fraud incident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Malicious tampering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Other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lastRenderedPageBreak/>
              <w:t>Microbiological</w:t>
            </w: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Insufficient controls in vacuum packed product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Parasitic presence / infestation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Hygiene indicators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 xml:space="preserve">E. coli </w:t>
            </w:r>
            <w:proofErr w:type="spellStart"/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O157</w:t>
            </w:r>
            <w:proofErr w:type="spellEnd"/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Non-</w:t>
            </w:r>
            <w:proofErr w:type="spellStart"/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O157</w:t>
            </w:r>
            <w:proofErr w:type="spellEnd"/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STEC</w:t>
            </w:r>
            <w:proofErr w:type="spellEnd"/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 xml:space="preserve">Listeria </w:t>
            </w:r>
            <w:proofErr w:type="spellStart"/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monocytogenes</w:t>
            </w:r>
            <w:proofErr w:type="spellEnd"/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Listeria spp.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Salmonella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C. botulinum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HEP A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Norovirus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Other contamination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On-farm</w:t>
            </w: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Lead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Copper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Chemical contaminant (other)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Botulism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Unapproved veterinary medicine residues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Other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Physical</w:t>
            </w: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Foreign body contamination – plastic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Foreign body contamination – glass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Foreign body contamination – metal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Foreign body contamination – string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Foreign body contamination – other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Production error</w:t>
            </w: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Labelling error (excluding allergens)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Other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 xml:space="preserve">Regulatory Breach </w:t>
            </w: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Unauthorised premises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867B9A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>
              <w:rPr>
                <w:rFonts w:cs="Arial"/>
                <w:color w:val="403152"/>
                <w:sz w:val="24"/>
                <w:szCs w:val="24"/>
                <w:lang w:eastAsia="en-US"/>
              </w:rPr>
              <w:t>Breach in hygiene regulations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Use of unauthorised ingredient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No validation of shelf-life or FSMS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Loss of traceability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Loss of temperature control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Breach of animal welfare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proofErr w:type="spellStart"/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ABP</w:t>
            </w:r>
            <w:proofErr w:type="spellEnd"/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 xml:space="preserve"> breach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 xml:space="preserve">Breach of </w:t>
            </w:r>
            <w:proofErr w:type="spellStart"/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MPL</w:t>
            </w:r>
            <w:proofErr w:type="spellEnd"/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Other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Shellfish</w:t>
            </w: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 xml:space="preserve">Marine </w:t>
            </w:r>
            <w:proofErr w:type="spellStart"/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biotoxins</w:t>
            </w:r>
            <w:proofErr w:type="spellEnd"/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994340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E. coli out with classification</w:t>
            </w:r>
          </w:p>
        </w:tc>
        <w:tc>
          <w:tcPr>
            <w:tcW w:w="974" w:type="dxa"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994340" w:rsidRPr="00994340" w:rsidRDefault="00994340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FA418A" w:rsidRPr="00994340" w:rsidTr="00FA418A">
        <w:trPr>
          <w:trHeight w:val="340"/>
        </w:trPr>
        <w:tc>
          <w:tcPr>
            <w:tcW w:w="2299" w:type="dxa"/>
            <w:vMerge w:val="restart"/>
            <w:vAlign w:val="center"/>
          </w:tcPr>
          <w:p w:rsidR="00FA418A" w:rsidRPr="00994340" w:rsidRDefault="00FA418A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 w:rsidRPr="00994340">
              <w:rPr>
                <w:rFonts w:cs="Arial"/>
                <w:color w:val="403152"/>
                <w:sz w:val="24"/>
                <w:szCs w:val="24"/>
                <w:lang w:eastAsia="en-US"/>
              </w:rPr>
              <w:t>Other</w:t>
            </w:r>
          </w:p>
        </w:tc>
        <w:tc>
          <w:tcPr>
            <w:tcW w:w="2993" w:type="dxa"/>
            <w:vAlign w:val="center"/>
          </w:tcPr>
          <w:p w:rsidR="00FA418A" w:rsidRPr="00994340" w:rsidRDefault="00FA418A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>
              <w:rPr>
                <w:rFonts w:cs="Arial"/>
                <w:color w:val="403152"/>
                <w:sz w:val="24"/>
                <w:szCs w:val="24"/>
                <w:lang w:eastAsia="en-US"/>
              </w:rPr>
              <w:t>Inconclusive Investigation</w:t>
            </w:r>
          </w:p>
        </w:tc>
        <w:tc>
          <w:tcPr>
            <w:tcW w:w="974" w:type="dxa"/>
            <w:vAlign w:val="center"/>
          </w:tcPr>
          <w:p w:rsidR="00FA418A" w:rsidRPr="00994340" w:rsidRDefault="00FA418A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FA418A" w:rsidRPr="00994340" w:rsidRDefault="00FA418A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  <w:tr w:rsidR="00FA418A" w:rsidRPr="00994340" w:rsidTr="00FA418A">
        <w:trPr>
          <w:trHeight w:val="340"/>
        </w:trPr>
        <w:tc>
          <w:tcPr>
            <w:tcW w:w="2299" w:type="dxa"/>
            <w:vMerge/>
            <w:vAlign w:val="center"/>
          </w:tcPr>
          <w:p w:rsidR="00FA418A" w:rsidRPr="00994340" w:rsidRDefault="00FA418A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FA418A" w:rsidRDefault="00FA418A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  <w:r>
              <w:rPr>
                <w:rFonts w:cs="Arial"/>
                <w:color w:val="403152"/>
                <w:sz w:val="24"/>
                <w:szCs w:val="24"/>
                <w:lang w:eastAsia="en-US"/>
              </w:rPr>
              <w:t>No applicable operation type</w:t>
            </w:r>
          </w:p>
        </w:tc>
        <w:tc>
          <w:tcPr>
            <w:tcW w:w="974" w:type="dxa"/>
            <w:vAlign w:val="center"/>
          </w:tcPr>
          <w:p w:rsidR="00FA418A" w:rsidRPr="00994340" w:rsidRDefault="00FA418A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vAlign w:val="center"/>
          </w:tcPr>
          <w:p w:rsidR="00FA418A" w:rsidRPr="00994340" w:rsidRDefault="00FA418A" w:rsidP="00994340">
            <w:pPr>
              <w:autoSpaceDE w:val="0"/>
              <w:autoSpaceDN w:val="0"/>
              <w:adjustRightInd w:val="0"/>
              <w:rPr>
                <w:rFonts w:cs="Arial"/>
                <w:color w:val="403152"/>
                <w:sz w:val="24"/>
                <w:szCs w:val="24"/>
                <w:lang w:eastAsia="en-US"/>
              </w:rPr>
            </w:pPr>
          </w:p>
        </w:tc>
      </w:tr>
    </w:tbl>
    <w:p w:rsidR="00994340" w:rsidRDefault="00994340" w:rsidP="007747BF">
      <w:pPr>
        <w:pStyle w:val="BodyText"/>
        <w:tabs>
          <w:tab w:val="clear" w:pos="3686"/>
        </w:tabs>
        <w:spacing w:after="240"/>
        <w:ind w:left="-709" w:right="-760"/>
        <w:rPr>
          <w:rFonts w:cs="Arial"/>
          <w:szCs w:val="24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820"/>
        <w:gridCol w:w="992"/>
        <w:gridCol w:w="3969"/>
      </w:tblGrid>
      <w:tr w:rsidR="00774325" w:rsidRPr="00725969" w:rsidTr="00AA72C0">
        <w:trPr>
          <w:trHeight w:val="527"/>
        </w:trPr>
        <w:tc>
          <w:tcPr>
            <w:tcW w:w="4820" w:type="dxa"/>
            <w:shd w:val="clear" w:color="auto" w:fill="E5DFEC" w:themeFill="accent4" w:themeFillTint="33"/>
            <w:vAlign w:val="center"/>
          </w:tcPr>
          <w:p w:rsidR="00774325" w:rsidRPr="00725969" w:rsidRDefault="00CF0356" w:rsidP="00003B57">
            <w:pPr>
              <w:autoSpaceDE w:val="0"/>
              <w:autoSpaceDN w:val="0"/>
              <w:adjustRightInd w:val="0"/>
              <w:rPr>
                <w:rFonts w:cs="Arial"/>
                <w:b/>
                <w:color w:val="392A54"/>
                <w:sz w:val="24"/>
                <w:szCs w:val="24"/>
              </w:rPr>
            </w:pPr>
            <w:r w:rsidRPr="00CF0356">
              <w:rPr>
                <w:rFonts w:ascii="Oscine-Bold" w:hAnsi="Oscine-Bold"/>
                <w:b/>
                <w:color w:val="403152" w:themeColor="accent4" w:themeShade="80"/>
                <w:sz w:val="28"/>
                <w:szCs w:val="28"/>
              </w:rPr>
              <w:t>Root Cause Analysis:</w:t>
            </w:r>
            <w:r w:rsidRPr="00BD2C8A">
              <w:rPr>
                <w:rFonts w:cs="Arial"/>
                <w:b/>
                <w:bCs/>
                <w:color w:val="403152" w:themeColor="accent4" w:themeShade="8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774325" w:rsidRPr="00725969" w:rsidRDefault="00CF0356" w:rsidP="00003B5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F0356">
              <w:rPr>
                <w:rFonts w:ascii="Oscine-Bold" w:hAnsi="Oscine-Bold"/>
                <w:b/>
                <w:color w:val="403152" w:themeColor="accent4" w:themeShade="80"/>
                <w:sz w:val="28"/>
                <w:szCs w:val="28"/>
              </w:rPr>
              <w:t>Outcome</w:t>
            </w:r>
          </w:p>
        </w:tc>
      </w:tr>
      <w:tr w:rsidR="00FB4686" w:rsidRPr="00725969" w:rsidTr="00AA72C0">
        <w:trPr>
          <w:trHeight w:val="497"/>
        </w:trPr>
        <w:tc>
          <w:tcPr>
            <w:tcW w:w="4820" w:type="dxa"/>
            <w:vMerge w:val="restart"/>
            <w:vAlign w:val="center"/>
          </w:tcPr>
          <w:p w:rsidR="00FB4686" w:rsidRPr="00725969" w:rsidRDefault="00FB4686" w:rsidP="00003B57">
            <w:pPr>
              <w:pStyle w:val="BodyText"/>
              <w:tabs>
                <w:tab w:val="clear" w:pos="3686"/>
              </w:tabs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Was the root cause of the food safety incident identified?</w:t>
            </w:r>
          </w:p>
        </w:tc>
        <w:tc>
          <w:tcPr>
            <w:tcW w:w="992" w:type="dxa"/>
            <w:tcBorders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B4686" w:rsidRPr="00725969" w:rsidRDefault="00FB4686" w:rsidP="00582959">
            <w:pPr>
              <w:pStyle w:val="BodyText"/>
              <w:jc w:val="center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Yes</w:t>
            </w:r>
          </w:p>
        </w:tc>
        <w:tc>
          <w:tcPr>
            <w:tcW w:w="3969" w:type="dxa"/>
            <w:tcBorders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vAlign w:val="center"/>
          </w:tcPr>
          <w:p w:rsidR="00FB4686" w:rsidRPr="00725969" w:rsidRDefault="00FB4686" w:rsidP="00003B57">
            <w:pPr>
              <w:pStyle w:val="BodyText"/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</w:p>
        </w:tc>
      </w:tr>
      <w:tr w:rsidR="00FB4686" w:rsidRPr="00725969" w:rsidTr="00867B9A">
        <w:trPr>
          <w:trHeight w:val="499"/>
        </w:trPr>
        <w:tc>
          <w:tcPr>
            <w:tcW w:w="4820" w:type="dxa"/>
            <w:vMerge/>
            <w:vAlign w:val="center"/>
          </w:tcPr>
          <w:p w:rsidR="00FB4686" w:rsidRPr="00725969" w:rsidRDefault="00FB4686" w:rsidP="00003B57">
            <w:pPr>
              <w:pStyle w:val="BodyText"/>
              <w:tabs>
                <w:tab w:val="clear" w:pos="3686"/>
              </w:tabs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B4686" w:rsidRPr="00725969" w:rsidRDefault="00FB4686" w:rsidP="00582959">
            <w:pPr>
              <w:pStyle w:val="BodyText"/>
              <w:jc w:val="center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No</w:t>
            </w:r>
          </w:p>
        </w:tc>
        <w:tc>
          <w:tcPr>
            <w:tcW w:w="396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</w:tcBorders>
            <w:vAlign w:val="center"/>
          </w:tcPr>
          <w:p w:rsidR="00FB4686" w:rsidRPr="00725969" w:rsidRDefault="00FB4686" w:rsidP="00003B57">
            <w:pPr>
              <w:pStyle w:val="BodyText"/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</w:p>
        </w:tc>
      </w:tr>
      <w:tr w:rsidR="00FB4686" w:rsidRPr="00725969" w:rsidTr="00867B9A">
        <w:trPr>
          <w:trHeight w:val="2279"/>
        </w:trPr>
        <w:tc>
          <w:tcPr>
            <w:tcW w:w="4820" w:type="dxa"/>
            <w:vAlign w:val="center"/>
          </w:tcPr>
          <w:p w:rsidR="00FB4686" w:rsidRPr="00725969" w:rsidRDefault="00FB4686" w:rsidP="00867B9A">
            <w:pPr>
              <w:pStyle w:val="BodyText"/>
              <w:tabs>
                <w:tab w:val="clear" w:pos="3686"/>
              </w:tabs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State the initial issue (the root cause) that led to the food incident occurring</w:t>
            </w:r>
          </w:p>
        </w:tc>
        <w:tc>
          <w:tcPr>
            <w:tcW w:w="4961" w:type="dxa"/>
            <w:gridSpan w:val="2"/>
            <w:vAlign w:val="center"/>
          </w:tcPr>
          <w:p w:rsidR="00FB4686" w:rsidRPr="00725969" w:rsidRDefault="00FB4686" w:rsidP="00003B57">
            <w:pPr>
              <w:pStyle w:val="BodyText"/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</w:p>
        </w:tc>
      </w:tr>
      <w:tr w:rsidR="00FB4686" w:rsidRPr="00725969" w:rsidTr="00474B9B">
        <w:trPr>
          <w:trHeight w:val="2280"/>
        </w:trPr>
        <w:tc>
          <w:tcPr>
            <w:tcW w:w="4820" w:type="dxa"/>
            <w:vAlign w:val="center"/>
          </w:tcPr>
          <w:p w:rsidR="00FB4686" w:rsidRPr="00725969" w:rsidRDefault="00FB4686" w:rsidP="00003B57">
            <w:pPr>
              <w:pStyle w:val="BodyText"/>
              <w:tabs>
                <w:tab w:val="clear" w:pos="3686"/>
              </w:tabs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  <w:r w:rsidRPr="00725969">
              <w:rPr>
                <w:rFonts w:cs="Arial"/>
                <w:b w:val="0"/>
                <w:color w:val="403152" w:themeColor="accent4" w:themeShade="80"/>
                <w:szCs w:val="24"/>
              </w:rPr>
              <w:t>State the corrective measures identified to prevent incident reoccurrence</w:t>
            </w:r>
          </w:p>
        </w:tc>
        <w:tc>
          <w:tcPr>
            <w:tcW w:w="4961" w:type="dxa"/>
            <w:gridSpan w:val="2"/>
            <w:vAlign w:val="center"/>
          </w:tcPr>
          <w:p w:rsidR="00FB4686" w:rsidRPr="00725969" w:rsidRDefault="00FB4686" w:rsidP="00474B9B">
            <w:pPr>
              <w:pStyle w:val="BodyText"/>
              <w:jc w:val="left"/>
              <w:rPr>
                <w:rFonts w:cs="Arial"/>
                <w:b w:val="0"/>
                <w:color w:val="403152" w:themeColor="accent4" w:themeShade="80"/>
                <w:szCs w:val="24"/>
              </w:rPr>
            </w:pPr>
          </w:p>
        </w:tc>
      </w:tr>
    </w:tbl>
    <w:p w:rsidR="00FB4686" w:rsidRPr="00725969" w:rsidRDefault="00FB4686" w:rsidP="00FB4686">
      <w:pPr>
        <w:pStyle w:val="BodyText"/>
        <w:ind w:left="-709"/>
        <w:rPr>
          <w:rFonts w:cs="Arial"/>
          <w:bCs/>
          <w:color w:val="392A54"/>
          <w:szCs w:val="24"/>
        </w:rPr>
      </w:pPr>
    </w:p>
    <w:p w:rsidR="00FB4686" w:rsidRPr="00725969" w:rsidRDefault="00FB4686" w:rsidP="00185B83">
      <w:pPr>
        <w:pStyle w:val="BodyText"/>
        <w:tabs>
          <w:tab w:val="clear" w:pos="3686"/>
        </w:tabs>
        <w:ind w:right="-335"/>
        <w:rPr>
          <w:rFonts w:cs="Arial"/>
          <w:szCs w:val="24"/>
        </w:rPr>
      </w:pPr>
    </w:p>
    <w:sectPr w:rsidR="00FB4686" w:rsidRPr="00725969" w:rsidSect="0064358D">
      <w:footerReference w:type="default" r:id="rId11"/>
      <w:footnotePr>
        <w:numRestart w:val="eachSect"/>
      </w:footnotePr>
      <w:pgSz w:w="11906" w:h="16838"/>
      <w:pgMar w:top="851" w:right="1797" w:bottom="42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42" w:rsidRDefault="004B6F42">
      <w:r>
        <w:separator/>
      </w:r>
    </w:p>
  </w:endnote>
  <w:endnote w:type="continuationSeparator" w:id="0">
    <w:p w:rsidR="004B6F42" w:rsidRDefault="004B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cin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B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57" w:rsidRDefault="00003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42" w:rsidRDefault="004B6F42">
      <w:pPr>
        <w:pStyle w:val="Heading3"/>
        <w:rPr>
          <w:b w:val="0"/>
          <w:sz w:val="20"/>
          <w:u w:val="none"/>
        </w:rPr>
      </w:pPr>
      <w:r>
        <w:rPr>
          <w:u w:val="none"/>
        </w:rPr>
        <w:separator/>
      </w:r>
    </w:p>
  </w:footnote>
  <w:footnote w:type="continuationSeparator" w:id="0">
    <w:p w:rsidR="004B6F42" w:rsidRDefault="004B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5C6A"/>
    <w:multiLevelType w:val="multilevel"/>
    <w:tmpl w:val="00309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8"/>
      <w:numFmt w:val="decimal"/>
      <w:suff w:val="space"/>
      <w:lvlText w:val="SECTION %3:"/>
      <w:lvlJc w:val="left"/>
      <w:pPr>
        <w:ind w:left="0" w:firstLine="0"/>
      </w:pPr>
    </w:lvl>
    <w:lvl w:ilvl="3">
      <w:start w:val="2"/>
      <w:numFmt w:val="decimal"/>
      <w:pStyle w:val="Heading4"/>
      <w:suff w:val="space"/>
      <w:lvlText w:val="ANNEX %4:"/>
      <w:lvlJc w:val="left"/>
      <w:pPr>
        <w:ind w:left="0" w:firstLine="0"/>
      </w:pPr>
    </w:lvl>
    <w:lvl w:ilvl="4">
      <w:start w:val="1"/>
      <w:numFmt w:val="decimal"/>
      <w:suff w:val="space"/>
      <w:lvlText w:val="A%4.%5:"/>
      <w:lvlJc w:val="left"/>
      <w:pPr>
        <w:ind w:left="0" w:firstLine="0"/>
      </w:pPr>
    </w:lvl>
    <w:lvl w:ilvl="5">
      <w:start w:val="1"/>
      <w:numFmt w:val="decimal"/>
      <w:suff w:val="space"/>
      <w:lvlText w:val="A%4.%5.%6:"/>
      <w:lvlJc w:val="left"/>
      <w:pPr>
        <w:ind w:left="0" w:firstLine="0"/>
      </w:pPr>
    </w:lvl>
    <w:lvl w:ilvl="6">
      <w:start w:val="1"/>
      <w:numFmt w:val="decimal"/>
      <w:suff w:val="space"/>
      <w:lvlText w:val="A%4.%5.%6.%7: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386D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en-GB" w:vendorID="8" w:dllVersion="513" w:checkStyle="1"/>
  <w:activeWritingStyle w:appName="MSWord" w:lang="en-US" w:vendorID="8" w:dllVersion="513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ddd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68"/>
    <w:rsid w:val="00003277"/>
    <w:rsid w:val="00003B57"/>
    <w:rsid w:val="00004119"/>
    <w:rsid w:val="00017EF8"/>
    <w:rsid w:val="00027A88"/>
    <w:rsid w:val="00030864"/>
    <w:rsid w:val="000410FA"/>
    <w:rsid w:val="00070E4B"/>
    <w:rsid w:val="00071AE6"/>
    <w:rsid w:val="00076F2B"/>
    <w:rsid w:val="000827E3"/>
    <w:rsid w:val="00096410"/>
    <w:rsid w:val="00097BCD"/>
    <w:rsid w:val="00097F71"/>
    <w:rsid w:val="000A00E2"/>
    <w:rsid w:val="000A47B5"/>
    <w:rsid w:val="000D35D7"/>
    <w:rsid w:val="000D58A5"/>
    <w:rsid w:val="000F32EC"/>
    <w:rsid w:val="001026DE"/>
    <w:rsid w:val="001149B0"/>
    <w:rsid w:val="001172F7"/>
    <w:rsid w:val="00120C59"/>
    <w:rsid w:val="00122F87"/>
    <w:rsid w:val="00134E7A"/>
    <w:rsid w:val="001425FC"/>
    <w:rsid w:val="00143BF9"/>
    <w:rsid w:val="001548FB"/>
    <w:rsid w:val="001674C5"/>
    <w:rsid w:val="00167615"/>
    <w:rsid w:val="001770A8"/>
    <w:rsid w:val="00180161"/>
    <w:rsid w:val="00185B83"/>
    <w:rsid w:val="00190B60"/>
    <w:rsid w:val="0019410C"/>
    <w:rsid w:val="00196D4E"/>
    <w:rsid w:val="001B4A6F"/>
    <w:rsid w:val="001B5937"/>
    <w:rsid w:val="001B6E72"/>
    <w:rsid w:val="001B7D3C"/>
    <w:rsid w:val="00204958"/>
    <w:rsid w:val="00212A82"/>
    <w:rsid w:val="0022383C"/>
    <w:rsid w:val="00236336"/>
    <w:rsid w:val="00250ABF"/>
    <w:rsid w:val="00262FD8"/>
    <w:rsid w:val="002741EA"/>
    <w:rsid w:val="0028183A"/>
    <w:rsid w:val="002965E2"/>
    <w:rsid w:val="00297C57"/>
    <w:rsid w:val="002B516C"/>
    <w:rsid w:val="002C1AFA"/>
    <w:rsid w:val="002C6CC4"/>
    <w:rsid w:val="002D3C9E"/>
    <w:rsid w:val="002D7468"/>
    <w:rsid w:val="002E1453"/>
    <w:rsid w:val="002E6291"/>
    <w:rsid w:val="002F482D"/>
    <w:rsid w:val="00305BC6"/>
    <w:rsid w:val="0031427B"/>
    <w:rsid w:val="00317563"/>
    <w:rsid w:val="00317E4A"/>
    <w:rsid w:val="00320B4A"/>
    <w:rsid w:val="0032119B"/>
    <w:rsid w:val="003268A1"/>
    <w:rsid w:val="0033134B"/>
    <w:rsid w:val="0033486E"/>
    <w:rsid w:val="003428B1"/>
    <w:rsid w:val="00364057"/>
    <w:rsid w:val="0036477D"/>
    <w:rsid w:val="00382702"/>
    <w:rsid w:val="00390F2A"/>
    <w:rsid w:val="003930FE"/>
    <w:rsid w:val="003940BE"/>
    <w:rsid w:val="003C31C1"/>
    <w:rsid w:val="003C4E55"/>
    <w:rsid w:val="003E1855"/>
    <w:rsid w:val="003F1BBE"/>
    <w:rsid w:val="003F341D"/>
    <w:rsid w:val="00401B71"/>
    <w:rsid w:val="00410388"/>
    <w:rsid w:val="004204DA"/>
    <w:rsid w:val="0042336E"/>
    <w:rsid w:val="00425275"/>
    <w:rsid w:val="00427AB4"/>
    <w:rsid w:val="00437B82"/>
    <w:rsid w:val="00445138"/>
    <w:rsid w:val="004615A5"/>
    <w:rsid w:val="00462B9C"/>
    <w:rsid w:val="00465C0A"/>
    <w:rsid w:val="00474B9B"/>
    <w:rsid w:val="00477927"/>
    <w:rsid w:val="0048142B"/>
    <w:rsid w:val="00492EA0"/>
    <w:rsid w:val="004979A3"/>
    <w:rsid w:val="004B22DE"/>
    <w:rsid w:val="004B6F42"/>
    <w:rsid w:val="004C5F63"/>
    <w:rsid w:val="004C6567"/>
    <w:rsid w:val="004C7B85"/>
    <w:rsid w:val="004D3C95"/>
    <w:rsid w:val="004E025C"/>
    <w:rsid w:val="004F0197"/>
    <w:rsid w:val="004F2F25"/>
    <w:rsid w:val="005025F1"/>
    <w:rsid w:val="0051781C"/>
    <w:rsid w:val="00524DE7"/>
    <w:rsid w:val="00534D65"/>
    <w:rsid w:val="00541543"/>
    <w:rsid w:val="00547700"/>
    <w:rsid w:val="00561981"/>
    <w:rsid w:val="0058203C"/>
    <w:rsid w:val="00582959"/>
    <w:rsid w:val="005840B8"/>
    <w:rsid w:val="00590D8B"/>
    <w:rsid w:val="005914C5"/>
    <w:rsid w:val="00592244"/>
    <w:rsid w:val="00594216"/>
    <w:rsid w:val="0059613F"/>
    <w:rsid w:val="005A2A79"/>
    <w:rsid w:val="005A7A76"/>
    <w:rsid w:val="005B2057"/>
    <w:rsid w:val="005C1518"/>
    <w:rsid w:val="005C1C4E"/>
    <w:rsid w:val="005D2AC6"/>
    <w:rsid w:val="005E759D"/>
    <w:rsid w:val="005F0BB5"/>
    <w:rsid w:val="005F3138"/>
    <w:rsid w:val="0060438B"/>
    <w:rsid w:val="006079CD"/>
    <w:rsid w:val="00607E1F"/>
    <w:rsid w:val="00615274"/>
    <w:rsid w:val="00620C1E"/>
    <w:rsid w:val="0064151D"/>
    <w:rsid w:val="0064358D"/>
    <w:rsid w:val="0065481D"/>
    <w:rsid w:val="006571D7"/>
    <w:rsid w:val="006632B9"/>
    <w:rsid w:val="006670DC"/>
    <w:rsid w:val="006746EC"/>
    <w:rsid w:val="0067585C"/>
    <w:rsid w:val="006877E1"/>
    <w:rsid w:val="006969B2"/>
    <w:rsid w:val="006C1D78"/>
    <w:rsid w:val="006D1759"/>
    <w:rsid w:val="006D4AB3"/>
    <w:rsid w:val="006D64AE"/>
    <w:rsid w:val="00700AB1"/>
    <w:rsid w:val="00701256"/>
    <w:rsid w:val="00707488"/>
    <w:rsid w:val="00711327"/>
    <w:rsid w:val="00711430"/>
    <w:rsid w:val="00716016"/>
    <w:rsid w:val="00725969"/>
    <w:rsid w:val="0074333F"/>
    <w:rsid w:val="0075383A"/>
    <w:rsid w:val="00753C38"/>
    <w:rsid w:val="00770197"/>
    <w:rsid w:val="00774325"/>
    <w:rsid w:val="007747BF"/>
    <w:rsid w:val="00785859"/>
    <w:rsid w:val="0079068E"/>
    <w:rsid w:val="00791986"/>
    <w:rsid w:val="007A7711"/>
    <w:rsid w:val="007B6D43"/>
    <w:rsid w:val="007C03D4"/>
    <w:rsid w:val="007C0A1F"/>
    <w:rsid w:val="007C1439"/>
    <w:rsid w:val="007C48A3"/>
    <w:rsid w:val="007E6C7D"/>
    <w:rsid w:val="007E7C97"/>
    <w:rsid w:val="007F4B74"/>
    <w:rsid w:val="007F5AAC"/>
    <w:rsid w:val="00817988"/>
    <w:rsid w:val="00827AFC"/>
    <w:rsid w:val="00845DD5"/>
    <w:rsid w:val="00865822"/>
    <w:rsid w:val="00867B9A"/>
    <w:rsid w:val="0087593D"/>
    <w:rsid w:val="00883D91"/>
    <w:rsid w:val="008B0C09"/>
    <w:rsid w:val="008B4015"/>
    <w:rsid w:val="008D028C"/>
    <w:rsid w:val="008D338D"/>
    <w:rsid w:val="008D3A88"/>
    <w:rsid w:val="008E05EF"/>
    <w:rsid w:val="008E735E"/>
    <w:rsid w:val="008F031E"/>
    <w:rsid w:val="008F1C69"/>
    <w:rsid w:val="00901D0F"/>
    <w:rsid w:val="00910B84"/>
    <w:rsid w:val="009135ED"/>
    <w:rsid w:val="00925F6E"/>
    <w:rsid w:val="00947F08"/>
    <w:rsid w:val="00951495"/>
    <w:rsid w:val="009571FF"/>
    <w:rsid w:val="009620A2"/>
    <w:rsid w:val="0097237B"/>
    <w:rsid w:val="00973C3D"/>
    <w:rsid w:val="00977858"/>
    <w:rsid w:val="009847F1"/>
    <w:rsid w:val="00992CB4"/>
    <w:rsid w:val="00994340"/>
    <w:rsid w:val="009A5AF1"/>
    <w:rsid w:val="009A5D31"/>
    <w:rsid w:val="009C4D76"/>
    <w:rsid w:val="009E0282"/>
    <w:rsid w:val="009F1A53"/>
    <w:rsid w:val="00A02E2C"/>
    <w:rsid w:val="00A133A2"/>
    <w:rsid w:val="00A13632"/>
    <w:rsid w:val="00A17887"/>
    <w:rsid w:val="00A24142"/>
    <w:rsid w:val="00A24251"/>
    <w:rsid w:val="00A50B5B"/>
    <w:rsid w:val="00A52915"/>
    <w:rsid w:val="00A60959"/>
    <w:rsid w:val="00A61489"/>
    <w:rsid w:val="00A77FD8"/>
    <w:rsid w:val="00A862FC"/>
    <w:rsid w:val="00A9093B"/>
    <w:rsid w:val="00AA72C0"/>
    <w:rsid w:val="00AB2B8D"/>
    <w:rsid w:val="00AB3ECA"/>
    <w:rsid w:val="00AB518E"/>
    <w:rsid w:val="00AB6B6F"/>
    <w:rsid w:val="00AD3F20"/>
    <w:rsid w:val="00AE1A50"/>
    <w:rsid w:val="00AF255C"/>
    <w:rsid w:val="00B142F6"/>
    <w:rsid w:val="00B221E6"/>
    <w:rsid w:val="00B22A14"/>
    <w:rsid w:val="00B22DB3"/>
    <w:rsid w:val="00B362E2"/>
    <w:rsid w:val="00B36CF0"/>
    <w:rsid w:val="00B40F0D"/>
    <w:rsid w:val="00B53B7C"/>
    <w:rsid w:val="00B67487"/>
    <w:rsid w:val="00B804AE"/>
    <w:rsid w:val="00B94915"/>
    <w:rsid w:val="00BB0464"/>
    <w:rsid w:val="00BB685F"/>
    <w:rsid w:val="00BB7006"/>
    <w:rsid w:val="00BC383B"/>
    <w:rsid w:val="00BD2C8A"/>
    <w:rsid w:val="00BD4CB9"/>
    <w:rsid w:val="00BD5E3C"/>
    <w:rsid w:val="00BF00F7"/>
    <w:rsid w:val="00BF2618"/>
    <w:rsid w:val="00BF6B48"/>
    <w:rsid w:val="00C01B66"/>
    <w:rsid w:val="00C01D52"/>
    <w:rsid w:val="00C138AA"/>
    <w:rsid w:val="00C13ECA"/>
    <w:rsid w:val="00C17801"/>
    <w:rsid w:val="00C236F5"/>
    <w:rsid w:val="00C241E1"/>
    <w:rsid w:val="00C36EEB"/>
    <w:rsid w:val="00C42611"/>
    <w:rsid w:val="00C431C0"/>
    <w:rsid w:val="00C44D70"/>
    <w:rsid w:val="00C662E6"/>
    <w:rsid w:val="00C67331"/>
    <w:rsid w:val="00C7635D"/>
    <w:rsid w:val="00C9760D"/>
    <w:rsid w:val="00CB5BBC"/>
    <w:rsid w:val="00CB6235"/>
    <w:rsid w:val="00CB70AE"/>
    <w:rsid w:val="00CE6208"/>
    <w:rsid w:val="00CF0356"/>
    <w:rsid w:val="00D050EE"/>
    <w:rsid w:val="00D05457"/>
    <w:rsid w:val="00D06977"/>
    <w:rsid w:val="00D141E0"/>
    <w:rsid w:val="00D2200B"/>
    <w:rsid w:val="00D237C9"/>
    <w:rsid w:val="00D56337"/>
    <w:rsid w:val="00D609C4"/>
    <w:rsid w:val="00D6522C"/>
    <w:rsid w:val="00D72A4F"/>
    <w:rsid w:val="00D76FCF"/>
    <w:rsid w:val="00D9329C"/>
    <w:rsid w:val="00D9696F"/>
    <w:rsid w:val="00DA0229"/>
    <w:rsid w:val="00DB5E67"/>
    <w:rsid w:val="00DF2721"/>
    <w:rsid w:val="00DF60DE"/>
    <w:rsid w:val="00E00F82"/>
    <w:rsid w:val="00E01109"/>
    <w:rsid w:val="00E02814"/>
    <w:rsid w:val="00E068C5"/>
    <w:rsid w:val="00E1656F"/>
    <w:rsid w:val="00E21A23"/>
    <w:rsid w:val="00E266B8"/>
    <w:rsid w:val="00E338F6"/>
    <w:rsid w:val="00E3594B"/>
    <w:rsid w:val="00E40A3E"/>
    <w:rsid w:val="00E47A12"/>
    <w:rsid w:val="00E60E2B"/>
    <w:rsid w:val="00E72A6D"/>
    <w:rsid w:val="00E742EE"/>
    <w:rsid w:val="00EA58B6"/>
    <w:rsid w:val="00EB72D2"/>
    <w:rsid w:val="00EE1989"/>
    <w:rsid w:val="00EE40AF"/>
    <w:rsid w:val="00F157FE"/>
    <w:rsid w:val="00F31C2A"/>
    <w:rsid w:val="00F33BBF"/>
    <w:rsid w:val="00F42238"/>
    <w:rsid w:val="00F4259A"/>
    <w:rsid w:val="00F562D6"/>
    <w:rsid w:val="00F75420"/>
    <w:rsid w:val="00F77AC4"/>
    <w:rsid w:val="00F8357F"/>
    <w:rsid w:val="00FA09D5"/>
    <w:rsid w:val="00FA14DF"/>
    <w:rsid w:val="00FA418A"/>
    <w:rsid w:val="00FB4686"/>
    <w:rsid w:val="00FB4F4B"/>
    <w:rsid w:val="00FB6B34"/>
    <w:rsid w:val="00FD2048"/>
    <w:rsid w:val="00FD4F57"/>
    <w:rsid w:val="00FD6677"/>
    <w:rsid w:val="00FE4686"/>
    <w:rsid w:val="00FF4AEA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5:docId w15:val="{B5015E86-352A-4AAE-80F9-5EA4992B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2A"/>
    <w:rPr>
      <w:rFonts w:ascii="Arial" w:hAnsi="Arial"/>
    </w:rPr>
  </w:style>
  <w:style w:type="paragraph" w:styleId="Heading1">
    <w:name w:val="heading 1"/>
    <w:basedOn w:val="Normal"/>
    <w:next w:val="Normal"/>
    <w:qFormat/>
    <w:rsid w:val="001149B0"/>
    <w:pPr>
      <w:keepNext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rsid w:val="001149B0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1149B0"/>
    <w:pPr>
      <w:keepNext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rsid w:val="001149B0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149B0"/>
    <w:pPr>
      <w:keepNext/>
      <w:jc w:val="both"/>
      <w:outlineLvl w:val="4"/>
    </w:pPr>
    <w:rPr>
      <w:b/>
      <w:sz w:val="26"/>
    </w:rPr>
  </w:style>
  <w:style w:type="paragraph" w:styleId="Heading6">
    <w:name w:val="heading 6"/>
    <w:basedOn w:val="BodyText2"/>
    <w:next w:val="Normal"/>
    <w:qFormat/>
    <w:rsid w:val="001149B0"/>
    <w:p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49B0"/>
    <w:pPr>
      <w:keepNext/>
      <w:tabs>
        <w:tab w:val="left" w:pos="2835"/>
      </w:tabs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1149B0"/>
    <w:pPr>
      <w:keepNext/>
      <w:tabs>
        <w:tab w:val="left" w:pos="2835"/>
      </w:tabs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1149B0"/>
    <w:pPr>
      <w:keepNext/>
      <w:tabs>
        <w:tab w:val="left" w:pos="3686"/>
      </w:tabs>
      <w:jc w:val="both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1149B0"/>
    <w:pPr>
      <w:jc w:val="both"/>
    </w:pPr>
    <w:rPr>
      <w:sz w:val="24"/>
    </w:rPr>
  </w:style>
  <w:style w:type="paragraph" w:styleId="EndnoteText">
    <w:name w:val="endnote text"/>
    <w:basedOn w:val="Normal"/>
    <w:semiHidden/>
    <w:rsid w:val="001149B0"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Header">
    <w:name w:val="header"/>
    <w:basedOn w:val="Normal"/>
    <w:semiHidden/>
    <w:rsid w:val="001149B0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Indent">
    <w:name w:val="Body Text Indent"/>
    <w:basedOn w:val="Normal"/>
    <w:semiHidden/>
    <w:rsid w:val="001149B0"/>
    <w:pPr>
      <w:tabs>
        <w:tab w:val="left" w:pos="2268"/>
      </w:tabs>
      <w:ind w:left="2268" w:hanging="2268"/>
      <w:jc w:val="both"/>
    </w:pPr>
    <w:rPr>
      <w:sz w:val="28"/>
    </w:rPr>
  </w:style>
  <w:style w:type="paragraph" w:styleId="BodyTextIndent2">
    <w:name w:val="Body Text Indent 2"/>
    <w:basedOn w:val="Normal"/>
    <w:semiHidden/>
    <w:rsid w:val="001149B0"/>
    <w:pPr>
      <w:tabs>
        <w:tab w:val="left" w:pos="2835"/>
        <w:tab w:val="left" w:pos="3686"/>
      </w:tabs>
      <w:ind w:left="2835" w:hanging="2835"/>
      <w:jc w:val="both"/>
    </w:pPr>
    <w:rPr>
      <w:sz w:val="32"/>
    </w:rPr>
  </w:style>
  <w:style w:type="paragraph" w:styleId="BodyTextIndent3">
    <w:name w:val="Body Text Indent 3"/>
    <w:basedOn w:val="Normal"/>
    <w:semiHidden/>
    <w:rsid w:val="001149B0"/>
    <w:pPr>
      <w:ind w:left="2127" w:hanging="2835"/>
      <w:jc w:val="both"/>
    </w:pPr>
    <w:rPr>
      <w:b/>
      <w:sz w:val="28"/>
    </w:rPr>
  </w:style>
  <w:style w:type="paragraph" w:styleId="BodyText">
    <w:name w:val="Body Text"/>
    <w:basedOn w:val="Normal"/>
    <w:link w:val="BodyTextChar"/>
    <w:semiHidden/>
    <w:rsid w:val="001149B0"/>
    <w:pPr>
      <w:tabs>
        <w:tab w:val="left" w:pos="3686"/>
      </w:tabs>
      <w:jc w:val="both"/>
    </w:pPr>
    <w:rPr>
      <w:b/>
      <w:sz w:val="24"/>
    </w:rPr>
  </w:style>
  <w:style w:type="paragraph" w:styleId="BodyText3">
    <w:name w:val="Body Text 3"/>
    <w:basedOn w:val="Normal"/>
    <w:semiHidden/>
    <w:rsid w:val="001149B0"/>
    <w:pPr>
      <w:tabs>
        <w:tab w:val="left" w:pos="3686"/>
      </w:tabs>
      <w:jc w:val="both"/>
    </w:pPr>
    <w:rPr>
      <w:b/>
      <w:sz w:val="26"/>
    </w:rPr>
  </w:style>
  <w:style w:type="character" w:styleId="FootnoteReference">
    <w:name w:val="footnote reference"/>
    <w:basedOn w:val="DefaultParagraphFont"/>
    <w:semiHidden/>
    <w:rsid w:val="001149B0"/>
    <w:rPr>
      <w:vertAlign w:val="superscript"/>
    </w:rPr>
  </w:style>
  <w:style w:type="paragraph" w:styleId="FootnoteText">
    <w:name w:val="footnote text"/>
    <w:basedOn w:val="Normal"/>
    <w:semiHidden/>
    <w:rsid w:val="001149B0"/>
    <w:rPr>
      <w:sz w:val="19"/>
    </w:rPr>
  </w:style>
  <w:style w:type="character" w:styleId="PageNumber">
    <w:name w:val="page number"/>
    <w:basedOn w:val="DefaultParagraphFont"/>
    <w:semiHidden/>
    <w:rsid w:val="001149B0"/>
  </w:style>
  <w:style w:type="paragraph" w:styleId="Footer">
    <w:name w:val="footer"/>
    <w:basedOn w:val="Normal"/>
    <w:semiHidden/>
    <w:rsid w:val="001149B0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1149B0"/>
    <w:pPr>
      <w:pageBreakBefore/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semiHidden/>
    <w:rsid w:val="001149B0"/>
    <w:pPr>
      <w:spacing w:before="120" w:after="120"/>
      <w:ind w:left="202"/>
    </w:pPr>
  </w:style>
  <w:style w:type="paragraph" w:styleId="TOC3">
    <w:name w:val="toc 3"/>
    <w:basedOn w:val="Normal"/>
    <w:next w:val="Normal"/>
    <w:autoRedefine/>
    <w:semiHidden/>
    <w:rsid w:val="001149B0"/>
    <w:pPr>
      <w:spacing w:before="120" w:after="120"/>
      <w:ind w:left="403"/>
    </w:pPr>
    <w:rPr>
      <w:b/>
      <w:sz w:val="24"/>
    </w:rPr>
  </w:style>
  <w:style w:type="paragraph" w:styleId="TOC4">
    <w:name w:val="toc 4"/>
    <w:basedOn w:val="Normal"/>
    <w:next w:val="Normal"/>
    <w:autoRedefine/>
    <w:semiHidden/>
    <w:rsid w:val="001149B0"/>
    <w:pPr>
      <w:tabs>
        <w:tab w:val="right" w:leader="dot" w:pos="8302"/>
      </w:tabs>
      <w:spacing w:before="120" w:after="120"/>
      <w:ind w:left="567"/>
    </w:pPr>
    <w:rPr>
      <w:noProof/>
    </w:rPr>
  </w:style>
  <w:style w:type="paragraph" w:styleId="TOC5">
    <w:name w:val="toc 5"/>
    <w:basedOn w:val="Normal"/>
    <w:next w:val="Normal"/>
    <w:autoRedefine/>
    <w:semiHidden/>
    <w:rsid w:val="001149B0"/>
    <w:pPr>
      <w:ind w:left="800"/>
    </w:pPr>
  </w:style>
  <w:style w:type="paragraph" w:styleId="TOC6">
    <w:name w:val="toc 6"/>
    <w:basedOn w:val="Normal"/>
    <w:next w:val="Normal"/>
    <w:autoRedefine/>
    <w:semiHidden/>
    <w:rsid w:val="001149B0"/>
    <w:pPr>
      <w:ind w:left="1000"/>
    </w:pPr>
  </w:style>
  <w:style w:type="paragraph" w:styleId="TOC7">
    <w:name w:val="toc 7"/>
    <w:basedOn w:val="Normal"/>
    <w:next w:val="Normal"/>
    <w:autoRedefine/>
    <w:semiHidden/>
    <w:rsid w:val="001149B0"/>
    <w:pPr>
      <w:ind w:left="1200"/>
    </w:pPr>
  </w:style>
  <w:style w:type="paragraph" w:styleId="TOC8">
    <w:name w:val="toc 8"/>
    <w:basedOn w:val="Normal"/>
    <w:next w:val="Normal"/>
    <w:autoRedefine/>
    <w:semiHidden/>
    <w:rsid w:val="001149B0"/>
    <w:pPr>
      <w:ind w:left="1400"/>
    </w:pPr>
  </w:style>
  <w:style w:type="paragraph" w:styleId="TOC9">
    <w:name w:val="toc 9"/>
    <w:basedOn w:val="Normal"/>
    <w:next w:val="Normal"/>
    <w:autoRedefine/>
    <w:semiHidden/>
    <w:rsid w:val="001149B0"/>
    <w:pPr>
      <w:ind w:left="1600"/>
    </w:pPr>
  </w:style>
  <w:style w:type="paragraph" w:styleId="Subtitle">
    <w:name w:val="Subtitle"/>
    <w:basedOn w:val="Normal"/>
    <w:qFormat/>
    <w:rsid w:val="001149B0"/>
    <w:pPr>
      <w:ind w:left="3600" w:hanging="3600"/>
    </w:pPr>
    <w:rPr>
      <w:sz w:val="24"/>
    </w:rPr>
  </w:style>
  <w:style w:type="paragraph" w:customStyle="1" w:styleId="Brian">
    <w:name w:val="Brian"/>
    <w:basedOn w:val="Normal"/>
    <w:next w:val="Brianpara"/>
    <w:rsid w:val="001149B0"/>
    <w:pPr>
      <w:keepNext/>
      <w:spacing w:after="240"/>
    </w:pPr>
    <w:rPr>
      <w:rFonts w:ascii="Tahoma" w:hAnsi="Tahoma"/>
      <w:b/>
      <w:sz w:val="28"/>
    </w:rPr>
  </w:style>
  <w:style w:type="paragraph" w:customStyle="1" w:styleId="Brianpara">
    <w:name w:val="Brianpara"/>
    <w:basedOn w:val="Normal"/>
    <w:rsid w:val="001149B0"/>
    <w:pPr>
      <w:keepLines/>
    </w:pPr>
    <w:rPr>
      <w:sz w:val="22"/>
    </w:rPr>
  </w:style>
  <w:style w:type="paragraph" w:styleId="DocumentMap">
    <w:name w:val="Document Map"/>
    <w:basedOn w:val="Normal"/>
    <w:semiHidden/>
    <w:rsid w:val="001149B0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sid w:val="001149B0"/>
    <w:rPr>
      <w:color w:val="0000FF"/>
      <w:u w:val="single"/>
    </w:rPr>
  </w:style>
  <w:style w:type="paragraph" w:styleId="Index5">
    <w:name w:val="index 5"/>
    <w:basedOn w:val="Normal"/>
    <w:next w:val="Normal"/>
    <w:autoRedefine/>
    <w:semiHidden/>
    <w:rsid w:val="001149B0"/>
    <w:pPr>
      <w:ind w:left="1000" w:hanging="200"/>
    </w:pPr>
  </w:style>
  <w:style w:type="paragraph" w:styleId="BlockText">
    <w:name w:val="Block Text"/>
    <w:basedOn w:val="Normal"/>
    <w:semiHidden/>
    <w:rsid w:val="001149B0"/>
    <w:pPr>
      <w:widowControl w:val="0"/>
      <w:tabs>
        <w:tab w:val="left" w:leader="dot" w:pos="7452"/>
      </w:tabs>
      <w:spacing w:line="420" w:lineRule="atLeast"/>
      <w:ind w:left="360" w:right="648"/>
      <w:jc w:val="both"/>
    </w:pPr>
    <w:rPr>
      <w:rFonts w:ascii="Times New Roman" w:hAnsi="Times New Roman"/>
      <w:color w:val="000000"/>
      <w:sz w:val="18"/>
      <w:lang w:val="en-US" w:eastAsia="en-US"/>
    </w:rPr>
  </w:style>
  <w:style w:type="paragraph" w:styleId="Caption">
    <w:name w:val="caption"/>
    <w:basedOn w:val="Normal"/>
    <w:next w:val="Normal"/>
    <w:qFormat/>
    <w:rsid w:val="001149B0"/>
    <w:pPr>
      <w:autoSpaceDE w:val="0"/>
      <w:autoSpaceDN w:val="0"/>
      <w:adjustRightInd w:val="0"/>
      <w:jc w:val="center"/>
    </w:pPr>
    <w:rPr>
      <w:b/>
      <w:sz w:val="24"/>
      <w:u w:val="single"/>
      <w:lang w:val="en-US"/>
    </w:rPr>
  </w:style>
  <w:style w:type="character" w:styleId="EndnoteReference">
    <w:name w:val="endnote reference"/>
    <w:basedOn w:val="DefaultParagraphFont"/>
    <w:semiHidden/>
    <w:rsid w:val="001149B0"/>
    <w:rPr>
      <w:vertAlign w:val="superscript"/>
    </w:rPr>
  </w:style>
  <w:style w:type="character" w:styleId="FollowedHyperlink">
    <w:name w:val="FollowedHyperlink"/>
    <w:basedOn w:val="DefaultParagraphFont"/>
    <w:semiHidden/>
    <w:rsid w:val="001149B0"/>
    <w:rPr>
      <w:color w:val="800080"/>
      <w:u w:val="single"/>
    </w:rPr>
  </w:style>
  <w:style w:type="character" w:styleId="Strong">
    <w:name w:val="Strong"/>
    <w:basedOn w:val="DefaultParagraphFont"/>
    <w:qFormat/>
    <w:rsid w:val="001149B0"/>
    <w:rPr>
      <w:b/>
    </w:rPr>
  </w:style>
  <w:style w:type="paragraph" w:customStyle="1" w:styleId="Titreobjet">
    <w:name w:val="Titre objet"/>
    <w:basedOn w:val="Normal"/>
    <w:next w:val="Normal"/>
    <w:rsid w:val="001149B0"/>
    <w:pPr>
      <w:spacing w:before="360" w:after="360"/>
      <w:jc w:val="center"/>
    </w:pPr>
    <w:rPr>
      <w:rFonts w:ascii="Times New Roman" w:hAnsi="Times New Roman"/>
      <w:b/>
      <w:sz w:val="24"/>
    </w:rPr>
  </w:style>
  <w:style w:type="paragraph" w:styleId="Title">
    <w:name w:val="Title"/>
    <w:basedOn w:val="Normal"/>
    <w:qFormat/>
    <w:rsid w:val="001149B0"/>
    <w:pPr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1149B0"/>
    <w:rPr>
      <w:rFonts w:ascii="Tahoma" w:hAnsi="Tahoma" w:cs="Wingdings"/>
      <w:sz w:val="16"/>
      <w:szCs w:val="16"/>
    </w:rPr>
  </w:style>
  <w:style w:type="paragraph" w:customStyle="1" w:styleId="Style1">
    <w:name w:val="Style1"/>
    <w:basedOn w:val="BodyText"/>
    <w:rsid w:val="001149B0"/>
    <w:pPr>
      <w:tabs>
        <w:tab w:val="clear" w:pos="3686"/>
      </w:tabs>
      <w:ind w:left="720" w:hanging="720"/>
      <w:jc w:val="left"/>
    </w:pPr>
    <w:rPr>
      <w:rFonts w:ascii="Times New Roman" w:hAnsi="Times New Roman"/>
      <w:b w:val="0"/>
    </w:rPr>
  </w:style>
  <w:style w:type="table" w:styleId="TableGrid">
    <w:name w:val="Table Grid"/>
    <w:basedOn w:val="TableNormal"/>
    <w:uiPriority w:val="59"/>
    <w:rsid w:val="00E2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0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0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0A8"/>
    <w:rPr>
      <w:rFonts w:ascii="Arial" w:hAnsi="Arial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5E2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semiHidden/>
    <w:rsid w:val="0058203C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547700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99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cidents@fss.sc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standards.gov.scot/root-cause-analy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8013-2398-4B81-B90D-BB9D9ED5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838</Words>
  <Characters>5714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G. food incident report form amended CoP</vt:lpstr>
    </vt:vector>
  </TitlesOfParts>
  <Company>Food Standards Agency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food incident report form amended CoP</dc:title>
  <dc:creator>Robert Pilling</dc:creator>
  <cp:lastModifiedBy>Shaw J (Jennifer) (FSS)</cp:lastModifiedBy>
  <cp:revision>2</cp:revision>
  <cp:lastPrinted>2006-03-10T11:45:00Z</cp:lastPrinted>
  <dcterms:created xsi:type="dcterms:W3CDTF">2020-04-23T16:05:00Z</dcterms:created>
  <dcterms:modified xsi:type="dcterms:W3CDTF">2020-04-23T16:05:00Z</dcterms:modified>
</cp:coreProperties>
</file>