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01" w:rsidRPr="00860062" w:rsidRDefault="00E94801" w:rsidP="00E94801">
      <w:pPr>
        <w:spacing w:line="240" w:lineRule="auto"/>
        <w:rPr>
          <w:rFonts w:ascii="Arial" w:eastAsia="Times New Roman" w:hAnsi="Arial" w:cs="Arial"/>
          <w:sz w:val="24"/>
          <w:szCs w:val="24"/>
        </w:rPr>
      </w:pPr>
      <w:r w:rsidRPr="00860062">
        <w:rPr>
          <w:rFonts w:ascii="Arial" w:hAnsi="Arial" w:cs="Arial"/>
          <w:b/>
          <w:sz w:val="24"/>
          <w:szCs w:val="24"/>
        </w:rPr>
        <w:t>Scottish Food Enforcement Liaison Committee minute</w:t>
      </w:r>
      <w:r w:rsidRPr="00860062">
        <w:rPr>
          <w:rFonts w:ascii="Arial" w:hAnsi="Arial" w:cs="Arial"/>
          <w:b/>
          <w:sz w:val="24"/>
          <w:szCs w:val="24"/>
        </w:rPr>
        <w:br/>
      </w:r>
      <w:r w:rsidRPr="00860062">
        <w:rPr>
          <w:rFonts w:ascii="Arial" w:hAnsi="Arial" w:cs="Arial"/>
          <w:sz w:val="24"/>
          <w:szCs w:val="24"/>
        </w:rPr>
        <w:t>Friday 20 April 2018: 10:00 for 10:30</w:t>
      </w:r>
      <w:r w:rsidRPr="00860062">
        <w:rPr>
          <w:rFonts w:ascii="Arial" w:hAnsi="Arial" w:cs="Arial"/>
          <w:sz w:val="24"/>
          <w:szCs w:val="24"/>
        </w:rPr>
        <w:br/>
      </w:r>
      <w:r w:rsidRPr="00860062">
        <w:rPr>
          <w:rFonts w:ascii="Arial" w:eastAsia="Times New Roman" w:hAnsi="Arial" w:cs="Arial"/>
          <w:b/>
          <w:sz w:val="24"/>
          <w:szCs w:val="24"/>
        </w:rPr>
        <w:t>Venue</w:t>
      </w:r>
      <w:r w:rsidRPr="00860062">
        <w:rPr>
          <w:rFonts w:ascii="Arial" w:eastAsia="Times New Roman" w:hAnsi="Arial" w:cs="Arial"/>
          <w:sz w:val="24"/>
          <w:szCs w:val="24"/>
        </w:rPr>
        <w:t xml:space="preserve">: FSS Buildings, Pilgrim House, Old Ford Road, Aberdeen, </w:t>
      </w:r>
      <w:proofErr w:type="spellStart"/>
      <w:r w:rsidRPr="00860062">
        <w:rPr>
          <w:rFonts w:ascii="Arial" w:eastAsia="Times New Roman" w:hAnsi="Arial" w:cs="Arial"/>
          <w:sz w:val="24"/>
          <w:szCs w:val="24"/>
        </w:rPr>
        <w:t>AB11</w:t>
      </w:r>
      <w:proofErr w:type="spellEnd"/>
      <w:r w:rsidRPr="00860062">
        <w:rPr>
          <w:rFonts w:ascii="Arial" w:eastAsia="Times New Roman" w:hAnsi="Arial" w:cs="Arial"/>
          <w:sz w:val="24"/>
          <w:szCs w:val="24"/>
        </w:rPr>
        <w:t xml:space="preserve"> </w:t>
      </w:r>
      <w:proofErr w:type="spellStart"/>
      <w:r w:rsidRPr="00860062">
        <w:rPr>
          <w:rFonts w:ascii="Arial" w:eastAsia="Times New Roman" w:hAnsi="Arial" w:cs="Arial"/>
          <w:sz w:val="24"/>
          <w:szCs w:val="24"/>
        </w:rPr>
        <w:t>5RL</w:t>
      </w:r>
      <w:proofErr w:type="spellEnd"/>
      <w:r w:rsidRPr="00860062">
        <w:rPr>
          <w:rFonts w:ascii="Arial" w:eastAsia="Times New Roman" w:hAnsi="Arial" w:cs="Arial"/>
          <w:sz w:val="24"/>
          <w:szCs w:val="24"/>
        </w:rPr>
        <w:t xml:space="preserve">.  Tel: 01224 285 105 or 07881 281 206.  </w:t>
      </w:r>
    </w:p>
    <w:p w:rsidR="006D6952" w:rsidRPr="00860062" w:rsidRDefault="006D6952" w:rsidP="006D6952">
      <w:pPr>
        <w:pStyle w:val="Footer"/>
        <w:ind w:right="-613"/>
        <w:rPr>
          <w:rFonts w:ascii="Arial" w:hAnsi="Arial" w:cs="Arial"/>
          <w:sz w:val="24"/>
          <w:szCs w:val="24"/>
          <w:highlight w:val="yellow"/>
        </w:rPr>
      </w:pPr>
    </w:p>
    <w:p w:rsidR="006D6952" w:rsidRPr="00860062" w:rsidRDefault="006D6952" w:rsidP="006D6952">
      <w:pPr>
        <w:pStyle w:val="Footer"/>
        <w:ind w:right="-613"/>
        <w:rPr>
          <w:rFonts w:ascii="Arial" w:hAnsi="Arial" w:cs="Arial"/>
          <w:sz w:val="24"/>
          <w:szCs w:val="24"/>
          <w:highlight w:val="yellow"/>
        </w:rPr>
      </w:pPr>
    </w:p>
    <w:p w:rsidR="00E94801" w:rsidRPr="00860062" w:rsidRDefault="00E94801" w:rsidP="006D6952">
      <w:pPr>
        <w:pStyle w:val="ListParagraph"/>
        <w:tabs>
          <w:tab w:val="left" w:pos="720"/>
          <w:tab w:val="left" w:pos="1440"/>
          <w:tab w:val="left" w:pos="2160"/>
          <w:tab w:val="left" w:pos="2880"/>
          <w:tab w:val="left" w:pos="3600"/>
          <w:tab w:val="left" w:pos="4680"/>
          <w:tab w:val="left" w:pos="5400"/>
          <w:tab w:val="right" w:pos="8910"/>
          <w:tab w:val="right" w:pos="9000"/>
        </w:tabs>
        <w:spacing w:after="0" w:line="240" w:lineRule="auto"/>
        <w:ind w:left="0"/>
        <w:rPr>
          <w:rFonts w:ascii="Arial" w:eastAsia="Times New Roman" w:hAnsi="Arial" w:cs="Arial"/>
          <w:b/>
          <w:sz w:val="24"/>
          <w:szCs w:val="24"/>
        </w:rPr>
      </w:pPr>
      <w:r w:rsidRPr="00860062">
        <w:rPr>
          <w:rFonts w:ascii="Arial" w:eastAsia="Times New Roman" w:hAnsi="Arial" w:cs="Arial"/>
          <w:b/>
          <w:sz w:val="24"/>
          <w:szCs w:val="24"/>
        </w:rPr>
        <w:t>Members present</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William Hamilton (Chair)</w:t>
      </w:r>
      <w:r w:rsidRPr="00860062">
        <w:rPr>
          <w:rFonts w:ascii="Arial" w:hAnsi="Arial" w:cs="Arial"/>
          <w:sz w:val="24"/>
          <w:szCs w:val="24"/>
        </w:rPr>
        <w:tab/>
        <w:t>Scottish Food Enforcement Liaison Committee</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Catherine Ferro (Secretariat)</w:t>
      </w:r>
      <w:r w:rsidRPr="00860062">
        <w:rPr>
          <w:rFonts w:ascii="Arial" w:hAnsi="Arial" w:cs="Arial"/>
          <w:sz w:val="24"/>
          <w:szCs w:val="24"/>
        </w:rPr>
        <w:tab/>
        <w:t>Scottish Food Enforcement Liaison Committee</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Douglas Scott (</w:t>
      </w:r>
      <w:proofErr w:type="spellStart"/>
      <w:r w:rsidRPr="00860062">
        <w:rPr>
          <w:rFonts w:ascii="Arial" w:hAnsi="Arial" w:cs="Arial"/>
          <w:sz w:val="24"/>
          <w:szCs w:val="24"/>
        </w:rPr>
        <w:t>DScott</w:t>
      </w:r>
      <w:proofErr w:type="spellEnd"/>
      <w:r w:rsidRPr="00860062">
        <w:rPr>
          <w:rFonts w:ascii="Arial" w:hAnsi="Arial" w:cs="Arial"/>
          <w:sz w:val="24"/>
          <w:szCs w:val="24"/>
        </w:rPr>
        <w:t>)</w:t>
      </w:r>
      <w:r w:rsidRPr="00860062">
        <w:rPr>
          <w:rFonts w:ascii="Arial" w:hAnsi="Arial" w:cs="Arial"/>
          <w:sz w:val="24"/>
          <w:szCs w:val="24"/>
        </w:rPr>
        <w:tab/>
        <w:t xml:space="preserve">Scottish Federation of Meat Traders Association </w:t>
      </w:r>
      <w:r w:rsidRPr="00860062">
        <w:rPr>
          <w:rFonts w:ascii="Arial" w:hAnsi="Arial" w:cs="Arial"/>
          <w:sz w:val="24"/>
          <w:szCs w:val="24"/>
        </w:rPr>
        <w:tab/>
        <w:t>(</w:t>
      </w:r>
      <w:proofErr w:type="spellStart"/>
      <w:r w:rsidRPr="00860062">
        <w:rPr>
          <w:rFonts w:ascii="Arial" w:hAnsi="Arial" w:cs="Arial"/>
          <w:sz w:val="24"/>
          <w:szCs w:val="24"/>
        </w:rPr>
        <w:t>SFMTA</w:t>
      </w:r>
      <w:proofErr w:type="spellEnd"/>
      <w:r w:rsidRPr="00860062">
        <w:rPr>
          <w:rFonts w:ascii="Arial" w:hAnsi="Arial" w:cs="Arial"/>
          <w:sz w:val="24"/>
          <w:szCs w:val="24"/>
        </w:rPr>
        <w:t>)</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Helen Henderson (</w:t>
      </w:r>
      <w:proofErr w:type="spellStart"/>
      <w:r w:rsidRPr="00860062">
        <w:rPr>
          <w:rFonts w:ascii="Arial" w:hAnsi="Arial" w:cs="Arial"/>
          <w:sz w:val="24"/>
          <w:szCs w:val="24"/>
        </w:rPr>
        <w:t>HHenderson</w:t>
      </w:r>
      <w:proofErr w:type="spellEnd"/>
      <w:r w:rsidRPr="00860062">
        <w:rPr>
          <w:rFonts w:ascii="Arial" w:hAnsi="Arial" w:cs="Arial"/>
          <w:sz w:val="24"/>
          <w:szCs w:val="24"/>
        </w:rPr>
        <w:t>)</w:t>
      </w:r>
      <w:r w:rsidRPr="00860062">
        <w:rPr>
          <w:rFonts w:ascii="Arial" w:hAnsi="Arial" w:cs="Arial"/>
          <w:sz w:val="24"/>
          <w:szCs w:val="24"/>
        </w:rPr>
        <w:tab/>
        <w:t>East of Scotland Food Liaison Group Chair</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Elaine Davies (</w:t>
      </w:r>
      <w:proofErr w:type="spellStart"/>
      <w:r w:rsidRPr="00860062">
        <w:rPr>
          <w:rFonts w:ascii="Arial" w:hAnsi="Arial" w:cs="Arial"/>
          <w:sz w:val="24"/>
          <w:szCs w:val="24"/>
        </w:rPr>
        <w:t>EDavies</w:t>
      </w:r>
      <w:proofErr w:type="spellEnd"/>
      <w:r w:rsidRPr="00860062">
        <w:rPr>
          <w:rFonts w:ascii="Arial" w:hAnsi="Arial" w:cs="Arial"/>
          <w:sz w:val="24"/>
          <w:szCs w:val="24"/>
        </w:rPr>
        <w:t>)</w:t>
      </w:r>
      <w:r w:rsidRPr="00860062">
        <w:rPr>
          <w:rFonts w:ascii="Arial" w:hAnsi="Arial" w:cs="Arial"/>
          <w:sz w:val="24"/>
          <w:szCs w:val="24"/>
        </w:rPr>
        <w:tab/>
        <w:t>Speaker, Aberdeen City Council</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Andrew Morrison (</w:t>
      </w:r>
      <w:proofErr w:type="spellStart"/>
      <w:r w:rsidRPr="00860062">
        <w:rPr>
          <w:rFonts w:ascii="Arial" w:hAnsi="Arial" w:cs="Arial"/>
          <w:sz w:val="24"/>
          <w:szCs w:val="24"/>
        </w:rPr>
        <w:t>AMorrison</w:t>
      </w:r>
      <w:proofErr w:type="spellEnd"/>
      <w:r w:rsidRPr="00860062">
        <w:rPr>
          <w:rFonts w:ascii="Arial" w:hAnsi="Arial" w:cs="Arial"/>
          <w:sz w:val="24"/>
          <w:szCs w:val="24"/>
        </w:rPr>
        <w:t>)</w:t>
      </w:r>
      <w:r w:rsidRPr="00860062">
        <w:rPr>
          <w:rFonts w:ascii="Arial" w:hAnsi="Arial" w:cs="Arial"/>
          <w:sz w:val="24"/>
          <w:szCs w:val="24"/>
        </w:rPr>
        <w:tab/>
        <w:t>Food Safety Subcommittee Chair</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Paul Bradley (</w:t>
      </w:r>
      <w:proofErr w:type="spellStart"/>
      <w:r w:rsidRPr="00860062">
        <w:rPr>
          <w:rFonts w:ascii="Arial" w:hAnsi="Arial" w:cs="Arial"/>
          <w:sz w:val="24"/>
          <w:szCs w:val="24"/>
        </w:rPr>
        <w:t>PBradley</w:t>
      </w:r>
      <w:proofErr w:type="spellEnd"/>
      <w:r w:rsidRPr="00860062">
        <w:rPr>
          <w:rFonts w:ascii="Arial" w:hAnsi="Arial" w:cs="Arial"/>
          <w:sz w:val="24"/>
          <w:szCs w:val="24"/>
        </w:rPr>
        <w:t>)</w:t>
      </w:r>
      <w:r w:rsidRPr="00860062">
        <w:rPr>
          <w:rFonts w:ascii="Arial" w:hAnsi="Arial" w:cs="Arial"/>
          <w:sz w:val="24"/>
          <w:szCs w:val="24"/>
        </w:rPr>
        <w:tab/>
        <w:t>SFELC Honorary Secretary</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Jacqui Angus (</w:t>
      </w:r>
      <w:proofErr w:type="spellStart"/>
      <w:r w:rsidRPr="00860062">
        <w:rPr>
          <w:rFonts w:ascii="Arial" w:hAnsi="Arial" w:cs="Arial"/>
          <w:sz w:val="24"/>
          <w:szCs w:val="24"/>
        </w:rPr>
        <w:t>JAngus</w:t>
      </w:r>
      <w:proofErr w:type="spellEnd"/>
      <w:r w:rsidRPr="00860062">
        <w:rPr>
          <w:rFonts w:ascii="Arial" w:hAnsi="Arial" w:cs="Arial"/>
          <w:sz w:val="24"/>
          <w:szCs w:val="24"/>
        </w:rPr>
        <w:t>)</w:t>
      </w:r>
      <w:r w:rsidRPr="00860062">
        <w:rPr>
          <w:rFonts w:ascii="Arial" w:hAnsi="Arial" w:cs="Arial"/>
          <w:sz w:val="24"/>
          <w:szCs w:val="24"/>
        </w:rPr>
        <w:tab/>
        <w:t>Food Standards Scotland</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Graham Forbes (</w:t>
      </w:r>
      <w:proofErr w:type="spellStart"/>
      <w:r w:rsidRPr="00860062">
        <w:rPr>
          <w:rFonts w:ascii="Arial" w:hAnsi="Arial" w:cs="Arial"/>
          <w:sz w:val="24"/>
          <w:szCs w:val="24"/>
        </w:rPr>
        <w:t>GForbes</w:t>
      </w:r>
      <w:proofErr w:type="spellEnd"/>
      <w:r w:rsidRPr="00860062">
        <w:rPr>
          <w:rFonts w:ascii="Arial" w:hAnsi="Arial" w:cs="Arial"/>
          <w:sz w:val="24"/>
          <w:szCs w:val="24"/>
        </w:rPr>
        <w:t>)</w:t>
      </w:r>
      <w:r w:rsidRPr="00860062">
        <w:rPr>
          <w:rFonts w:ascii="Arial" w:hAnsi="Arial" w:cs="Arial"/>
          <w:sz w:val="24"/>
          <w:szCs w:val="24"/>
        </w:rPr>
        <w:tab/>
        <w:t>Speaker, Food Standards Scotland</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Cat Hay (</w:t>
      </w:r>
      <w:proofErr w:type="spellStart"/>
      <w:r w:rsidRPr="00860062">
        <w:rPr>
          <w:rFonts w:ascii="Arial" w:hAnsi="Arial" w:cs="Arial"/>
          <w:sz w:val="24"/>
          <w:szCs w:val="24"/>
        </w:rPr>
        <w:t>CHay</w:t>
      </w:r>
      <w:proofErr w:type="spellEnd"/>
      <w:r w:rsidRPr="00860062">
        <w:rPr>
          <w:rFonts w:ascii="Arial" w:hAnsi="Arial" w:cs="Arial"/>
          <w:sz w:val="24"/>
          <w:szCs w:val="24"/>
        </w:rPr>
        <w:t>)</w:t>
      </w:r>
      <w:r w:rsidRPr="00860062">
        <w:rPr>
          <w:rFonts w:ascii="Arial" w:hAnsi="Arial" w:cs="Arial"/>
          <w:sz w:val="24"/>
          <w:szCs w:val="24"/>
        </w:rPr>
        <w:tab/>
        <w:t>Food and Drink Federation Scotland (</w:t>
      </w:r>
      <w:proofErr w:type="spellStart"/>
      <w:r w:rsidRPr="00860062">
        <w:rPr>
          <w:rFonts w:ascii="Arial" w:hAnsi="Arial" w:cs="Arial"/>
          <w:sz w:val="24"/>
          <w:szCs w:val="24"/>
        </w:rPr>
        <w:t>FDFS</w:t>
      </w:r>
      <w:proofErr w:type="spellEnd"/>
      <w:r w:rsidRPr="00860062">
        <w:rPr>
          <w:rFonts w:ascii="Arial" w:hAnsi="Arial" w:cs="Arial"/>
          <w:sz w:val="24"/>
          <w:szCs w:val="24"/>
        </w:rPr>
        <w:t>)</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Joe Harkin (</w:t>
      </w:r>
      <w:proofErr w:type="spellStart"/>
      <w:r w:rsidRPr="00860062">
        <w:rPr>
          <w:rFonts w:ascii="Arial" w:hAnsi="Arial" w:cs="Arial"/>
          <w:sz w:val="24"/>
          <w:szCs w:val="24"/>
        </w:rPr>
        <w:t>JHarkin</w:t>
      </w:r>
      <w:proofErr w:type="spellEnd"/>
      <w:r w:rsidRPr="00860062">
        <w:rPr>
          <w:rFonts w:ascii="Arial" w:hAnsi="Arial" w:cs="Arial"/>
          <w:sz w:val="24"/>
          <w:szCs w:val="24"/>
        </w:rPr>
        <w:t>)</w:t>
      </w:r>
      <w:r w:rsidRPr="00860062">
        <w:rPr>
          <w:rFonts w:ascii="Arial" w:hAnsi="Arial" w:cs="Arial"/>
          <w:sz w:val="24"/>
          <w:szCs w:val="24"/>
        </w:rPr>
        <w:tab/>
        <w:t>West of Scotland Food Liaison Group Chair</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Chris McGuigan (</w:t>
      </w:r>
      <w:proofErr w:type="spellStart"/>
      <w:r w:rsidRPr="00860062">
        <w:rPr>
          <w:rFonts w:ascii="Arial" w:hAnsi="Arial" w:cs="Arial"/>
          <w:sz w:val="24"/>
          <w:szCs w:val="24"/>
        </w:rPr>
        <w:t>CMcGuigan</w:t>
      </w:r>
      <w:proofErr w:type="spellEnd"/>
      <w:r w:rsidRPr="00860062">
        <w:rPr>
          <w:rFonts w:ascii="Arial" w:hAnsi="Arial" w:cs="Arial"/>
          <w:sz w:val="24"/>
          <w:szCs w:val="24"/>
        </w:rPr>
        <w:t>)</w:t>
      </w:r>
      <w:r w:rsidRPr="00860062">
        <w:rPr>
          <w:rFonts w:ascii="Arial" w:hAnsi="Arial" w:cs="Arial"/>
          <w:sz w:val="24"/>
          <w:szCs w:val="24"/>
        </w:rPr>
        <w:tab/>
        <w:t>Consultant Public Health Medicine (</w:t>
      </w:r>
      <w:proofErr w:type="spellStart"/>
      <w:r w:rsidRPr="00860062">
        <w:rPr>
          <w:rFonts w:ascii="Arial" w:hAnsi="Arial" w:cs="Arial"/>
          <w:sz w:val="24"/>
          <w:szCs w:val="24"/>
        </w:rPr>
        <w:t>CPHM</w:t>
      </w:r>
      <w:proofErr w:type="spellEnd"/>
      <w:r w:rsidRPr="00860062">
        <w:rPr>
          <w:rFonts w:ascii="Arial" w:hAnsi="Arial" w:cs="Arial"/>
          <w:sz w:val="24"/>
          <w:szCs w:val="24"/>
        </w:rPr>
        <w:t>)</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Andrea Carson (</w:t>
      </w:r>
      <w:proofErr w:type="spellStart"/>
      <w:r w:rsidRPr="00860062">
        <w:rPr>
          <w:rFonts w:ascii="Arial" w:hAnsi="Arial" w:cs="Arial"/>
          <w:sz w:val="24"/>
          <w:szCs w:val="24"/>
        </w:rPr>
        <w:t>ACarson</w:t>
      </w:r>
      <w:proofErr w:type="spellEnd"/>
      <w:r w:rsidRPr="00860062">
        <w:rPr>
          <w:rFonts w:ascii="Arial" w:hAnsi="Arial" w:cs="Arial"/>
          <w:sz w:val="24"/>
          <w:szCs w:val="24"/>
        </w:rPr>
        <w:t>)</w:t>
      </w:r>
      <w:r w:rsidRPr="00860062">
        <w:rPr>
          <w:rFonts w:ascii="Arial" w:hAnsi="Arial" w:cs="Arial"/>
          <w:sz w:val="24"/>
          <w:szCs w:val="24"/>
        </w:rPr>
        <w:tab/>
        <w:t>North of Scotland Food Liaison Group Chair</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Lindsay Matthew (</w:t>
      </w:r>
      <w:proofErr w:type="spellStart"/>
      <w:r w:rsidRPr="00860062">
        <w:rPr>
          <w:rFonts w:ascii="Arial" w:hAnsi="Arial" w:cs="Arial"/>
          <w:sz w:val="24"/>
          <w:szCs w:val="24"/>
        </w:rPr>
        <w:t>LMatthew</w:t>
      </w:r>
      <w:proofErr w:type="spellEnd"/>
      <w:r w:rsidRPr="00860062">
        <w:rPr>
          <w:rFonts w:ascii="Arial" w:hAnsi="Arial" w:cs="Arial"/>
          <w:sz w:val="24"/>
          <w:szCs w:val="24"/>
        </w:rPr>
        <w:t>)</w:t>
      </w:r>
      <w:r w:rsidRPr="00860062">
        <w:rPr>
          <w:rFonts w:ascii="Arial" w:hAnsi="Arial" w:cs="Arial"/>
          <w:sz w:val="24"/>
          <w:szCs w:val="24"/>
        </w:rPr>
        <w:tab/>
        <w:t xml:space="preserve">SFELC Vice Chair &amp; Convention of Scottish Local </w:t>
      </w:r>
      <w:r w:rsidRPr="00860062">
        <w:rPr>
          <w:rFonts w:ascii="Arial" w:hAnsi="Arial" w:cs="Arial"/>
          <w:sz w:val="24"/>
          <w:szCs w:val="24"/>
        </w:rPr>
        <w:tab/>
        <w:t>Authorities</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Martin Keeley</w:t>
      </w:r>
      <w:r w:rsidR="00342C73" w:rsidRPr="00860062">
        <w:rPr>
          <w:rFonts w:ascii="Arial" w:hAnsi="Arial" w:cs="Arial"/>
          <w:sz w:val="24"/>
          <w:szCs w:val="24"/>
        </w:rPr>
        <w:t xml:space="preserve"> (</w:t>
      </w:r>
      <w:proofErr w:type="spellStart"/>
      <w:r w:rsidR="00342C73" w:rsidRPr="00860062">
        <w:rPr>
          <w:rFonts w:ascii="Arial" w:hAnsi="Arial" w:cs="Arial"/>
          <w:sz w:val="24"/>
          <w:szCs w:val="24"/>
        </w:rPr>
        <w:t>MKeeley</w:t>
      </w:r>
      <w:proofErr w:type="spellEnd"/>
      <w:r w:rsidR="00342C73" w:rsidRPr="00860062">
        <w:rPr>
          <w:rFonts w:ascii="Arial" w:hAnsi="Arial" w:cs="Arial"/>
          <w:sz w:val="24"/>
          <w:szCs w:val="24"/>
        </w:rPr>
        <w:t>)</w:t>
      </w:r>
      <w:r w:rsidRPr="00860062">
        <w:rPr>
          <w:rFonts w:ascii="Arial" w:hAnsi="Arial" w:cs="Arial"/>
          <w:sz w:val="24"/>
          <w:szCs w:val="24"/>
        </w:rPr>
        <w:tab/>
        <w:t>Royal Environment Health Institute of Scotland</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Ian McWatt</w:t>
      </w:r>
      <w:r w:rsidR="00551464" w:rsidRPr="00860062">
        <w:rPr>
          <w:rFonts w:ascii="Arial" w:hAnsi="Arial" w:cs="Arial"/>
          <w:sz w:val="24"/>
          <w:szCs w:val="24"/>
        </w:rPr>
        <w:t xml:space="preserve"> (</w:t>
      </w:r>
      <w:proofErr w:type="spellStart"/>
      <w:r w:rsidR="00551464" w:rsidRPr="00860062">
        <w:rPr>
          <w:rFonts w:ascii="Arial" w:hAnsi="Arial" w:cs="Arial"/>
          <w:sz w:val="24"/>
          <w:szCs w:val="24"/>
        </w:rPr>
        <w:t>IMcWatt</w:t>
      </w:r>
      <w:proofErr w:type="spellEnd"/>
      <w:r w:rsidR="00551464" w:rsidRPr="00860062">
        <w:rPr>
          <w:rFonts w:ascii="Arial" w:hAnsi="Arial" w:cs="Arial"/>
          <w:sz w:val="24"/>
          <w:szCs w:val="24"/>
        </w:rPr>
        <w:t>)</w:t>
      </w:r>
      <w:r w:rsidR="00551464" w:rsidRPr="00860062">
        <w:rPr>
          <w:rFonts w:ascii="Arial" w:hAnsi="Arial" w:cs="Arial"/>
          <w:sz w:val="24"/>
          <w:szCs w:val="24"/>
        </w:rPr>
        <w:tab/>
        <w:t>Food Standards Scotland</w:t>
      </w:r>
    </w:p>
    <w:p w:rsidR="00E94801" w:rsidRPr="00860062" w:rsidRDefault="00E94801" w:rsidP="00E94801">
      <w:pPr>
        <w:pStyle w:val="Footer"/>
        <w:tabs>
          <w:tab w:val="left" w:pos="3828"/>
        </w:tabs>
        <w:ind w:right="-613"/>
        <w:rPr>
          <w:rFonts w:ascii="Arial" w:hAnsi="Arial" w:cs="Arial"/>
          <w:sz w:val="24"/>
          <w:szCs w:val="24"/>
        </w:rPr>
      </w:pPr>
    </w:p>
    <w:p w:rsidR="00E94801" w:rsidRPr="00860062" w:rsidRDefault="00E94801" w:rsidP="00E94801">
      <w:pPr>
        <w:pStyle w:val="Footer"/>
        <w:tabs>
          <w:tab w:val="left" w:pos="3828"/>
        </w:tabs>
        <w:ind w:right="-613"/>
        <w:rPr>
          <w:rFonts w:ascii="Arial" w:hAnsi="Arial" w:cs="Arial"/>
          <w:b/>
          <w:sz w:val="24"/>
          <w:szCs w:val="24"/>
        </w:rPr>
      </w:pPr>
      <w:r w:rsidRPr="00860062">
        <w:rPr>
          <w:rFonts w:ascii="Arial" w:hAnsi="Arial" w:cs="Arial"/>
          <w:b/>
          <w:sz w:val="24"/>
          <w:szCs w:val="24"/>
        </w:rPr>
        <w:t>By T</w:t>
      </w:r>
      <w:r w:rsidR="006D6952" w:rsidRPr="00860062">
        <w:rPr>
          <w:rFonts w:ascii="Arial" w:hAnsi="Arial" w:cs="Arial"/>
          <w:b/>
          <w:sz w:val="24"/>
          <w:szCs w:val="24"/>
        </w:rPr>
        <w:t xml:space="preserve">ele </w:t>
      </w:r>
      <w:r w:rsidRPr="00860062">
        <w:rPr>
          <w:rFonts w:ascii="Arial" w:hAnsi="Arial" w:cs="Arial"/>
          <w:b/>
          <w:sz w:val="24"/>
          <w:szCs w:val="24"/>
        </w:rPr>
        <w:t>C</w:t>
      </w:r>
      <w:r w:rsidR="006D6952" w:rsidRPr="00860062">
        <w:rPr>
          <w:rFonts w:ascii="Arial" w:hAnsi="Arial" w:cs="Arial"/>
          <w:b/>
          <w:sz w:val="24"/>
          <w:szCs w:val="24"/>
        </w:rPr>
        <w:t>onference</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Izzy Childs (</w:t>
      </w:r>
      <w:proofErr w:type="spellStart"/>
      <w:r w:rsidRPr="00860062">
        <w:rPr>
          <w:rFonts w:ascii="Arial" w:hAnsi="Arial" w:cs="Arial"/>
          <w:sz w:val="24"/>
          <w:szCs w:val="24"/>
        </w:rPr>
        <w:t>IChilds</w:t>
      </w:r>
      <w:proofErr w:type="spellEnd"/>
      <w:r w:rsidRPr="00860062">
        <w:rPr>
          <w:rFonts w:ascii="Arial" w:hAnsi="Arial" w:cs="Arial"/>
          <w:sz w:val="24"/>
          <w:szCs w:val="24"/>
        </w:rPr>
        <w:t>)</w:t>
      </w:r>
      <w:r w:rsidRPr="00860062">
        <w:rPr>
          <w:rFonts w:ascii="Arial" w:hAnsi="Arial" w:cs="Arial"/>
          <w:sz w:val="24"/>
          <w:szCs w:val="24"/>
        </w:rPr>
        <w:tab/>
        <w:t>Lothian and Borders Food Liaison Group Chair</w:t>
      </w:r>
    </w:p>
    <w:p w:rsidR="00E94801" w:rsidRPr="00860062" w:rsidRDefault="00E94801" w:rsidP="00E94801">
      <w:pPr>
        <w:pStyle w:val="Footer"/>
        <w:tabs>
          <w:tab w:val="left" w:pos="3828"/>
        </w:tabs>
        <w:ind w:right="-613"/>
        <w:rPr>
          <w:rFonts w:ascii="Arial" w:hAnsi="Arial" w:cs="Arial"/>
          <w:sz w:val="24"/>
          <w:szCs w:val="24"/>
        </w:rPr>
      </w:pP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pStyle w:val="ListParagraph"/>
        <w:numPr>
          <w:ilvl w:val="0"/>
          <w:numId w:val="1"/>
        </w:numPr>
        <w:tabs>
          <w:tab w:val="left" w:pos="720"/>
          <w:tab w:val="left" w:pos="1440"/>
          <w:tab w:val="left" w:pos="2160"/>
          <w:tab w:val="left" w:pos="2880"/>
          <w:tab w:val="left" w:pos="3600"/>
          <w:tab w:val="left" w:pos="4680"/>
          <w:tab w:val="left" w:pos="5400"/>
          <w:tab w:val="right" w:pos="8910"/>
          <w:tab w:val="right" w:pos="9000"/>
        </w:tabs>
        <w:spacing w:after="0" w:line="240" w:lineRule="auto"/>
        <w:rPr>
          <w:rFonts w:ascii="Arial" w:eastAsia="Times New Roman" w:hAnsi="Arial" w:cs="Arial"/>
          <w:b/>
          <w:sz w:val="24"/>
          <w:szCs w:val="24"/>
        </w:rPr>
      </w:pPr>
      <w:r w:rsidRPr="00860062">
        <w:rPr>
          <w:rFonts w:ascii="Arial" w:eastAsia="Times New Roman" w:hAnsi="Arial" w:cs="Arial"/>
          <w:b/>
          <w:sz w:val="24"/>
          <w:szCs w:val="24"/>
        </w:rPr>
        <w:t>Chairman’s welcome and apologies for absence</w:t>
      </w:r>
    </w:p>
    <w:p w:rsidR="00E94801" w:rsidRPr="00860062" w:rsidRDefault="00E94801" w:rsidP="00E94801">
      <w:pPr>
        <w:pStyle w:val="Footer"/>
        <w:tabs>
          <w:tab w:val="left" w:pos="3828"/>
        </w:tabs>
        <w:ind w:right="-613"/>
        <w:rPr>
          <w:rFonts w:ascii="Arial" w:hAnsi="Arial" w:cs="Arial"/>
          <w:sz w:val="24"/>
          <w:szCs w:val="24"/>
        </w:rPr>
      </w:pPr>
      <w:r w:rsidRPr="00860062">
        <w:rPr>
          <w:rFonts w:ascii="Arial" w:hAnsi="Arial" w:cs="Arial"/>
          <w:sz w:val="24"/>
          <w:szCs w:val="24"/>
        </w:rPr>
        <w:t xml:space="preserve">The </w:t>
      </w:r>
      <w:r w:rsidRPr="00D33ED3">
        <w:rPr>
          <w:rFonts w:ascii="Arial" w:hAnsi="Arial" w:cs="Arial"/>
          <w:i/>
          <w:sz w:val="24"/>
          <w:szCs w:val="24"/>
        </w:rPr>
        <w:t>Chair</w:t>
      </w:r>
      <w:r w:rsidRPr="00860062">
        <w:rPr>
          <w:rFonts w:ascii="Arial" w:hAnsi="Arial" w:cs="Arial"/>
          <w:sz w:val="24"/>
          <w:szCs w:val="24"/>
        </w:rPr>
        <w:t xml:space="preserve"> opened the meeting by welcoming the Committee and speakers to the April 2018 Scottish Food Enforcement Liaison Committee (SFELC) meeting in Aberdeen</w:t>
      </w:r>
      <w:r w:rsidR="00551464" w:rsidRPr="00860062">
        <w:rPr>
          <w:rFonts w:ascii="Arial" w:hAnsi="Arial" w:cs="Arial"/>
          <w:sz w:val="24"/>
          <w:szCs w:val="24"/>
        </w:rPr>
        <w:t xml:space="preserve"> which was delayed slightly due to a train breakdown south of Aberdeen</w:t>
      </w:r>
      <w:r w:rsidRPr="00860062">
        <w:rPr>
          <w:rFonts w:ascii="Arial" w:hAnsi="Arial" w:cs="Arial"/>
          <w:sz w:val="24"/>
          <w:szCs w:val="24"/>
        </w:rPr>
        <w:t xml:space="preserve">.  </w:t>
      </w:r>
    </w:p>
    <w:p w:rsidR="00E94801" w:rsidRPr="00860062" w:rsidRDefault="00E94801" w:rsidP="00E94801">
      <w:pPr>
        <w:pStyle w:val="Footer"/>
        <w:tabs>
          <w:tab w:val="left" w:pos="3828"/>
        </w:tabs>
        <w:ind w:right="-613"/>
        <w:rPr>
          <w:rFonts w:ascii="Arial" w:hAnsi="Arial" w:cs="Arial"/>
          <w:sz w:val="24"/>
          <w:szCs w:val="24"/>
        </w:rPr>
      </w:pPr>
    </w:p>
    <w:p w:rsidR="00E94801" w:rsidRPr="00860062" w:rsidRDefault="00E94801" w:rsidP="00E94801">
      <w:pPr>
        <w:pStyle w:val="Footer"/>
        <w:tabs>
          <w:tab w:val="left" w:pos="3828"/>
        </w:tabs>
        <w:ind w:right="-613"/>
        <w:rPr>
          <w:rFonts w:ascii="Arial" w:hAnsi="Arial" w:cs="Arial"/>
          <w:sz w:val="24"/>
          <w:szCs w:val="24"/>
        </w:rPr>
      </w:pPr>
      <w:r w:rsidRPr="00D33ED3">
        <w:rPr>
          <w:rFonts w:ascii="Arial" w:hAnsi="Arial" w:cs="Arial"/>
          <w:i/>
          <w:sz w:val="24"/>
          <w:szCs w:val="24"/>
        </w:rPr>
        <w:t>Chair</w:t>
      </w:r>
      <w:r w:rsidRPr="00860062">
        <w:rPr>
          <w:rFonts w:ascii="Arial" w:hAnsi="Arial" w:cs="Arial"/>
          <w:sz w:val="24"/>
          <w:szCs w:val="24"/>
        </w:rPr>
        <w:t xml:space="preserve"> ran through the house keeping arrangements and advised the meeting would be recorded only to aid the writing of an accurate minute.  </w:t>
      </w:r>
    </w:p>
    <w:p w:rsidR="00E94801" w:rsidRPr="00860062" w:rsidRDefault="00E94801" w:rsidP="00E94801">
      <w:pPr>
        <w:pStyle w:val="Footer"/>
        <w:tabs>
          <w:tab w:val="left" w:pos="3828"/>
        </w:tabs>
        <w:ind w:right="-613"/>
        <w:rPr>
          <w:rFonts w:ascii="Arial" w:hAnsi="Arial" w:cs="Arial"/>
          <w:sz w:val="24"/>
          <w:szCs w:val="24"/>
          <w:highlight w:val="yellow"/>
        </w:rPr>
      </w:pPr>
    </w:p>
    <w:p w:rsidR="00551464" w:rsidRPr="00860062" w:rsidRDefault="00E94801" w:rsidP="00551464">
      <w:pPr>
        <w:pStyle w:val="Footer"/>
        <w:tabs>
          <w:tab w:val="left" w:pos="3828"/>
        </w:tabs>
        <w:ind w:right="-613"/>
        <w:rPr>
          <w:rFonts w:ascii="Arial" w:hAnsi="Arial" w:cs="Arial"/>
          <w:sz w:val="24"/>
          <w:szCs w:val="24"/>
        </w:rPr>
      </w:pPr>
      <w:r w:rsidRPr="00860062">
        <w:rPr>
          <w:rFonts w:ascii="Arial" w:hAnsi="Arial" w:cs="Arial"/>
          <w:sz w:val="24"/>
          <w:szCs w:val="24"/>
        </w:rPr>
        <w:t xml:space="preserve">He welcomed speakers; </w:t>
      </w:r>
      <w:r w:rsidR="00D33ED3" w:rsidRPr="00D33ED3">
        <w:rPr>
          <w:rFonts w:ascii="Arial" w:hAnsi="Arial" w:cs="Arial"/>
          <w:i/>
          <w:sz w:val="24"/>
          <w:szCs w:val="24"/>
        </w:rPr>
        <w:t>Graham Forbes</w:t>
      </w:r>
      <w:r w:rsidR="00D33ED3" w:rsidRPr="00860062">
        <w:rPr>
          <w:rFonts w:ascii="Arial" w:hAnsi="Arial" w:cs="Arial"/>
          <w:sz w:val="24"/>
          <w:szCs w:val="24"/>
        </w:rPr>
        <w:t xml:space="preserve"> (#4.1) from FSS and </w:t>
      </w:r>
      <w:r w:rsidR="00551464" w:rsidRPr="00D33ED3">
        <w:rPr>
          <w:rFonts w:ascii="Arial" w:hAnsi="Arial" w:cs="Arial"/>
          <w:i/>
          <w:sz w:val="24"/>
          <w:szCs w:val="24"/>
        </w:rPr>
        <w:t>Elaine Davies</w:t>
      </w:r>
      <w:r w:rsidR="00551464" w:rsidRPr="00860062">
        <w:rPr>
          <w:rFonts w:ascii="Arial" w:hAnsi="Arial" w:cs="Arial"/>
          <w:sz w:val="24"/>
          <w:szCs w:val="24"/>
        </w:rPr>
        <w:t xml:space="preserve"> from Aberdeen City Council (agenda item 4.2) presenting at today’s meeting.  </w:t>
      </w:r>
    </w:p>
    <w:p w:rsidR="00551464" w:rsidRPr="00860062" w:rsidRDefault="00551464" w:rsidP="00551464">
      <w:pPr>
        <w:pStyle w:val="Footer"/>
        <w:tabs>
          <w:tab w:val="left" w:pos="3828"/>
        </w:tabs>
        <w:ind w:right="-613"/>
        <w:rPr>
          <w:rFonts w:ascii="Arial" w:hAnsi="Arial" w:cs="Arial"/>
          <w:sz w:val="24"/>
          <w:szCs w:val="24"/>
        </w:rPr>
      </w:pPr>
    </w:p>
    <w:p w:rsidR="007D0C63" w:rsidRDefault="00551464" w:rsidP="00551464">
      <w:pPr>
        <w:pStyle w:val="Footer"/>
        <w:tabs>
          <w:tab w:val="left" w:pos="3828"/>
        </w:tabs>
        <w:ind w:right="-613"/>
        <w:rPr>
          <w:rFonts w:ascii="Arial" w:hAnsi="Arial" w:cs="Arial"/>
          <w:sz w:val="24"/>
          <w:szCs w:val="24"/>
        </w:rPr>
      </w:pPr>
      <w:r w:rsidRPr="00860062">
        <w:rPr>
          <w:rFonts w:ascii="Arial" w:hAnsi="Arial" w:cs="Arial"/>
          <w:sz w:val="24"/>
          <w:szCs w:val="24"/>
        </w:rPr>
        <w:t xml:space="preserve">Apologies were recorded for; </w:t>
      </w:r>
      <w:r w:rsidRPr="00D33ED3">
        <w:rPr>
          <w:rFonts w:ascii="Arial" w:hAnsi="Arial" w:cs="Arial"/>
          <w:i/>
          <w:sz w:val="24"/>
          <w:szCs w:val="24"/>
        </w:rPr>
        <w:t>Derek Oliver</w:t>
      </w:r>
      <w:r w:rsidRPr="00860062">
        <w:rPr>
          <w:rFonts w:ascii="Arial" w:hAnsi="Arial" w:cs="Arial"/>
          <w:sz w:val="24"/>
          <w:szCs w:val="24"/>
        </w:rPr>
        <w:t xml:space="preserve">, </w:t>
      </w:r>
      <w:proofErr w:type="spellStart"/>
      <w:r w:rsidRPr="00860062">
        <w:rPr>
          <w:rFonts w:ascii="Arial" w:hAnsi="Arial" w:cs="Arial"/>
          <w:sz w:val="24"/>
          <w:szCs w:val="24"/>
        </w:rPr>
        <w:t>SOCOEHS</w:t>
      </w:r>
      <w:proofErr w:type="spellEnd"/>
      <w:r w:rsidRPr="00860062">
        <w:rPr>
          <w:rFonts w:ascii="Arial" w:hAnsi="Arial" w:cs="Arial"/>
          <w:sz w:val="24"/>
          <w:szCs w:val="24"/>
        </w:rPr>
        <w:t xml:space="preserve"> rep &amp; Food Crime Working Group Chair; </w:t>
      </w:r>
      <w:r w:rsidR="00270AF0" w:rsidRPr="00D33ED3">
        <w:rPr>
          <w:rFonts w:ascii="Arial" w:hAnsi="Arial" w:cs="Arial"/>
          <w:i/>
          <w:sz w:val="24"/>
          <w:szCs w:val="24"/>
        </w:rPr>
        <w:t>Jane Couper</w:t>
      </w:r>
      <w:r w:rsidR="00270AF0" w:rsidRPr="00860062">
        <w:rPr>
          <w:rFonts w:ascii="Arial" w:hAnsi="Arial" w:cs="Arial"/>
          <w:sz w:val="24"/>
          <w:szCs w:val="24"/>
        </w:rPr>
        <w:t xml:space="preserve">, </w:t>
      </w:r>
      <w:r w:rsidRPr="00860062">
        <w:rPr>
          <w:rFonts w:ascii="Arial" w:hAnsi="Arial" w:cs="Arial"/>
          <w:sz w:val="24"/>
          <w:szCs w:val="24"/>
        </w:rPr>
        <w:t>Food Standards Subcommittee Chair</w:t>
      </w:r>
      <w:r w:rsidR="00270AF0" w:rsidRPr="00860062">
        <w:rPr>
          <w:rFonts w:ascii="Arial" w:hAnsi="Arial" w:cs="Arial"/>
          <w:sz w:val="24"/>
          <w:szCs w:val="24"/>
        </w:rPr>
        <w:t>;</w:t>
      </w:r>
      <w:r w:rsidRPr="00860062">
        <w:rPr>
          <w:rFonts w:ascii="Arial" w:hAnsi="Arial" w:cs="Arial"/>
          <w:sz w:val="24"/>
          <w:szCs w:val="24"/>
        </w:rPr>
        <w:t xml:space="preserve"> </w:t>
      </w:r>
      <w:r w:rsidR="00270AF0" w:rsidRPr="00D33ED3">
        <w:rPr>
          <w:rFonts w:ascii="Arial" w:hAnsi="Arial" w:cs="Arial"/>
          <w:i/>
          <w:sz w:val="24"/>
          <w:szCs w:val="24"/>
        </w:rPr>
        <w:t>J</w:t>
      </w:r>
      <w:r w:rsidRPr="00D33ED3">
        <w:rPr>
          <w:rFonts w:ascii="Arial" w:hAnsi="Arial" w:cs="Arial"/>
          <w:i/>
          <w:sz w:val="24"/>
          <w:szCs w:val="24"/>
        </w:rPr>
        <w:t xml:space="preserve">ohn </w:t>
      </w:r>
      <w:r w:rsidR="00270AF0" w:rsidRPr="00D33ED3">
        <w:rPr>
          <w:rFonts w:ascii="Arial" w:hAnsi="Arial" w:cs="Arial"/>
          <w:i/>
          <w:sz w:val="24"/>
          <w:szCs w:val="24"/>
        </w:rPr>
        <w:t>A</w:t>
      </w:r>
      <w:r w:rsidRPr="00D33ED3">
        <w:rPr>
          <w:rFonts w:ascii="Arial" w:hAnsi="Arial" w:cs="Arial"/>
          <w:i/>
          <w:sz w:val="24"/>
          <w:szCs w:val="24"/>
        </w:rPr>
        <w:t>rmour</w:t>
      </w:r>
      <w:r w:rsidR="00270AF0" w:rsidRPr="00860062">
        <w:rPr>
          <w:rFonts w:ascii="Arial" w:hAnsi="Arial" w:cs="Arial"/>
          <w:sz w:val="24"/>
          <w:szCs w:val="24"/>
        </w:rPr>
        <w:t>,</w:t>
      </w:r>
      <w:r w:rsidRPr="00860062">
        <w:rPr>
          <w:rFonts w:ascii="Arial" w:hAnsi="Arial" w:cs="Arial"/>
          <w:sz w:val="24"/>
          <w:szCs w:val="24"/>
        </w:rPr>
        <w:t xml:space="preserve"> </w:t>
      </w:r>
      <w:proofErr w:type="spellStart"/>
      <w:r w:rsidR="00270AF0" w:rsidRPr="00860062">
        <w:rPr>
          <w:rFonts w:ascii="Arial" w:hAnsi="Arial" w:cs="Arial"/>
          <w:sz w:val="24"/>
          <w:szCs w:val="24"/>
        </w:rPr>
        <w:t>NFUS</w:t>
      </w:r>
      <w:proofErr w:type="spellEnd"/>
      <w:r w:rsidRPr="00860062">
        <w:rPr>
          <w:rFonts w:ascii="Arial" w:hAnsi="Arial" w:cs="Arial"/>
          <w:sz w:val="24"/>
          <w:szCs w:val="24"/>
        </w:rPr>
        <w:t xml:space="preserve">, </w:t>
      </w:r>
      <w:r w:rsidR="00270AF0" w:rsidRPr="00D33ED3">
        <w:rPr>
          <w:rFonts w:ascii="Arial" w:hAnsi="Arial" w:cs="Arial"/>
          <w:i/>
          <w:sz w:val="24"/>
          <w:szCs w:val="24"/>
        </w:rPr>
        <w:t>Maureen McLarty</w:t>
      </w:r>
      <w:r w:rsidR="00270AF0" w:rsidRPr="00860062">
        <w:rPr>
          <w:rFonts w:ascii="Arial" w:hAnsi="Arial" w:cs="Arial"/>
          <w:sz w:val="24"/>
          <w:szCs w:val="24"/>
        </w:rPr>
        <w:t xml:space="preserve">, </w:t>
      </w:r>
      <w:proofErr w:type="spellStart"/>
      <w:r w:rsidR="00270AF0" w:rsidRPr="00860062">
        <w:rPr>
          <w:rFonts w:ascii="Arial" w:hAnsi="Arial" w:cs="Arial"/>
          <w:sz w:val="24"/>
          <w:szCs w:val="24"/>
        </w:rPr>
        <w:t>Feedingstuffs</w:t>
      </w:r>
      <w:proofErr w:type="spellEnd"/>
      <w:r w:rsidR="00270AF0" w:rsidRPr="00860062">
        <w:rPr>
          <w:rFonts w:ascii="Arial" w:hAnsi="Arial" w:cs="Arial"/>
          <w:sz w:val="24"/>
          <w:szCs w:val="24"/>
        </w:rPr>
        <w:t xml:space="preserve"> </w:t>
      </w:r>
      <w:proofErr w:type="spellStart"/>
      <w:r w:rsidR="00270AF0" w:rsidRPr="00860062">
        <w:rPr>
          <w:rFonts w:ascii="Arial" w:hAnsi="Arial" w:cs="Arial"/>
          <w:sz w:val="24"/>
          <w:szCs w:val="24"/>
        </w:rPr>
        <w:t>Subcommitte</w:t>
      </w:r>
      <w:proofErr w:type="spellEnd"/>
      <w:r w:rsidR="00270AF0" w:rsidRPr="00860062">
        <w:rPr>
          <w:rFonts w:ascii="Arial" w:hAnsi="Arial" w:cs="Arial"/>
          <w:sz w:val="24"/>
          <w:szCs w:val="24"/>
        </w:rPr>
        <w:t xml:space="preserve"> Chair; </w:t>
      </w:r>
      <w:r w:rsidR="00270AF0" w:rsidRPr="00D33ED3">
        <w:rPr>
          <w:rFonts w:ascii="Arial" w:hAnsi="Arial" w:cs="Arial"/>
          <w:i/>
          <w:sz w:val="24"/>
          <w:szCs w:val="24"/>
        </w:rPr>
        <w:t xml:space="preserve">Rachel </w:t>
      </w:r>
      <w:proofErr w:type="spellStart"/>
      <w:r w:rsidR="00270AF0" w:rsidRPr="00D33ED3">
        <w:rPr>
          <w:rFonts w:ascii="Arial" w:hAnsi="Arial" w:cs="Arial"/>
          <w:i/>
          <w:sz w:val="24"/>
          <w:szCs w:val="24"/>
        </w:rPr>
        <w:t>Mirfatahhi</w:t>
      </w:r>
      <w:proofErr w:type="spellEnd"/>
      <w:r w:rsidR="00270AF0" w:rsidRPr="00860062">
        <w:rPr>
          <w:rFonts w:ascii="Arial" w:hAnsi="Arial" w:cs="Arial"/>
          <w:sz w:val="24"/>
          <w:szCs w:val="24"/>
        </w:rPr>
        <w:t xml:space="preserve">, </w:t>
      </w:r>
      <w:proofErr w:type="spellStart"/>
      <w:r w:rsidR="00270AF0" w:rsidRPr="00860062">
        <w:rPr>
          <w:rFonts w:ascii="Arial" w:hAnsi="Arial" w:cs="Arial"/>
          <w:sz w:val="24"/>
          <w:szCs w:val="24"/>
        </w:rPr>
        <w:t>IFST</w:t>
      </w:r>
      <w:proofErr w:type="spellEnd"/>
      <w:r w:rsidR="00270AF0" w:rsidRPr="00860062">
        <w:rPr>
          <w:rFonts w:ascii="Arial" w:hAnsi="Arial" w:cs="Arial"/>
          <w:sz w:val="24"/>
          <w:szCs w:val="24"/>
        </w:rPr>
        <w:t xml:space="preserve">; </w:t>
      </w:r>
      <w:r w:rsidR="00270AF0" w:rsidRPr="00D33ED3">
        <w:rPr>
          <w:rFonts w:ascii="Arial" w:hAnsi="Arial" w:cs="Arial"/>
          <w:i/>
          <w:sz w:val="24"/>
          <w:szCs w:val="24"/>
        </w:rPr>
        <w:t>Jane White</w:t>
      </w:r>
      <w:r w:rsidR="00270AF0" w:rsidRPr="00860062">
        <w:rPr>
          <w:rFonts w:ascii="Arial" w:hAnsi="Arial" w:cs="Arial"/>
          <w:sz w:val="24"/>
          <w:szCs w:val="24"/>
        </w:rPr>
        <w:t xml:space="preserve">, </w:t>
      </w:r>
    </w:p>
    <w:p w:rsidR="00293181" w:rsidRDefault="00293181">
      <w:pPr>
        <w:rPr>
          <w:rFonts w:ascii="Arial" w:hAnsi="Arial" w:cs="Arial"/>
          <w:sz w:val="24"/>
          <w:szCs w:val="24"/>
        </w:rPr>
        <w:sectPr w:rsidR="00293181" w:rsidSect="00293181">
          <w:headerReference w:type="default" r:id="rId10"/>
          <w:footerReference w:type="default" r:id="rId11"/>
          <w:type w:val="continuous"/>
          <w:pgSz w:w="11906" w:h="16838"/>
          <w:pgMar w:top="1440" w:right="1440" w:bottom="1440" w:left="1440" w:header="708" w:footer="708" w:gutter="0"/>
          <w:cols w:space="708"/>
          <w:docGrid w:linePitch="360"/>
        </w:sectPr>
      </w:pPr>
    </w:p>
    <w:p w:rsidR="00293181" w:rsidRDefault="00293181">
      <w:pPr>
        <w:rPr>
          <w:rFonts w:ascii="Arial" w:hAnsi="Arial" w:cs="Arial"/>
          <w:sz w:val="24"/>
          <w:szCs w:val="24"/>
        </w:rPr>
      </w:pPr>
      <w:r>
        <w:rPr>
          <w:rFonts w:ascii="Arial" w:hAnsi="Arial" w:cs="Arial"/>
          <w:sz w:val="24"/>
          <w:szCs w:val="24"/>
        </w:rPr>
        <w:lastRenderedPageBreak/>
        <w:br w:type="page"/>
      </w:r>
    </w:p>
    <w:p w:rsidR="00551464" w:rsidRPr="00860062" w:rsidRDefault="00270AF0" w:rsidP="00551464">
      <w:pPr>
        <w:pStyle w:val="Footer"/>
        <w:tabs>
          <w:tab w:val="left" w:pos="3828"/>
        </w:tabs>
        <w:ind w:right="-613"/>
        <w:rPr>
          <w:rFonts w:ascii="Arial" w:hAnsi="Arial" w:cs="Arial"/>
          <w:sz w:val="24"/>
          <w:szCs w:val="24"/>
        </w:rPr>
      </w:pPr>
      <w:r w:rsidRPr="00860062">
        <w:rPr>
          <w:rFonts w:ascii="Arial" w:hAnsi="Arial" w:cs="Arial"/>
          <w:sz w:val="24"/>
          <w:szCs w:val="24"/>
        </w:rPr>
        <w:lastRenderedPageBreak/>
        <w:t xml:space="preserve">Association of Public Analysts and </w:t>
      </w:r>
      <w:r w:rsidRPr="00D33ED3">
        <w:rPr>
          <w:rFonts w:ascii="Arial" w:hAnsi="Arial" w:cs="Arial"/>
          <w:i/>
          <w:sz w:val="24"/>
          <w:szCs w:val="24"/>
        </w:rPr>
        <w:t>Andy Paterson</w:t>
      </w:r>
      <w:r w:rsidRPr="00860062">
        <w:rPr>
          <w:rFonts w:ascii="Arial" w:hAnsi="Arial" w:cs="Arial"/>
          <w:sz w:val="24"/>
          <w:szCs w:val="24"/>
        </w:rPr>
        <w:t xml:space="preserve">, SG.  It was also noted that </w:t>
      </w:r>
      <w:r w:rsidR="00551464" w:rsidRPr="00D33ED3">
        <w:rPr>
          <w:rFonts w:ascii="Arial" w:hAnsi="Arial" w:cs="Arial"/>
          <w:i/>
          <w:sz w:val="24"/>
          <w:szCs w:val="24"/>
        </w:rPr>
        <w:t>J</w:t>
      </w:r>
      <w:r w:rsidRPr="00D33ED3">
        <w:rPr>
          <w:rFonts w:ascii="Arial" w:hAnsi="Arial" w:cs="Arial"/>
          <w:i/>
          <w:sz w:val="24"/>
          <w:szCs w:val="24"/>
        </w:rPr>
        <w:t xml:space="preserve">acqui </w:t>
      </w:r>
      <w:r w:rsidR="00551464" w:rsidRPr="00D33ED3">
        <w:rPr>
          <w:rFonts w:ascii="Arial" w:hAnsi="Arial" w:cs="Arial"/>
          <w:i/>
          <w:sz w:val="24"/>
          <w:szCs w:val="24"/>
        </w:rPr>
        <w:t>A</w:t>
      </w:r>
      <w:r w:rsidRPr="00D33ED3">
        <w:rPr>
          <w:rFonts w:ascii="Arial" w:hAnsi="Arial" w:cs="Arial"/>
          <w:i/>
          <w:sz w:val="24"/>
          <w:szCs w:val="24"/>
        </w:rPr>
        <w:t>ngus</w:t>
      </w:r>
      <w:r w:rsidRPr="00860062">
        <w:rPr>
          <w:rFonts w:ascii="Arial" w:hAnsi="Arial" w:cs="Arial"/>
          <w:sz w:val="24"/>
          <w:szCs w:val="24"/>
        </w:rPr>
        <w:t xml:space="preserve"> is attending in place of </w:t>
      </w:r>
      <w:proofErr w:type="spellStart"/>
      <w:r w:rsidRPr="00D33ED3">
        <w:rPr>
          <w:rFonts w:ascii="Arial" w:hAnsi="Arial" w:cs="Arial"/>
          <w:i/>
          <w:sz w:val="24"/>
          <w:szCs w:val="24"/>
        </w:rPr>
        <w:t>LMurray</w:t>
      </w:r>
      <w:proofErr w:type="spellEnd"/>
      <w:r w:rsidRPr="00860062">
        <w:rPr>
          <w:rFonts w:ascii="Arial" w:hAnsi="Arial" w:cs="Arial"/>
          <w:sz w:val="24"/>
          <w:szCs w:val="24"/>
        </w:rPr>
        <w:t xml:space="preserve">, FSS.  </w:t>
      </w:r>
    </w:p>
    <w:p w:rsidR="00270AF0" w:rsidRPr="00860062" w:rsidRDefault="00270AF0" w:rsidP="00270AF0">
      <w:pPr>
        <w:pStyle w:val="Footer"/>
        <w:tabs>
          <w:tab w:val="left" w:pos="3828"/>
        </w:tabs>
        <w:ind w:right="-613"/>
        <w:rPr>
          <w:rFonts w:ascii="Arial" w:hAnsi="Arial" w:cs="Arial"/>
          <w:sz w:val="24"/>
          <w:szCs w:val="24"/>
        </w:rPr>
      </w:pPr>
    </w:p>
    <w:p w:rsidR="00270AF0" w:rsidRPr="00860062" w:rsidRDefault="00270AF0" w:rsidP="00270AF0">
      <w:pPr>
        <w:pStyle w:val="Footer"/>
        <w:ind w:right="-613"/>
        <w:rPr>
          <w:rFonts w:ascii="Arial" w:hAnsi="Arial" w:cs="Arial"/>
          <w:sz w:val="24"/>
          <w:szCs w:val="24"/>
          <w:highlight w:val="yellow"/>
        </w:rPr>
      </w:pPr>
    </w:p>
    <w:p w:rsidR="00E94801" w:rsidRPr="00860062" w:rsidRDefault="00E94801" w:rsidP="00E94801">
      <w:pPr>
        <w:pStyle w:val="ListParagraph"/>
        <w:numPr>
          <w:ilvl w:val="0"/>
          <w:numId w:val="1"/>
        </w:numPr>
        <w:tabs>
          <w:tab w:val="left" w:pos="720"/>
          <w:tab w:val="left" w:pos="1440"/>
          <w:tab w:val="left" w:pos="2160"/>
          <w:tab w:val="left" w:pos="2880"/>
          <w:tab w:val="left" w:pos="3600"/>
          <w:tab w:val="left" w:pos="4680"/>
          <w:tab w:val="left" w:pos="5400"/>
          <w:tab w:val="right" w:pos="8910"/>
          <w:tab w:val="right" w:pos="9000"/>
        </w:tabs>
        <w:spacing w:after="0" w:line="240" w:lineRule="auto"/>
        <w:rPr>
          <w:rFonts w:ascii="Arial" w:eastAsia="Times New Roman" w:hAnsi="Arial" w:cs="Arial"/>
          <w:b/>
          <w:sz w:val="24"/>
          <w:szCs w:val="24"/>
        </w:rPr>
      </w:pPr>
      <w:r w:rsidRPr="00860062">
        <w:rPr>
          <w:rFonts w:ascii="Arial" w:eastAsia="Times New Roman" w:hAnsi="Arial" w:cs="Arial"/>
          <w:b/>
          <w:sz w:val="24"/>
          <w:szCs w:val="24"/>
        </w:rPr>
        <w:t>Minutes and matters arising</w:t>
      </w:r>
    </w:p>
    <w:p w:rsidR="00E94801" w:rsidRPr="00860062" w:rsidRDefault="00E94801" w:rsidP="00E94801">
      <w:pPr>
        <w:spacing w:line="240" w:lineRule="auto"/>
        <w:rPr>
          <w:rFonts w:ascii="Arial" w:eastAsia="Times New Roman" w:hAnsi="Arial" w:cs="Arial"/>
          <w:sz w:val="24"/>
          <w:szCs w:val="24"/>
        </w:rPr>
      </w:pPr>
      <w:r w:rsidRPr="00860062">
        <w:rPr>
          <w:rFonts w:ascii="Arial" w:eastAsia="Times New Roman" w:hAnsi="Arial" w:cs="Arial"/>
          <w:sz w:val="24"/>
          <w:szCs w:val="24"/>
        </w:rPr>
        <w:t xml:space="preserve">The </w:t>
      </w:r>
      <w:r w:rsidRPr="00D33ED3">
        <w:rPr>
          <w:rFonts w:ascii="Arial" w:eastAsia="Times New Roman" w:hAnsi="Arial" w:cs="Arial"/>
          <w:i/>
          <w:sz w:val="24"/>
          <w:szCs w:val="24"/>
        </w:rPr>
        <w:t>Chair</w:t>
      </w:r>
      <w:r w:rsidRPr="00860062">
        <w:rPr>
          <w:rFonts w:ascii="Arial" w:eastAsia="Times New Roman" w:hAnsi="Arial" w:cs="Arial"/>
          <w:sz w:val="24"/>
          <w:szCs w:val="24"/>
        </w:rPr>
        <w:t xml:space="preserve"> advised that the draft minutes of the meeting held in </w:t>
      </w:r>
      <w:r w:rsidR="00270AF0" w:rsidRPr="00860062">
        <w:rPr>
          <w:rFonts w:ascii="Arial" w:eastAsia="Times New Roman" w:hAnsi="Arial" w:cs="Arial"/>
          <w:sz w:val="24"/>
          <w:szCs w:val="24"/>
        </w:rPr>
        <w:t xml:space="preserve">Edinburgh </w:t>
      </w:r>
      <w:r w:rsidRPr="00860062">
        <w:rPr>
          <w:rFonts w:ascii="Arial" w:eastAsia="Times New Roman" w:hAnsi="Arial" w:cs="Arial"/>
          <w:sz w:val="24"/>
          <w:szCs w:val="24"/>
        </w:rPr>
        <w:t xml:space="preserve">on </w:t>
      </w:r>
      <w:r w:rsidR="00270AF0" w:rsidRPr="00860062">
        <w:rPr>
          <w:rFonts w:ascii="Arial" w:eastAsia="Times New Roman" w:hAnsi="Arial" w:cs="Arial"/>
          <w:sz w:val="24"/>
          <w:szCs w:val="24"/>
        </w:rPr>
        <w:t>16</w:t>
      </w:r>
      <w:r w:rsidRPr="00860062">
        <w:rPr>
          <w:rFonts w:ascii="Arial" w:eastAsia="Times New Roman" w:hAnsi="Arial" w:cs="Arial"/>
          <w:sz w:val="24"/>
          <w:szCs w:val="24"/>
        </w:rPr>
        <w:t xml:space="preserve"> </w:t>
      </w:r>
      <w:r w:rsidR="00270AF0" w:rsidRPr="00860062">
        <w:rPr>
          <w:rFonts w:ascii="Arial" w:eastAsia="Times New Roman" w:hAnsi="Arial" w:cs="Arial"/>
          <w:sz w:val="24"/>
          <w:szCs w:val="24"/>
        </w:rPr>
        <w:t>February 2018</w:t>
      </w:r>
      <w:r w:rsidRPr="00860062">
        <w:rPr>
          <w:rFonts w:ascii="Arial" w:eastAsia="Times New Roman" w:hAnsi="Arial" w:cs="Arial"/>
          <w:sz w:val="24"/>
          <w:szCs w:val="24"/>
        </w:rPr>
        <w:t xml:space="preserve"> had been circulated, and proposed that the Committee go through the minutes page by page, first for accuracy (A) and then matters arising (MA).  </w:t>
      </w:r>
    </w:p>
    <w:p w:rsidR="00270AF0" w:rsidRPr="00860062" w:rsidRDefault="00E94801" w:rsidP="00270AF0">
      <w:pPr>
        <w:pStyle w:val="Footer"/>
        <w:tabs>
          <w:tab w:val="left" w:pos="3828"/>
        </w:tabs>
        <w:ind w:right="-613"/>
        <w:rPr>
          <w:rFonts w:ascii="Arial" w:hAnsi="Arial" w:cs="Arial"/>
          <w:sz w:val="24"/>
          <w:szCs w:val="24"/>
        </w:rPr>
      </w:pPr>
      <w:r w:rsidRPr="00860062">
        <w:rPr>
          <w:rFonts w:ascii="Arial" w:hAnsi="Arial" w:cs="Arial"/>
          <w:sz w:val="24"/>
          <w:szCs w:val="24"/>
        </w:rPr>
        <w:t>There were neither corrections for accuracy nor any matters arising</w:t>
      </w:r>
      <w:r w:rsidR="00F47E01">
        <w:rPr>
          <w:rFonts w:ascii="Arial" w:hAnsi="Arial" w:cs="Arial"/>
          <w:sz w:val="24"/>
          <w:szCs w:val="24"/>
        </w:rPr>
        <w:t xml:space="preserve"> (</w:t>
      </w:r>
      <w:hyperlink r:id="rId12" w:history="1">
        <w:r w:rsidR="00F47E01" w:rsidRPr="00F47E01">
          <w:rPr>
            <w:rStyle w:val="Hyperlink"/>
            <w:rFonts w:ascii="Arial" w:hAnsi="Arial" w:cs="Arial"/>
            <w:sz w:val="24"/>
            <w:szCs w:val="24"/>
          </w:rPr>
          <w:t>link</w:t>
        </w:r>
      </w:hyperlink>
      <w:r w:rsidR="00F47E01">
        <w:rPr>
          <w:rFonts w:ascii="Arial" w:hAnsi="Arial" w:cs="Arial"/>
          <w:sz w:val="24"/>
          <w:szCs w:val="24"/>
        </w:rPr>
        <w:t>)</w:t>
      </w:r>
      <w:r w:rsidRPr="00860062">
        <w:rPr>
          <w:rFonts w:ascii="Arial" w:hAnsi="Arial" w:cs="Arial"/>
          <w:sz w:val="24"/>
          <w:szCs w:val="24"/>
        </w:rPr>
        <w:t xml:space="preserve">.  </w:t>
      </w:r>
    </w:p>
    <w:p w:rsidR="00270AF0" w:rsidRPr="00860062" w:rsidRDefault="00270AF0" w:rsidP="00270AF0">
      <w:pPr>
        <w:pStyle w:val="Footer"/>
        <w:tabs>
          <w:tab w:val="left" w:pos="3828"/>
        </w:tabs>
        <w:ind w:right="-613"/>
        <w:rPr>
          <w:rFonts w:ascii="Arial" w:hAnsi="Arial" w:cs="Arial"/>
          <w:sz w:val="24"/>
          <w:szCs w:val="24"/>
        </w:rPr>
      </w:pPr>
    </w:p>
    <w:p w:rsidR="00270AF0" w:rsidRPr="00860062" w:rsidRDefault="00270AF0" w:rsidP="00270AF0">
      <w:pPr>
        <w:pStyle w:val="Footer"/>
        <w:tabs>
          <w:tab w:val="left" w:pos="3828"/>
        </w:tabs>
        <w:ind w:right="-613"/>
        <w:rPr>
          <w:rFonts w:ascii="Arial" w:hAnsi="Arial" w:cs="Arial"/>
          <w:sz w:val="24"/>
          <w:szCs w:val="24"/>
        </w:rPr>
      </w:pPr>
    </w:p>
    <w:p w:rsidR="00E94801" w:rsidRPr="00860062" w:rsidRDefault="00E94801" w:rsidP="00E94801">
      <w:pPr>
        <w:numPr>
          <w:ilvl w:val="0"/>
          <w:numId w:val="1"/>
        </w:num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Actions outstanding</w:t>
      </w:r>
    </w:p>
    <w:p w:rsidR="00270AF0" w:rsidRPr="00860062" w:rsidRDefault="00270AF0" w:rsidP="00270AF0">
      <w:pPr>
        <w:spacing w:line="240" w:lineRule="auto"/>
        <w:rPr>
          <w:rFonts w:ascii="Arial" w:eastAsia="Times New Roman" w:hAnsi="Arial" w:cs="Arial"/>
          <w:sz w:val="24"/>
          <w:szCs w:val="24"/>
        </w:rPr>
      </w:pPr>
      <w:r w:rsidRPr="00F47E01">
        <w:rPr>
          <w:rFonts w:ascii="Arial" w:eastAsia="Times New Roman" w:hAnsi="Arial" w:cs="Arial"/>
          <w:i/>
          <w:sz w:val="24"/>
          <w:szCs w:val="24"/>
        </w:rPr>
        <w:t>Secretariat</w:t>
      </w:r>
      <w:r w:rsidRPr="00860062">
        <w:rPr>
          <w:rFonts w:ascii="Arial" w:eastAsia="Times New Roman" w:hAnsi="Arial" w:cs="Arial"/>
          <w:sz w:val="24"/>
          <w:szCs w:val="24"/>
        </w:rPr>
        <w:t xml:space="preserve"> noted that all outstanding actions had been completed since the last meeting.  </w:t>
      </w:r>
    </w:p>
    <w:p w:rsidR="00E94801" w:rsidRPr="00860062" w:rsidRDefault="00E94801" w:rsidP="00E94801">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Action </w:t>
      </w:r>
      <w:r w:rsidR="00270AF0" w:rsidRPr="00860062">
        <w:rPr>
          <w:rFonts w:ascii="Arial" w:eastAsia="Times New Roman" w:hAnsi="Arial" w:cs="Arial"/>
          <w:sz w:val="24"/>
          <w:szCs w:val="24"/>
        </w:rPr>
        <w:t>01</w:t>
      </w:r>
      <w:r w:rsidRPr="00860062">
        <w:rPr>
          <w:rFonts w:ascii="Arial" w:eastAsia="Times New Roman" w:hAnsi="Arial" w:cs="Arial"/>
          <w:sz w:val="24"/>
          <w:szCs w:val="24"/>
        </w:rPr>
        <w:t>.201</w:t>
      </w:r>
      <w:r w:rsidR="00270AF0" w:rsidRPr="00860062">
        <w:rPr>
          <w:rFonts w:ascii="Arial" w:eastAsia="Times New Roman" w:hAnsi="Arial" w:cs="Arial"/>
          <w:sz w:val="24"/>
          <w:szCs w:val="24"/>
        </w:rPr>
        <w:t>8</w:t>
      </w:r>
      <w:r w:rsidRPr="00860062">
        <w:rPr>
          <w:rFonts w:ascii="Arial" w:eastAsia="Times New Roman" w:hAnsi="Arial" w:cs="Arial"/>
          <w:sz w:val="24"/>
          <w:szCs w:val="24"/>
        </w:rPr>
        <w:t xml:space="preserve"> – </w:t>
      </w:r>
      <w:r w:rsidR="00270AF0" w:rsidRPr="00860062">
        <w:rPr>
          <w:rFonts w:ascii="Arial" w:eastAsia="Times New Roman" w:hAnsi="Arial" w:cs="Arial"/>
          <w:sz w:val="24"/>
          <w:szCs w:val="24"/>
        </w:rPr>
        <w:t>February 2018 –</w:t>
      </w:r>
      <w:r w:rsidR="00FB0F55" w:rsidRPr="00860062">
        <w:rPr>
          <w:rFonts w:ascii="Arial" w:eastAsia="Times New Roman" w:hAnsi="Arial" w:cs="Arial"/>
          <w:sz w:val="24"/>
          <w:szCs w:val="24"/>
        </w:rPr>
        <w:t xml:space="preserve"> regards </w:t>
      </w:r>
      <w:proofErr w:type="spellStart"/>
      <w:r w:rsidR="00FB0F55" w:rsidRPr="00860062">
        <w:rPr>
          <w:rFonts w:ascii="Arial" w:eastAsia="Times New Roman" w:hAnsi="Arial" w:cs="Arial"/>
          <w:sz w:val="24"/>
          <w:szCs w:val="24"/>
        </w:rPr>
        <w:t>LAs</w:t>
      </w:r>
      <w:proofErr w:type="spellEnd"/>
      <w:r w:rsidR="00FB0F55" w:rsidRPr="00860062">
        <w:rPr>
          <w:rFonts w:ascii="Arial" w:eastAsia="Times New Roman" w:hAnsi="Arial" w:cs="Arial"/>
          <w:sz w:val="24"/>
          <w:szCs w:val="24"/>
        </w:rPr>
        <w:t xml:space="preserve"> joining the FSS CLIO pilot project – COMPLETED</w:t>
      </w:r>
    </w:p>
    <w:p w:rsidR="00FB0F55" w:rsidRPr="00860062" w:rsidRDefault="00FB0F55" w:rsidP="00FB0F55">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Action 02.2018 – February 2018 –  </w:t>
      </w:r>
      <w:r w:rsidRPr="00F47E01">
        <w:rPr>
          <w:rFonts w:ascii="Arial" w:eastAsia="Times New Roman" w:hAnsi="Arial" w:cs="Arial"/>
          <w:i/>
          <w:sz w:val="24"/>
          <w:szCs w:val="24"/>
        </w:rPr>
        <w:t>Ryan Bruce</w:t>
      </w:r>
      <w:r w:rsidRPr="00860062">
        <w:rPr>
          <w:rFonts w:ascii="Arial" w:eastAsia="Times New Roman" w:hAnsi="Arial" w:cs="Arial"/>
          <w:sz w:val="24"/>
          <w:szCs w:val="24"/>
        </w:rPr>
        <w:t xml:space="preserve"> (FSS) to send papers concerning Efficacy of Recalls to </w:t>
      </w:r>
      <w:r w:rsidRPr="00F47E01">
        <w:rPr>
          <w:rFonts w:ascii="Arial" w:eastAsia="Times New Roman" w:hAnsi="Arial" w:cs="Arial"/>
          <w:i/>
          <w:sz w:val="24"/>
          <w:szCs w:val="24"/>
        </w:rPr>
        <w:t>Secretariat</w:t>
      </w:r>
      <w:r w:rsidRPr="00860062">
        <w:rPr>
          <w:rFonts w:ascii="Arial" w:eastAsia="Times New Roman" w:hAnsi="Arial" w:cs="Arial"/>
          <w:sz w:val="24"/>
          <w:szCs w:val="24"/>
        </w:rPr>
        <w:t xml:space="preserve"> to upload to </w:t>
      </w:r>
      <w:proofErr w:type="spellStart"/>
      <w:r w:rsidRPr="00860062">
        <w:rPr>
          <w:rFonts w:ascii="Arial" w:eastAsia="Times New Roman" w:hAnsi="Arial" w:cs="Arial"/>
          <w:sz w:val="24"/>
          <w:szCs w:val="24"/>
        </w:rPr>
        <w:t>KHub</w:t>
      </w:r>
      <w:proofErr w:type="spellEnd"/>
      <w:r w:rsidRPr="00860062">
        <w:rPr>
          <w:rFonts w:ascii="Arial" w:eastAsia="Times New Roman" w:hAnsi="Arial" w:cs="Arial"/>
          <w:sz w:val="24"/>
          <w:szCs w:val="24"/>
        </w:rPr>
        <w:t xml:space="preserve"> – COMPLETED</w:t>
      </w:r>
    </w:p>
    <w:p w:rsidR="00FB0F55" w:rsidRPr="00860062" w:rsidRDefault="00FB0F55" w:rsidP="00FB0F55">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Action 03.2018 – February 2018 – </w:t>
      </w:r>
      <w:r w:rsidRPr="00F47E01">
        <w:rPr>
          <w:rFonts w:ascii="Arial" w:eastAsia="Times New Roman" w:hAnsi="Arial" w:cs="Arial"/>
          <w:i/>
          <w:sz w:val="24"/>
          <w:szCs w:val="24"/>
        </w:rPr>
        <w:t>Secretariat</w:t>
      </w:r>
      <w:r w:rsidRPr="00860062">
        <w:rPr>
          <w:rFonts w:ascii="Arial" w:eastAsia="Times New Roman" w:hAnsi="Arial" w:cs="Arial"/>
          <w:sz w:val="24"/>
          <w:szCs w:val="24"/>
        </w:rPr>
        <w:t xml:space="preserve"> advise </w:t>
      </w:r>
      <w:r w:rsidRPr="00F47E01">
        <w:rPr>
          <w:rFonts w:ascii="Arial" w:eastAsia="Times New Roman" w:hAnsi="Arial" w:cs="Arial"/>
          <w:i/>
          <w:sz w:val="24"/>
          <w:szCs w:val="24"/>
        </w:rPr>
        <w:t>Ryan Bruce</w:t>
      </w:r>
      <w:r w:rsidRPr="00860062">
        <w:rPr>
          <w:rFonts w:ascii="Arial" w:eastAsia="Times New Roman" w:hAnsi="Arial" w:cs="Arial"/>
          <w:sz w:val="24"/>
          <w:szCs w:val="24"/>
        </w:rPr>
        <w:t xml:space="preserve"> (FSS) of </w:t>
      </w:r>
      <w:proofErr w:type="spellStart"/>
      <w:r w:rsidRPr="00860062">
        <w:rPr>
          <w:rFonts w:ascii="Arial" w:eastAsia="Times New Roman" w:hAnsi="Arial" w:cs="Arial"/>
          <w:sz w:val="24"/>
          <w:szCs w:val="24"/>
        </w:rPr>
        <w:t>LAs</w:t>
      </w:r>
      <w:proofErr w:type="spellEnd"/>
      <w:r w:rsidRPr="00860062">
        <w:rPr>
          <w:rFonts w:ascii="Arial" w:eastAsia="Times New Roman" w:hAnsi="Arial" w:cs="Arial"/>
          <w:sz w:val="24"/>
          <w:szCs w:val="24"/>
        </w:rPr>
        <w:t xml:space="preserve"> that would like to join the FSA Efficacy of Recalls working group project – COMPLETED</w:t>
      </w:r>
    </w:p>
    <w:p w:rsidR="00E94801" w:rsidRPr="00860062" w:rsidRDefault="00FB0F55" w:rsidP="00FB0F55">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Action 04.2018 – February 2018 – </w:t>
      </w:r>
      <w:proofErr w:type="spellStart"/>
      <w:r w:rsidRPr="00F47E01">
        <w:rPr>
          <w:rFonts w:ascii="Arial" w:eastAsia="Times New Roman" w:hAnsi="Arial" w:cs="Arial"/>
          <w:i/>
          <w:sz w:val="24"/>
          <w:szCs w:val="24"/>
        </w:rPr>
        <w:t>FLG</w:t>
      </w:r>
      <w:proofErr w:type="spellEnd"/>
      <w:r w:rsidR="006D6952" w:rsidRPr="00F47E01">
        <w:rPr>
          <w:rFonts w:ascii="Arial" w:eastAsia="Times New Roman" w:hAnsi="Arial" w:cs="Arial"/>
          <w:i/>
          <w:sz w:val="24"/>
          <w:szCs w:val="24"/>
        </w:rPr>
        <w:t xml:space="preserve"> Chairs</w:t>
      </w:r>
      <w:r w:rsidR="006D6952" w:rsidRPr="00860062">
        <w:rPr>
          <w:rFonts w:ascii="Arial" w:eastAsia="Times New Roman" w:hAnsi="Arial" w:cs="Arial"/>
          <w:sz w:val="24"/>
          <w:szCs w:val="24"/>
        </w:rPr>
        <w:t xml:space="preserve"> </w:t>
      </w:r>
      <w:r w:rsidRPr="00860062">
        <w:rPr>
          <w:rFonts w:ascii="Arial" w:eastAsia="Times New Roman" w:hAnsi="Arial" w:cs="Arial"/>
          <w:sz w:val="24"/>
          <w:szCs w:val="24"/>
        </w:rPr>
        <w:t>to provide names of representatives for the new short term imports / exports working group – COMPLETED</w:t>
      </w:r>
    </w:p>
    <w:p w:rsidR="00FB0F55" w:rsidRPr="00860062" w:rsidRDefault="00FB0F55" w:rsidP="00FB0F55">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Action 05.2018 – February 2018 – </w:t>
      </w:r>
      <w:proofErr w:type="spellStart"/>
      <w:r w:rsidRPr="00F47E01">
        <w:rPr>
          <w:rFonts w:ascii="Arial" w:eastAsia="Times New Roman" w:hAnsi="Arial" w:cs="Arial"/>
          <w:i/>
          <w:sz w:val="24"/>
          <w:szCs w:val="24"/>
        </w:rPr>
        <w:t>FLG</w:t>
      </w:r>
      <w:proofErr w:type="spellEnd"/>
      <w:r w:rsidR="006D6952" w:rsidRPr="00F47E01">
        <w:rPr>
          <w:rFonts w:ascii="Arial" w:eastAsia="Times New Roman" w:hAnsi="Arial" w:cs="Arial"/>
          <w:i/>
          <w:sz w:val="24"/>
          <w:szCs w:val="24"/>
        </w:rPr>
        <w:t xml:space="preserve"> Chairs</w:t>
      </w:r>
      <w:r w:rsidRPr="00860062">
        <w:rPr>
          <w:rFonts w:ascii="Arial" w:eastAsia="Times New Roman" w:hAnsi="Arial" w:cs="Arial"/>
          <w:sz w:val="24"/>
          <w:szCs w:val="24"/>
        </w:rPr>
        <w:t xml:space="preserve"> to provide names of representatives for the new short term additional official controls working group – COMPLETED</w:t>
      </w:r>
    </w:p>
    <w:p w:rsidR="00FB0F55" w:rsidRPr="00860062" w:rsidRDefault="00FB0F55" w:rsidP="00E94801">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Action 06.2018 – February 2018 –</w:t>
      </w:r>
      <w:r w:rsidR="006D6952" w:rsidRPr="00860062">
        <w:rPr>
          <w:rFonts w:ascii="Arial" w:eastAsia="Times New Roman" w:hAnsi="Arial" w:cs="Arial"/>
          <w:sz w:val="24"/>
          <w:szCs w:val="24"/>
        </w:rPr>
        <w:t xml:space="preserve"> regards the Food Crime Advisory Group memorandum of understanding (</w:t>
      </w:r>
      <w:proofErr w:type="spellStart"/>
      <w:r w:rsidR="006D6952" w:rsidRPr="00860062">
        <w:rPr>
          <w:rFonts w:ascii="Arial" w:eastAsia="Times New Roman" w:hAnsi="Arial" w:cs="Arial"/>
          <w:sz w:val="24"/>
          <w:szCs w:val="24"/>
        </w:rPr>
        <w:t>MOU</w:t>
      </w:r>
      <w:proofErr w:type="spellEnd"/>
      <w:r w:rsidR="006D6952" w:rsidRPr="00860062">
        <w:rPr>
          <w:rFonts w:ascii="Arial" w:eastAsia="Times New Roman" w:hAnsi="Arial" w:cs="Arial"/>
          <w:sz w:val="24"/>
          <w:szCs w:val="24"/>
        </w:rPr>
        <w:t>) – ACTION OBSOLETE</w:t>
      </w:r>
    </w:p>
    <w:p w:rsidR="00E94801" w:rsidRPr="00860062" w:rsidRDefault="00FB0F55" w:rsidP="006D6952">
      <w:pPr>
        <w:pStyle w:val="ListParagraph"/>
        <w:numPr>
          <w:ilvl w:val="0"/>
          <w:numId w:val="3"/>
        </w:num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Action 07.2018 – February 2018 –</w:t>
      </w:r>
      <w:r w:rsidR="006D6952" w:rsidRPr="00860062">
        <w:rPr>
          <w:rFonts w:ascii="Arial" w:eastAsia="Times New Roman" w:hAnsi="Arial" w:cs="Arial"/>
          <w:sz w:val="24"/>
          <w:szCs w:val="24"/>
        </w:rPr>
        <w:t xml:space="preserve"> </w:t>
      </w:r>
      <w:proofErr w:type="spellStart"/>
      <w:r w:rsidR="006D6952" w:rsidRPr="00F47E01">
        <w:rPr>
          <w:rFonts w:ascii="Arial" w:eastAsia="Times New Roman" w:hAnsi="Arial" w:cs="Arial"/>
          <w:i/>
          <w:sz w:val="24"/>
          <w:szCs w:val="24"/>
        </w:rPr>
        <w:t>FLG</w:t>
      </w:r>
      <w:proofErr w:type="spellEnd"/>
      <w:r w:rsidR="006D6952" w:rsidRPr="00F47E01">
        <w:rPr>
          <w:rFonts w:ascii="Arial" w:eastAsia="Times New Roman" w:hAnsi="Arial" w:cs="Arial"/>
          <w:i/>
          <w:sz w:val="24"/>
          <w:szCs w:val="24"/>
        </w:rPr>
        <w:t xml:space="preserve"> Chairs</w:t>
      </w:r>
      <w:r w:rsidR="006D6952" w:rsidRPr="00860062">
        <w:rPr>
          <w:rFonts w:ascii="Arial" w:eastAsia="Times New Roman" w:hAnsi="Arial" w:cs="Arial"/>
          <w:sz w:val="24"/>
          <w:szCs w:val="24"/>
        </w:rPr>
        <w:t xml:space="preserve"> to advise their group members there is a Specialist Officers Network (SON) </w:t>
      </w:r>
      <w:proofErr w:type="spellStart"/>
      <w:r w:rsidR="006D6952" w:rsidRPr="00860062">
        <w:rPr>
          <w:rFonts w:ascii="Arial" w:eastAsia="Times New Roman" w:hAnsi="Arial" w:cs="Arial"/>
          <w:sz w:val="24"/>
          <w:szCs w:val="24"/>
        </w:rPr>
        <w:t>KHub</w:t>
      </w:r>
      <w:proofErr w:type="spellEnd"/>
      <w:r w:rsidR="006D6952" w:rsidRPr="00860062">
        <w:rPr>
          <w:rFonts w:ascii="Arial" w:eastAsia="Times New Roman" w:hAnsi="Arial" w:cs="Arial"/>
          <w:sz w:val="24"/>
          <w:szCs w:val="24"/>
        </w:rPr>
        <w:t xml:space="preserve"> page</w:t>
      </w:r>
      <w:r w:rsidR="00F47E01">
        <w:rPr>
          <w:rFonts w:ascii="Arial" w:eastAsia="Times New Roman" w:hAnsi="Arial" w:cs="Arial"/>
          <w:sz w:val="24"/>
          <w:szCs w:val="24"/>
        </w:rPr>
        <w:t xml:space="preserve"> (</w:t>
      </w:r>
      <w:hyperlink r:id="rId13" w:history="1">
        <w:r w:rsidR="00F47E01" w:rsidRPr="00F47E01">
          <w:rPr>
            <w:rStyle w:val="Hyperlink"/>
            <w:rFonts w:ascii="Arial" w:eastAsia="Times New Roman" w:hAnsi="Arial" w:cs="Arial"/>
            <w:sz w:val="24"/>
            <w:szCs w:val="24"/>
          </w:rPr>
          <w:t>link</w:t>
        </w:r>
      </w:hyperlink>
      <w:r w:rsidR="00F47E01">
        <w:rPr>
          <w:rFonts w:ascii="Arial" w:eastAsia="Times New Roman" w:hAnsi="Arial" w:cs="Arial"/>
          <w:sz w:val="24"/>
          <w:szCs w:val="24"/>
        </w:rPr>
        <w:t>)</w:t>
      </w:r>
      <w:r w:rsidR="006D6952" w:rsidRPr="00860062">
        <w:rPr>
          <w:rFonts w:ascii="Arial" w:eastAsia="Times New Roman" w:hAnsi="Arial" w:cs="Arial"/>
          <w:sz w:val="24"/>
          <w:szCs w:val="24"/>
        </w:rPr>
        <w:t xml:space="preserve"> – COMPLETED</w:t>
      </w:r>
    </w:p>
    <w:p w:rsidR="006D6952" w:rsidRPr="00860062" w:rsidRDefault="006D6952" w:rsidP="006D6952">
      <w:pPr>
        <w:tabs>
          <w:tab w:val="left" w:pos="3828"/>
          <w:tab w:val="right" w:pos="9000"/>
        </w:tabs>
        <w:spacing w:after="0" w:line="240" w:lineRule="auto"/>
        <w:rPr>
          <w:rFonts w:ascii="Arial" w:eastAsia="Times New Roman" w:hAnsi="Arial" w:cs="Arial"/>
          <w:sz w:val="24"/>
          <w:szCs w:val="24"/>
        </w:rPr>
      </w:pPr>
    </w:p>
    <w:p w:rsidR="00E94801" w:rsidRPr="00860062" w:rsidRDefault="00E94801" w:rsidP="00E94801">
      <w:p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Full details of all actions completed prior to this meeting are available in the separate actions document, “SFELC - Papers – Action Points – date”.  </w:t>
      </w:r>
      <w:r w:rsidR="006D6952" w:rsidRPr="00860062">
        <w:rPr>
          <w:rFonts w:ascii="Arial" w:eastAsia="Times New Roman" w:hAnsi="Arial" w:cs="Arial"/>
          <w:sz w:val="24"/>
          <w:szCs w:val="24"/>
        </w:rPr>
        <w:t xml:space="preserve">And in the </w:t>
      </w:r>
      <w:proofErr w:type="spellStart"/>
      <w:r w:rsidR="006D6952" w:rsidRPr="00860062">
        <w:rPr>
          <w:rFonts w:ascii="Arial" w:eastAsia="Times New Roman" w:hAnsi="Arial" w:cs="Arial"/>
          <w:sz w:val="24"/>
          <w:szCs w:val="24"/>
        </w:rPr>
        <w:t>KHub</w:t>
      </w:r>
      <w:proofErr w:type="spellEnd"/>
      <w:r w:rsidR="006D6952" w:rsidRPr="00860062">
        <w:rPr>
          <w:rFonts w:ascii="Arial" w:eastAsia="Times New Roman" w:hAnsi="Arial" w:cs="Arial"/>
          <w:sz w:val="24"/>
          <w:szCs w:val="24"/>
        </w:rPr>
        <w:t xml:space="preserve"> library (</w:t>
      </w:r>
      <w:hyperlink r:id="rId14" w:history="1">
        <w:r w:rsidR="006D6952" w:rsidRPr="00860062">
          <w:rPr>
            <w:rStyle w:val="Hyperlink"/>
            <w:rFonts w:ascii="Arial" w:eastAsia="Times New Roman" w:hAnsi="Arial" w:cs="Arial"/>
            <w:sz w:val="24"/>
            <w:szCs w:val="24"/>
          </w:rPr>
          <w:t>link</w:t>
        </w:r>
      </w:hyperlink>
      <w:r w:rsidR="006D6952" w:rsidRPr="00860062">
        <w:rPr>
          <w:rFonts w:ascii="Arial" w:eastAsia="Times New Roman" w:hAnsi="Arial" w:cs="Arial"/>
          <w:sz w:val="24"/>
          <w:szCs w:val="24"/>
        </w:rPr>
        <w:t xml:space="preserve">) under, “SFELC - Complete set of meeting papers”.  </w:t>
      </w:r>
    </w:p>
    <w:p w:rsidR="006D6952" w:rsidRPr="00860062" w:rsidRDefault="006D6952" w:rsidP="006D6952">
      <w:pPr>
        <w:pStyle w:val="Footer"/>
        <w:tabs>
          <w:tab w:val="left" w:pos="3828"/>
        </w:tabs>
        <w:ind w:right="-613"/>
        <w:rPr>
          <w:rFonts w:ascii="Arial" w:hAnsi="Arial" w:cs="Arial"/>
          <w:sz w:val="24"/>
          <w:szCs w:val="24"/>
        </w:rPr>
      </w:pPr>
    </w:p>
    <w:p w:rsidR="006D6952" w:rsidRPr="00860062" w:rsidRDefault="006D6952" w:rsidP="006D6952">
      <w:pPr>
        <w:pStyle w:val="Footer"/>
        <w:tabs>
          <w:tab w:val="left" w:pos="3828"/>
        </w:tabs>
        <w:ind w:right="-613"/>
        <w:rPr>
          <w:rFonts w:ascii="Arial" w:hAnsi="Arial" w:cs="Arial"/>
          <w:sz w:val="24"/>
          <w:szCs w:val="24"/>
        </w:rPr>
      </w:pPr>
    </w:p>
    <w:p w:rsidR="00E94801" w:rsidRPr="00860062" w:rsidRDefault="00E94801" w:rsidP="00E94801">
      <w:pPr>
        <w:numPr>
          <w:ilvl w:val="0"/>
          <w:numId w:val="1"/>
        </w:num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 xml:space="preserve">Presentations &amp; Current Items </w:t>
      </w:r>
    </w:p>
    <w:p w:rsidR="00E94801" w:rsidRPr="00860062" w:rsidRDefault="00E94801" w:rsidP="00E94801">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 xml:space="preserve">4.1 </w:t>
      </w:r>
      <w:r w:rsidR="006D6952" w:rsidRPr="00860062">
        <w:rPr>
          <w:rFonts w:ascii="Arial" w:eastAsia="Times New Roman" w:hAnsi="Arial" w:cs="Arial"/>
          <w:b/>
          <w:sz w:val="24"/>
          <w:szCs w:val="24"/>
        </w:rPr>
        <w:t>FSS Audit Update</w:t>
      </w:r>
      <w:r w:rsidR="00F47E01">
        <w:rPr>
          <w:rFonts w:ascii="Arial" w:eastAsia="Times New Roman" w:hAnsi="Arial" w:cs="Arial"/>
          <w:b/>
          <w:sz w:val="24"/>
          <w:szCs w:val="24"/>
        </w:rPr>
        <w:t xml:space="preserve"> (</w:t>
      </w:r>
      <w:hyperlink r:id="rId15" w:history="1">
        <w:r w:rsidR="00F47E01" w:rsidRPr="00F47E01">
          <w:rPr>
            <w:rStyle w:val="Hyperlink"/>
            <w:rFonts w:ascii="Arial" w:eastAsia="Times New Roman" w:hAnsi="Arial" w:cs="Arial"/>
            <w:b/>
            <w:sz w:val="24"/>
            <w:szCs w:val="24"/>
          </w:rPr>
          <w:t>link</w:t>
        </w:r>
      </w:hyperlink>
      <w:r w:rsidR="00F47E01">
        <w:rPr>
          <w:rFonts w:ascii="Arial" w:eastAsia="Times New Roman" w:hAnsi="Arial" w:cs="Arial"/>
          <w:b/>
          <w:sz w:val="24"/>
          <w:szCs w:val="24"/>
        </w:rPr>
        <w:t>)</w:t>
      </w:r>
      <w:r w:rsidRPr="00860062">
        <w:rPr>
          <w:rFonts w:ascii="Arial" w:eastAsia="Times New Roman" w:hAnsi="Arial" w:cs="Arial"/>
          <w:b/>
          <w:sz w:val="24"/>
          <w:szCs w:val="24"/>
        </w:rPr>
        <w:t xml:space="preserve">.  </w:t>
      </w:r>
    </w:p>
    <w:p w:rsidR="006D6952" w:rsidRPr="00860062" w:rsidRDefault="006D6952" w:rsidP="00E94801">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t>GForbes</w:t>
      </w:r>
      <w:proofErr w:type="spellEnd"/>
      <w:r w:rsidRPr="00860062">
        <w:rPr>
          <w:rFonts w:ascii="Arial" w:eastAsia="Times New Roman" w:hAnsi="Arial" w:cs="Arial"/>
          <w:i/>
          <w:sz w:val="24"/>
          <w:szCs w:val="24"/>
        </w:rPr>
        <w:t xml:space="preserve"> </w:t>
      </w:r>
      <w:r w:rsidR="00044212" w:rsidRPr="00860062">
        <w:rPr>
          <w:rFonts w:ascii="Arial" w:eastAsia="Times New Roman" w:hAnsi="Arial" w:cs="Arial"/>
          <w:sz w:val="24"/>
          <w:szCs w:val="24"/>
        </w:rPr>
        <w:t xml:space="preserve">began his presentation by noting that FSS Audit team is to be audited by </w:t>
      </w:r>
      <w:proofErr w:type="spellStart"/>
      <w:r w:rsidR="00044212" w:rsidRPr="00860062">
        <w:rPr>
          <w:rFonts w:ascii="Arial" w:eastAsia="Times New Roman" w:hAnsi="Arial" w:cs="Arial"/>
          <w:sz w:val="24"/>
          <w:szCs w:val="24"/>
        </w:rPr>
        <w:t>Sante</w:t>
      </w:r>
      <w:proofErr w:type="spellEnd"/>
      <w:r w:rsidR="00044212" w:rsidRPr="00860062">
        <w:rPr>
          <w:rFonts w:ascii="Arial" w:eastAsia="Times New Roman" w:hAnsi="Arial" w:cs="Arial"/>
          <w:sz w:val="24"/>
          <w:szCs w:val="24"/>
        </w:rPr>
        <w:t xml:space="preserve"> F (formerly </w:t>
      </w:r>
      <w:proofErr w:type="spellStart"/>
      <w:r w:rsidR="00044212" w:rsidRPr="00860062">
        <w:rPr>
          <w:rFonts w:ascii="Arial" w:eastAsia="Times New Roman" w:hAnsi="Arial" w:cs="Arial"/>
          <w:sz w:val="24"/>
          <w:szCs w:val="24"/>
        </w:rPr>
        <w:t>FVO</w:t>
      </w:r>
      <w:proofErr w:type="spellEnd"/>
      <w:r w:rsidR="00044212" w:rsidRPr="00860062">
        <w:rPr>
          <w:rFonts w:ascii="Arial" w:eastAsia="Times New Roman" w:hAnsi="Arial" w:cs="Arial"/>
          <w:sz w:val="24"/>
          <w:szCs w:val="24"/>
        </w:rPr>
        <w:t>) in 2018, that the audit FSS will be subject to will be similar to the process FSS obliges/requires Local Authorities to undertake.  He added FSS along with FSA believe themselves to be in a good position in advance of this audit because they have good interworking with the FSA audit teams and they follow the commission decision 2006/667</w:t>
      </w:r>
      <w:r w:rsidR="00F47E01">
        <w:rPr>
          <w:rFonts w:ascii="Arial" w:eastAsia="Times New Roman" w:hAnsi="Arial" w:cs="Arial"/>
          <w:sz w:val="24"/>
          <w:szCs w:val="24"/>
        </w:rPr>
        <w:t xml:space="preserve"> (</w:t>
      </w:r>
      <w:hyperlink r:id="rId16" w:history="1">
        <w:r w:rsidR="00F47E01" w:rsidRPr="00F47E01">
          <w:rPr>
            <w:rStyle w:val="Hyperlink"/>
            <w:rFonts w:ascii="Arial" w:eastAsia="Times New Roman" w:hAnsi="Arial" w:cs="Arial"/>
            <w:sz w:val="24"/>
            <w:szCs w:val="24"/>
          </w:rPr>
          <w:t>link</w:t>
        </w:r>
      </w:hyperlink>
      <w:r w:rsidR="00F47E01">
        <w:rPr>
          <w:rFonts w:ascii="Arial" w:eastAsia="Times New Roman" w:hAnsi="Arial" w:cs="Arial"/>
          <w:sz w:val="24"/>
          <w:szCs w:val="24"/>
        </w:rPr>
        <w:t>)</w:t>
      </w:r>
      <w:r w:rsidR="00044212" w:rsidRPr="00860062">
        <w:rPr>
          <w:rFonts w:ascii="Arial" w:eastAsia="Times New Roman" w:hAnsi="Arial" w:cs="Arial"/>
          <w:sz w:val="24"/>
          <w:szCs w:val="24"/>
        </w:rPr>
        <w:t xml:space="preserve">.  </w:t>
      </w:r>
      <w:r w:rsidR="00C6212D" w:rsidRPr="00860062">
        <w:rPr>
          <w:rFonts w:ascii="Arial" w:eastAsia="Times New Roman" w:hAnsi="Arial" w:cs="Arial"/>
          <w:sz w:val="24"/>
          <w:szCs w:val="24"/>
        </w:rPr>
        <w:t xml:space="preserve">He went on to explain the paperwork, “the audit universe” they have, and discussed the merits of whether to share with </w:t>
      </w:r>
      <w:proofErr w:type="spellStart"/>
      <w:r w:rsidR="00C6212D" w:rsidRPr="00860062">
        <w:rPr>
          <w:rFonts w:ascii="Arial" w:eastAsia="Times New Roman" w:hAnsi="Arial" w:cs="Arial"/>
          <w:sz w:val="24"/>
          <w:szCs w:val="24"/>
        </w:rPr>
        <w:t>SANTE</w:t>
      </w:r>
      <w:proofErr w:type="spellEnd"/>
      <w:r w:rsidR="00C6212D" w:rsidRPr="00860062">
        <w:rPr>
          <w:rFonts w:ascii="Arial" w:eastAsia="Times New Roman" w:hAnsi="Arial" w:cs="Arial"/>
          <w:sz w:val="24"/>
          <w:szCs w:val="24"/>
        </w:rPr>
        <w:t xml:space="preserve"> F a “good / substantial” or a “bad / insufficient” FSS LA audit report.  </w:t>
      </w:r>
    </w:p>
    <w:p w:rsidR="00C6212D" w:rsidRPr="00860062" w:rsidRDefault="00C6212D" w:rsidP="00E94801">
      <w:pPr>
        <w:tabs>
          <w:tab w:val="left" w:pos="3828"/>
          <w:tab w:val="right" w:pos="9000"/>
        </w:tabs>
        <w:spacing w:after="0" w:line="240" w:lineRule="auto"/>
        <w:rPr>
          <w:rFonts w:ascii="Arial" w:eastAsia="Times New Roman" w:hAnsi="Arial" w:cs="Arial"/>
          <w:sz w:val="24"/>
          <w:szCs w:val="24"/>
        </w:rPr>
      </w:pPr>
    </w:p>
    <w:p w:rsidR="00C6212D" w:rsidRPr="00860062" w:rsidRDefault="00C6212D" w:rsidP="00E94801">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lastRenderedPageBreak/>
        <w:t>GForbes</w:t>
      </w:r>
      <w:proofErr w:type="spellEnd"/>
      <w:r w:rsidRPr="00860062">
        <w:rPr>
          <w:rFonts w:ascii="Arial" w:eastAsia="Times New Roman" w:hAnsi="Arial" w:cs="Arial"/>
          <w:sz w:val="24"/>
          <w:szCs w:val="24"/>
        </w:rPr>
        <w:t xml:space="preserve"> then went onto discuss the audit themes covered since 2009, those being </w:t>
      </w:r>
      <w:proofErr w:type="spellStart"/>
      <w:r w:rsidRPr="00860062">
        <w:rPr>
          <w:rFonts w:ascii="Arial" w:eastAsia="Times New Roman" w:hAnsi="Arial" w:cs="Arial"/>
          <w:sz w:val="24"/>
          <w:szCs w:val="24"/>
        </w:rPr>
        <w:t>Regs</w:t>
      </w:r>
      <w:proofErr w:type="spellEnd"/>
      <w:r w:rsidRPr="00860062">
        <w:rPr>
          <w:rFonts w:ascii="Arial" w:eastAsia="Times New Roman" w:hAnsi="Arial" w:cs="Arial"/>
          <w:sz w:val="24"/>
          <w:szCs w:val="24"/>
        </w:rPr>
        <w:t xml:space="preserve"> 853, 852, Imported feed, Dairy, shellfish sampling before the current capacity and capability audit series.  </w:t>
      </w:r>
    </w:p>
    <w:p w:rsidR="00C6212D" w:rsidRPr="00860062" w:rsidRDefault="00C6212D" w:rsidP="00E94801">
      <w:pPr>
        <w:tabs>
          <w:tab w:val="left" w:pos="3828"/>
          <w:tab w:val="right" w:pos="9000"/>
        </w:tabs>
        <w:spacing w:after="0" w:line="240" w:lineRule="auto"/>
        <w:rPr>
          <w:rFonts w:ascii="Arial" w:eastAsia="Times New Roman" w:hAnsi="Arial" w:cs="Arial"/>
          <w:sz w:val="24"/>
          <w:szCs w:val="24"/>
        </w:rPr>
      </w:pPr>
    </w:p>
    <w:p w:rsidR="00700787" w:rsidRPr="00860062" w:rsidRDefault="00DC7BD0" w:rsidP="00E94801">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t>GForbes</w:t>
      </w:r>
      <w:proofErr w:type="spellEnd"/>
      <w:r w:rsidRPr="00860062">
        <w:rPr>
          <w:rFonts w:ascii="Arial" w:eastAsia="Times New Roman" w:hAnsi="Arial" w:cs="Arial"/>
          <w:sz w:val="24"/>
          <w:szCs w:val="24"/>
        </w:rPr>
        <w:t xml:space="preserve"> </w:t>
      </w:r>
      <w:r w:rsidR="00107760" w:rsidRPr="00860062">
        <w:rPr>
          <w:rFonts w:ascii="Arial" w:eastAsia="Times New Roman" w:hAnsi="Arial" w:cs="Arial"/>
          <w:sz w:val="24"/>
          <w:szCs w:val="24"/>
        </w:rPr>
        <w:t xml:space="preserve">noted the current series of audits has raised more interest from council </w:t>
      </w:r>
      <w:proofErr w:type="spellStart"/>
      <w:r w:rsidR="00107760" w:rsidRPr="00860062">
        <w:rPr>
          <w:rFonts w:ascii="Arial" w:eastAsia="Times New Roman" w:hAnsi="Arial" w:cs="Arial"/>
          <w:sz w:val="24"/>
          <w:szCs w:val="24"/>
        </w:rPr>
        <w:t>CEOs</w:t>
      </w:r>
      <w:proofErr w:type="spellEnd"/>
      <w:r w:rsidR="00107760" w:rsidRPr="00860062">
        <w:rPr>
          <w:rFonts w:ascii="Arial" w:eastAsia="Times New Roman" w:hAnsi="Arial" w:cs="Arial"/>
          <w:sz w:val="24"/>
          <w:szCs w:val="24"/>
        </w:rPr>
        <w:t xml:space="preserve"> and, </w:t>
      </w:r>
      <w:r w:rsidR="00C6212D" w:rsidRPr="00860062">
        <w:rPr>
          <w:rFonts w:ascii="Arial" w:eastAsia="Times New Roman" w:hAnsi="Arial" w:cs="Arial"/>
          <w:sz w:val="24"/>
          <w:szCs w:val="24"/>
        </w:rPr>
        <w:t xml:space="preserve">highlighted the “reality check” section of </w:t>
      </w:r>
      <w:r w:rsidR="00107760" w:rsidRPr="00860062">
        <w:rPr>
          <w:rFonts w:ascii="Arial" w:eastAsia="Times New Roman" w:hAnsi="Arial" w:cs="Arial"/>
          <w:sz w:val="24"/>
          <w:szCs w:val="24"/>
        </w:rPr>
        <w:t xml:space="preserve">each audit and emphasised the great work being done by each authorised officer.  Both of which FSS consider to be a good thing.  </w:t>
      </w:r>
      <w:proofErr w:type="spellStart"/>
      <w:r w:rsidR="00107760" w:rsidRPr="00860062">
        <w:rPr>
          <w:rFonts w:ascii="Arial" w:eastAsia="Times New Roman" w:hAnsi="Arial" w:cs="Arial"/>
          <w:i/>
          <w:sz w:val="24"/>
          <w:szCs w:val="24"/>
        </w:rPr>
        <w:t>GForbes</w:t>
      </w:r>
      <w:proofErr w:type="spellEnd"/>
      <w:r w:rsidR="00107760" w:rsidRPr="00860062">
        <w:rPr>
          <w:rFonts w:ascii="Arial" w:eastAsia="Times New Roman" w:hAnsi="Arial" w:cs="Arial"/>
          <w:sz w:val="24"/>
          <w:szCs w:val="24"/>
        </w:rPr>
        <w:t xml:space="preserve"> concluded FSS is not carrying out the capacity and capability audit to pick holes in the service, but is there to guide and offer ideas before inviting questions.  </w:t>
      </w:r>
    </w:p>
    <w:p w:rsidR="00700787" w:rsidRPr="00860062" w:rsidRDefault="00700787" w:rsidP="00E94801">
      <w:pPr>
        <w:tabs>
          <w:tab w:val="left" w:pos="3828"/>
          <w:tab w:val="right" w:pos="9000"/>
        </w:tabs>
        <w:spacing w:after="0" w:line="240" w:lineRule="auto"/>
        <w:rPr>
          <w:rFonts w:ascii="Arial" w:eastAsia="Times New Roman" w:hAnsi="Arial" w:cs="Arial"/>
          <w:sz w:val="24"/>
          <w:szCs w:val="24"/>
        </w:rPr>
      </w:pPr>
    </w:p>
    <w:p w:rsidR="00F2083A" w:rsidRPr="00860062" w:rsidRDefault="00107760" w:rsidP="00E94801">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t>LMatthew</w:t>
      </w:r>
      <w:proofErr w:type="spellEnd"/>
      <w:r w:rsidRPr="00860062">
        <w:rPr>
          <w:rFonts w:ascii="Arial" w:eastAsia="Times New Roman" w:hAnsi="Arial" w:cs="Arial"/>
          <w:sz w:val="24"/>
          <w:szCs w:val="24"/>
        </w:rPr>
        <w:t xml:space="preserve"> </w:t>
      </w:r>
      <w:r w:rsidR="00700787" w:rsidRPr="00860062">
        <w:rPr>
          <w:rFonts w:ascii="Arial" w:eastAsia="Times New Roman" w:hAnsi="Arial" w:cs="Arial"/>
          <w:sz w:val="24"/>
          <w:szCs w:val="24"/>
        </w:rPr>
        <w:t xml:space="preserve">and </w:t>
      </w:r>
      <w:proofErr w:type="spellStart"/>
      <w:r w:rsidR="00700787" w:rsidRPr="00860062">
        <w:rPr>
          <w:rFonts w:ascii="Arial" w:eastAsia="Times New Roman" w:hAnsi="Arial" w:cs="Arial"/>
          <w:i/>
          <w:sz w:val="24"/>
          <w:szCs w:val="24"/>
        </w:rPr>
        <w:t>GForbes</w:t>
      </w:r>
      <w:proofErr w:type="spellEnd"/>
      <w:r w:rsidR="00700787" w:rsidRPr="00860062">
        <w:rPr>
          <w:rFonts w:ascii="Arial" w:eastAsia="Times New Roman" w:hAnsi="Arial" w:cs="Arial"/>
          <w:sz w:val="24"/>
          <w:szCs w:val="24"/>
        </w:rPr>
        <w:t xml:space="preserve"> discussed whether a root cause analysis (RCA), part of the FSS “Audit Universe” needs to be carried out following a green “substantial” award and if so who writes the document.  The answer being the RCA is only required if the audit uncovers problems and that the Local Authority writes the document</w:t>
      </w:r>
      <w:r w:rsidR="00F2083A" w:rsidRPr="00860062">
        <w:rPr>
          <w:rFonts w:ascii="Arial" w:eastAsia="Times New Roman" w:hAnsi="Arial" w:cs="Arial"/>
          <w:sz w:val="24"/>
          <w:szCs w:val="24"/>
        </w:rPr>
        <w:t>, t</w:t>
      </w:r>
      <w:r w:rsidR="00700787" w:rsidRPr="00860062">
        <w:rPr>
          <w:rFonts w:ascii="Arial" w:eastAsia="Times New Roman" w:hAnsi="Arial" w:cs="Arial"/>
          <w:sz w:val="24"/>
          <w:szCs w:val="24"/>
        </w:rPr>
        <w:t xml:space="preserve">hat is the </w:t>
      </w:r>
      <w:r w:rsidR="00F2083A" w:rsidRPr="00860062">
        <w:rPr>
          <w:rFonts w:ascii="Arial" w:eastAsia="Times New Roman" w:hAnsi="Arial" w:cs="Arial"/>
          <w:sz w:val="24"/>
          <w:szCs w:val="24"/>
        </w:rPr>
        <w:t xml:space="preserve">lead officer &amp;/or </w:t>
      </w:r>
      <w:r w:rsidR="00700787" w:rsidRPr="00860062">
        <w:rPr>
          <w:rFonts w:ascii="Arial" w:eastAsia="Times New Roman" w:hAnsi="Arial" w:cs="Arial"/>
          <w:sz w:val="24"/>
          <w:szCs w:val="24"/>
        </w:rPr>
        <w:t xml:space="preserve">head of service </w:t>
      </w:r>
      <w:r w:rsidR="00F2083A" w:rsidRPr="00860062">
        <w:rPr>
          <w:rFonts w:ascii="Arial" w:eastAsia="Times New Roman" w:hAnsi="Arial" w:cs="Arial"/>
          <w:sz w:val="24"/>
          <w:szCs w:val="24"/>
        </w:rPr>
        <w:t xml:space="preserve">&amp;/or </w:t>
      </w:r>
      <w:r w:rsidR="00700787" w:rsidRPr="00860062">
        <w:rPr>
          <w:rFonts w:ascii="Arial" w:eastAsia="Times New Roman" w:hAnsi="Arial" w:cs="Arial"/>
          <w:sz w:val="24"/>
          <w:szCs w:val="24"/>
        </w:rPr>
        <w:t xml:space="preserve">senior management team discuss </w:t>
      </w:r>
      <w:r w:rsidR="00F2083A" w:rsidRPr="00860062">
        <w:rPr>
          <w:rFonts w:ascii="Arial" w:eastAsia="Times New Roman" w:hAnsi="Arial" w:cs="Arial"/>
          <w:sz w:val="24"/>
          <w:szCs w:val="24"/>
        </w:rPr>
        <w:t xml:space="preserve">the document and it is for the LA to decide who signs off the RCA.  </w:t>
      </w:r>
    </w:p>
    <w:p w:rsidR="00F2083A" w:rsidRPr="00860062" w:rsidRDefault="00F2083A" w:rsidP="00E94801">
      <w:pPr>
        <w:tabs>
          <w:tab w:val="left" w:pos="3828"/>
          <w:tab w:val="right" w:pos="9000"/>
        </w:tabs>
        <w:spacing w:after="0" w:line="240" w:lineRule="auto"/>
        <w:rPr>
          <w:rFonts w:ascii="Arial" w:eastAsia="Times New Roman" w:hAnsi="Arial" w:cs="Arial"/>
          <w:sz w:val="24"/>
          <w:szCs w:val="24"/>
        </w:rPr>
      </w:pPr>
    </w:p>
    <w:p w:rsidR="00107760" w:rsidRPr="00860062" w:rsidRDefault="00F2083A" w:rsidP="00E94801">
      <w:p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The discussion moved onto whether this audit process has led</w:t>
      </w:r>
      <w:r w:rsidR="0093291A" w:rsidRPr="00860062">
        <w:rPr>
          <w:rFonts w:ascii="Arial" w:eastAsia="Times New Roman" w:hAnsi="Arial" w:cs="Arial"/>
          <w:sz w:val="24"/>
          <w:szCs w:val="24"/>
        </w:rPr>
        <w:t xml:space="preserve"> to ring fencing </w:t>
      </w:r>
      <w:r w:rsidR="000542AA" w:rsidRPr="00860062">
        <w:rPr>
          <w:rFonts w:ascii="Arial" w:eastAsia="Times New Roman" w:hAnsi="Arial" w:cs="Arial"/>
          <w:sz w:val="24"/>
          <w:szCs w:val="24"/>
        </w:rPr>
        <w:t xml:space="preserve">and </w:t>
      </w:r>
      <w:r w:rsidR="0093291A" w:rsidRPr="00860062">
        <w:rPr>
          <w:rFonts w:ascii="Arial" w:eastAsia="Times New Roman" w:hAnsi="Arial" w:cs="Arial"/>
          <w:sz w:val="24"/>
          <w:szCs w:val="24"/>
        </w:rPr>
        <w:t>budget</w:t>
      </w:r>
      <w:r w:rsidR="000542AA" w:rsidRPr="00860062">
        <w:rPr>
          <w:rFonts w:ascii="Arial" w:eastAsia="Times New Roman" w:hAnsi="Arial" w:cs="Arial"/>
          <w:sz w:val="24"/>
          <w:szCs w:val="24"/>
        </w:rPr>
        <w:t>s</w:t>
      </w:r>
      <w:r w:rsidR="0093291A" w:rsidRPr="00860062">
        <w:rPr>
          <w:rFonts w:ascii="Arial" w:eastAsia="Times New Roman" w:hAnsi="Arial" w:cs="Arial"/>
          <w:sz w:val="24"/>
          <w:szCs w:val="24"/>
        </w:rPr>
        <w:t xml:space="preserve">.  </w:t>
      </w:r>
      <w:proofErr w:type="spellStart"/>
      <w:r w:rsidR="0093291A" w:rsidRPr="00860062">
        <w:rPr>
          <w:rFonts w:ascii="Arial" w:eastAsia="Times New Roman" w:hAnsi="Arial" w:cs="Arial"/>
          <w:i/>
          <w:sz w:val="24"/>
          <w:szCs w:val="24"/>
        </w:rPr>
        <w:t>GForbes</w:t>
      </w:r>
      <w:proofErr w:type="spellEnd"/>
      <w:r w:rsidR="0093291A" w:rsidRPr="00860062">
        <w:rPr>
          <w:rFonts w:ascii="Arial" w:eastAsia="Times New Roman" w:hAnsi="Arial" w:cs="Arial"/>
          <w:sz w:val="24"/>
          <w:szCs w:val="24"/>
        </w:rPr>
        <w:t xml:space="preserve"> advised </w:t>
      </w:r>
      <w:r w:rsidRPr="00860062">
        <w:rPr>
          <w:rFonts w:ascii="Arial" w:eastAsia="Times New Roman" w:hAnsi="Arial" w:cs="Arial"/>
          <w:sz w:val="24"/>
          <w:szCs w:val="24"/>
        </w:rPr>
        <w:t>there is no hard evidence of budget being ring fenced for the food / environmental health service</w:t>
      </w:r>
      <w:r w:rsidR="0093291A" w:rsidRPr="00860062">
        <w:rPr>
          <w:rFonts w:ascii="Arial" w:eastAsia="Times New Roman" w:hAnsi="Arial" w:cs="Arial"/>
          <w:sz w:val="24"/>
          <w:szCs w:val="24"/>
        </w:rPr>
        <w:t xml:space="preserve"> following audits</w:t>
      </w:r>
      <w:r w:rsidRPr="00860062">
        <w:rPr>
          <w:rFonts w:ascii="Arial" w:eastAsia="Times New Roman" w:hAnsi="Arial" w:cs="Arial"/>
          <w:sz w:val="24"/>
          <w:szCs w:val="24"/>
        </w:rPr>
        <w:t xml:space="preserve">.  </w:t>
      </w:r>
      <w:proofErr w:type="spellStart"/>
      <w:r w:rsidR="0093291A" w:rsidRPr="00860062">
        <w:rPr>
          <w:rFonts w:ascii="Arial" w:eastAsia="Times New Roman" w:hAnsi="Arial" w:cs="Arial"/>
          <w:i/>
          <w:sz w:val="24"/>
          <w:szCs w:val="24"/>
        </w:rPr>
        <w:t>MKeeley</w:t>
      </w:r>
      <w:proofErr w:type="spellEnd"/>
      <w:r w:rsidR="0093291A" w:rsidRPr="00860062">
        <w:rPr>
          <w:rFonts w:ascii="Arial" w:eastAsia="Times New Roman" w:hAnsi="Arial" w:cs="Arial"/>
          <w:i/>
          <w:sz w:val="24"/>
          <w:szCs w:val="24"/>
        </w:rPr>
        <w:t xml:space="preserve"> </w:t>
      </w:r>
      <w:r w:rsidR="0093291A" w:rsidRPr="00860062">
        <w:rPr>
          <w:rFonts w:ascii="Arial" w:eastAsia="Times New Roman" w:hAnsi="Arial" w:cs="Arial"/>
          <w:sz w:val="24"/>
          <w:szCs w:val="24"/>
        </w:rPr>
        <w:t>and</w:t>
      </w:r>
      <w:r w:rsidR="0093291A" w:rsidRPr="00860062">
        <w:rPr>
          <w:rFonts w:ascii="Arial" w:eastAsia="Times New Roman" w:hAnsi="Arial" w:cs="Arial"/>
          <w:i/>
          <w:sz w:val="24"/>
          <w:szCs w:val="24"/>
        </w:rPr>
        <w:t xml:space="preserve"> </w:t>
      </w:r>
      <w:proofErr w:type="spellStart"/>
      <w:r w:rsidR="0093291A" w:rsidRPr="00860062">
        <w:rPr>
          <w:rFonts w:ascii="Arial" w:eastAsia="Times New Roman" w:hAnsi="Arial" w:cs="Arial"/>
          <w:i/>
          <w:sz w:val="24"/>
          <w:szCs w:val="24"/>
        </w:rPr>
        <w:t>PBradley</w:t>
      </w:r>
      <w:proofErr w:type="spellEnd"/>
      <w:r w:rsidR="0093291A" w:rsidRPr="00860062">
        <w:rPr>
          <w:rFonts w:ascii="Arial" w:eastAsia="Times New Roman" w:hAnsi="Arial" w:cs="Arial"/>
          <w:i/>
          <w:sz w:val="24"/>
          <w:szCs w:val="24"/>
        </w:rPr>
        <w:t xml:space="preserve"> </w:t>
      </w:r>
      <w:r w:rsidR="0093291A" w:rsidRPr="00860062">
        <w:rPr>
          <w:rFonts w:ascii="Arial" w:eastAsia="Times New Roman" w:hAnsi="Arial" w:cs="Arial"/>
          <w:sz w:val="24"/>
          <w:szCs w:val="24"/>
        </w:rPr>
        <w:t xml:space="preserve">added that ring fencing </w:t>
      </w:r>
      <w:r w:rsidR="000542AA" w:rsidRPr="00860062">
        <w:rPr>
          <w:rFonts w:ascii="Arial" w:eastAsia="Times New Roman" w:hAnsi="Arial" w:cs="Arial"/>
          <w:sz w:val="24"/>
          <w:szCs w:val="24"/>
        </w:rPr>
        <w:t>w</w:t>
      </w:r>
      <w:r w:rsidR="0093291A" w:rsidRPr="00860062">
        <w:rPr>
          <w:rFonts w:ascii="Arial" w:eastAsia="Times New Roman" w:hAnsi="Arial" w:cs="Arial"/>
          <w:sz w:val="24"/>
          <w:szCs w:val="24"/>
        </w:rPr>
        <w:t xml:space="preserve">ould </w:t>
      </w:r>
      <w:r w:rsidR="00B73703" w:rsidRPr="00860062">
        <w:rPr>
          <w:rFonts w:ascii="Arial" w:eastAsia="Times New Roman" w:hAnsi="Arial" w:cs="Arial"/>
          <w:sz w:val="24"/>
          <w:szCs w:val="24"/>
        </w:rPr>
        <w:t>increase stability of staffing levels and</w:t>
      </w:r>
      <w:r w:rsidR="000542AA" w:rsidRPr="00860062">
        <w:rPr>
          <w:rFonts w:ascii="Arial" w:eastAsia="Times New Roman" w:hAnsi="Arial" w:cs="Arial"/>
          <w:sz w:val="24"/>
          <w:szCs w:val="24"/>
        </w:rPr>
        <w:t xml:space="preserve">, </w:t>
      </w:r>
      <w:r w:rsidR="00B73703" w:rsidRPr="00860062">
        <w:rPr>
          <w:rFonts w:ascii="Arial" w:eastAsia="Times New Roman" w:hAnsi="Arial" w:cs="Arial"/>
          <w:sz w:val="24"/>
          <w:szCs w:val="24"/>
        </w:rPr>
        <w:t xml:space="preserve">noted a concerning hypothetical situation </w:t>
      </w:r>
      <w:r w:rsidR="000542AA" w:rsidRPr="00860062">
        <w:rPr>
          <w:rFonts w:ascii="Arial" w:eastAsia="Times New Roman" w:hAnsi="Arial" w:cs="Arial"/>
          <w:sz w:val="24"/>
          <w:szCs w:val="24"/>
        </w:rPr>
        <w:t xml:space="preserve">that </w:t>
      </w:r>
      <w:r w:rsidR="00B73703" w:rsidRPr="00860062">
        <w:rPr>
          <w:rFonts w:ascii="Arial" w:eastAsia="Times New Roman" w:hAnsi="Arial" w:cs="Arial"/>
          <w:sz w:val="24"/>
          <w:szCs w:val="24"/>
        </w:rPr>
        <w:t xml:space="preserve">where </w:t>
      </w:r>
      <w:r w:rsidR="0093291A" w:rsidRPr="00860062">
        <w:rPr>
          <w:rFonts w:ascii="Arial" w:eastAsia="Times New Roman" w:hAnsi="Arial" w:cs="Arial"/>
          <w:sz w:val="24"/>
          <w:szCs w:val="24"/>
        </w:rPr>
        <w:t>a</w:t>
      </w:r>
      <w:r w:rsidR="000542AA" w:rsidRPr="00860062">
        <w:rPr>
          <w:rFonts w:ascii="Arial" w:eastAsia="Times New Roman" w:hAnsi="Arial" w:cs="Arial"/>
          <w:sz w:val="24"/>
          <w:szCs w:val="24"/>
        </w:rPr>
        <w:t>n</w:t>
      </w:r>
      <w:r w:rsidR="0093291A" w:rsidRPr="00860062">
        <w:rPr>
          <w:rFonts w:ascii="Arial" w:eastAsia="Times New Roman" w:hAnsi="Arial" w:cs="Arial"/>
          <w:sz w:val="24"/>
          <w:szCs w:val="24"/>
        </w:rPr>
        <w:t xml:space="preserve"> authority </w:t>
      </w:r>
      <w:r w:rsidR="000542AA" w:rsidRPr="00860062">
        <w:rPr>
          <w:rFonts w:ascii="Arial" w:eastAsia="Times New Roman" w:hAnsi="Arial" w:cs="Arial"/>
          <w:sz w:val="24"/>
          <w:szCs w:val="24"/>
        </w:rPr>
        <w:t xml:space="preserve">with </w:t>
      </w:r>
      <w:r w:rsidR="0093291A" w:rsidRPr="00860062">
        <w:rPr>
          <w:rFonts w:ascii="Arial" w:eastAsia="Times New Roman" w:hAnsi="Arial" w:cs="Arial"/>
          <w:sz w:val="24"/>
          <w:szCs w:val="24"/>
        </w:rPr>
        <w:t xml:space="preserve">a green “substantial” result </w:t>
      </w:r>
      <w:r w:rsidR="000542AA" w:rsidRPr="00860062">
        <w:rPr>
          <w:rFonts w:ascii="Arial" w:eastAsia="Times New Roman" w:hAnsi="Arial" w:cs="Arial"/>
          <w:sz w:val="24"/>
          <w:szCs w:val="24"/>
        </w:rPr>
        <w:t>could be deemed high performing when yellow “adequately” performing would suffice</w:t>
      </w:r>
      <w:r w:rsidR="00B73703" w:rsidRPr="00860062">
        <w:rPr>
          <w:rFonts w:ascii="Arial" w:eastAsia="Times New Roman" w:hAnsi="Arial" w:cs="Arial"/>
          <w:sz w:val="24"/>
          <w:szCs w:val="24"/>
        </w:rPr>
        <w:t>,</w:t>
      </w:r>
      <w:r w:rsidR="000542AA" w:rsidRPr="00860062">
        <w:rPr>
          <w:rFonts w:ascii="Arial" w:eastAsia="Times New Roman" w:hAnsi="Arial" w:cs="Arial"/>
          <w:sz w:val="24"/>
          <w:szCs w:val="24"/>
        </w:rPr>
        <w:t xml:space="preserve"> could lead to department cuts.  </w:t>
      </w:r>
      <w:proofErr w:type="spellStart"/>
      <w:r w:rsidR="000542AA" w:rsidRPr="00860062">
        <w:rPr>
          <w:rFonts w:ascii="Arial" w:eastAsia="Times New Roman" w:hAnsi="Arial" w:cs="Arial"/>
          <w:i/>
          <w:sz w:val="24"/>
          <w:szCs w:val="24"/>
        </w:rPr>
        <w:t>GForbes</w:t>
      </w:r>
      <w:proofErr w:type="spellEnd"/>
      <w:r w:rsidR="000542AA" w:rsidRPr="00860062">
        <w:rPr>
          <w:rFonts w:ascii="Arial" w:eastAsia="Times New Roman" w:hAnsi="Arial" w:cs="Arial"/>
          <w:sz w:val="24"/>
          <w:szCs w:val="24"/>
        </w:rPr>
        <w:t xml:space="preserve"> advised </w:t>
      </w:r>
      <w:r w:rsidR="00B73703" w:rsidRPr="00860062">
        <w:rPr>
          <w:rFonts w:ascii="Arial" w:eastAsia="Times New Roman" w:hAnsi="Arial" w:cs="Arial"/>
          <w:sz w:val="24"/>
          <w:szCs w:val="24"/>
        </w:rPr>
        <w:t xml:space="preserve">a solution to this potential </w:t>
      </w:r>
      <w:r w:rsidR="00C13D4D" w:rsidRPr="00860062">
        <w:rPr>
          <w:rFonts w:ascii="Arial" w:eastAsia="Times New Roman" w:hAnsi="Arial" w:cs="Arial"/>
          <w:sz w:val="24"/>
          <w:szCs w:val="24"/>
        </w:rPr>
        <w:t xml:space="preserve">situation could be </w:t>
      </w:r>
      <w:r w:rsidR="000542AA" w:rsidRPr="00860062">
        <w:rPr>
          <w:rFonts w:ascii="Arial" w:eastAsia="Times New Roman" w:hAnsi="Arial" w:cs="Arial"/>
          <w:sz w:val="24"/>
          <w:szCs w:val="24"/>
        </w:rPr>
        <w:t xml:space="preserve">for LA to show FSS documentation </w:t>
      </w:r>
      <w:r w:rsidR="00B73703" w:rsidRPr="00860062">
        <w:rPr>
          <w:rFonts w:ascii="Arial" w:eastAsia="Times New Roman" w:hAnsi="Arial" w:cs="Arial"/>
          <w:sz w:val="24"/>
          <w:szCs w:val="24"/>
        </w:rPr>
        <w:t xml:space="preserve">detailing its need to maintain staffing </w:t>
      </w:r>
      <w:r w:rsidR="00C13D4D" w:rsidRPr="00860062">
        <w:rPr>
          <w:rFonts w:ascii="Arial" w:eastAsia="Times New Roman" w:hAnsi="Arial" w:cs="Arial"/>
          <w:sz w:val="24"/>
          <w:szCs w:val="24"/>
        </w:rPr>
        <w:t xml:space="preserve">thus to </w:t>
      </w:r>
      <w:r w:rsidR="00B73703" w:rsidRPr="00860062">
        <w:rPr>
          <w:rFonts w:ascii="Arial" w:eastAsia="Times New Roman" w:hAnsi="Arial" w:cs="Arial"/>
          <w:sz w:val="24"/>
          <w:szCs w:val="24"/>
        </w:rPr>
        <w:t xml:space="preserve">maintain results.  </w:t>
      </w:r>
    </w:p>
    <w:p w:rsidR="00B73703" w:rsidRPr="00860062" w:rsidRDefault="00B73703" w:rsidP="00E94801">
      <w:pPr>
        <w:tabs>
          <w:tab w:val="left" w:pos="3828"/>
          <w:tab w:val="right" w:pos="9000"/>
        </w:tabs>
        <w:spacing w:after="0" w:line="240" w:lineRule="auto"/>
        <w:rPr>
          <w:rFonts w:ascii="Arial" w:eastAsia="Times New Roman" w:hAnsi="Arial" w:cs="Arial"/>
          <w:sz w:val="24"/>
          <w:szCs w:val="24"/>
        </w:rPr>
      </w:pPr>
    </w:p>
    <w:p w:rsidR="00C13D4D" w:rsidRPr="00860062" w:rsidRDefault="00DC7BD0" w:rsidP="00547531">
      <w:pPr>
        <w:tabs>
          <w:tab w:val="left" w:pos="3828"/>
          <w:tab w:val="right" w:pos="9000"/>
        </w:tabs>
        <w:spacing w:after="0" w:line="240" w:lineRule="auto"/>
        <w:rPr>
          <w:rFonts w:ascii="Arial" w:eastAsia="Times New Roman" w:hAnsi="Arial" w:cs="Arial"/>
          <w:sz w:val="24"/>
          <w:szCs w:val="24"/>
        </w:rPr>
      </w:pPr>
      <w:r>
        <w:rPr>
          <w:rFonts w:ascii="Arial" w:eastAsia="Times New Roman" w:hAnsi="Arial" w:cs="Arial"/>
          <w:i/>
          <w:sz w:val="24"/>
          <w:szCs w:val="24"/>
        </w:rPr>
        <w:t>Chair</w:t>
      </w:r>
      <w:r w:rsidR="00B73703" w:rsidRPr="00860062">
        <w:rPr>
          <w:rFonts w:ascii="Arial" w:eastAsia="Times New Roman" w:hAnsi="Arial" w:cs="Arial"/>
          <w:sz w:val="24"/>
          <w:szCs w:val="24"/>
        </w:rPr>
        <w:t xml:space="preserve"> referred back to </w:t>
      </w:r>
      <w:proofErr w:type="spellStart"/>
      <w:r w:rsidR="00B73703" w:rsidRPr="00860062">
        <w:rPr>
          <w:rFonts w:ascii="Arial" w:eastAsia="Times New Roman" w:hAnsi="Arial" w:cs="Arial"/>
          <w:i/>
          <w:sz w:val="24"/>
          <w:szCs w:val="24"/>
        </w:rPr>
        <w:t>GForbes</w:t>
      </w:r>
      <w:proofErr w:type="spellEnd"/>
      <w:r w:rsidR="00B73703" w:rsidRPr="00860062">
        <w:rPr>
          <w:rFonts w:ascii="Arial" w:eastAsia="Times New Roman" w:hAnsi="Arial" w:cs="Arial"/>
          <w:sz w:val="24"/>
          <w:szCs w:val="24"/>
        </w:rPr>
        <w:t xml:space="preserve"> use of the word “disaster” and asked how the service has fared over the last decade given the </w:t>
      </w:r>
      <w:r w:rsidR="00547531" w:rsidRPr="00860062">
        <w:rPr>
          <w:rFonts w:ascii="Arial" w:eastAsia="Times New Roman" w:hAnsi="Arial" w:cs="Arial"/>
          <w:sz w:val="24"/>
          <w:szCs w:val="24"/>
        </w:rPr>
        <w:t xml:space="preserve">regular </w:t>
      </w:r>
      <w:r w:rsidR="00B73703" w:rsidRPr="00860062">
        <w:rPr>
          <w:rFonts w:ascii="Arial" w:eastAsia="Times New Roman" w:hAnsi="Arial" w:cs="Arial"/>
          <w:sz w:val="24"/>
          <w:szCs w:val="24"/>
        </w:rPr>
        <w:t xml:space="preserve">cuts to which </w:t>
      </w:r>
      <w:proofErr w:type="spellStart"/>
      <w:r w:rsidR="00547531" w:rsidRPr="00860062">
        <w:rPr>
          <w:rFonts w:ascii="Arial" w:eastAsia="Times New Roman" w:hAnsi="Arial" w:cs="Arial"/>
          <w:i/>
          <w:sz w:val="24"/>
          <w:szCs w:val="24"/>
        </w:rPr>
        <w:t>GForbes</w:t>
      </w:r>
      <w:proofErr w:type="spellEnd"/>
      <w:r w:rsidR="00547531" w:rsidRPr="00860062">
        <w:rPr>
          <w:rFonts w:ascii="Arial" w:eastAsia="Times New Roman" w:hAnsi="Arial" w:cs="Arial"/>
          <w:sz w:val="24"/>
          <w:szCs w:val="24"/>
        </w:rPr>
        <w:t xml:space="preserve"> </w:t>
      </w:r>
      <w:r w:rsidR="00B73703" w:rsidRPr="00860062">
        <w:rPr>
          <w:rFonts w:ascii="Arial" w:eastAsia="Times New Roman" w:hAnsi="Arial" w:cs="Arial"/>
          <w:sz w:val="24"/>
          <w:szCs w:val="24"/>
        </w:rPr>
        <w:t xml:space="preserve">replied </w:t>
      </w:r>
      <w:r w:rsidR="00547531" w:rsidRPr="00860062">
        <w:rPr>
          <w:rFonts w:ascii="Arial" w:eastAsia="Times New Roman" w:hAnsi="Arial" w:cs="Arial"/>
          <w:sz w:val="24"/>
          <w:szCs w:val="24"/>
        </w:rPr>
        <w:t xml:space="preserve">officers are effective, and generally better and sharper where the LA service has found new ways to adapt to </w:t>
      </w:r>
      <w:r w:rsidR="00C13D4D" w:rsidRPr="00860062">
        <w:rPr>
          <w:rFonts w:ascii="Arial" w:eastAsia="Times New Roman" w:hAnsi="Arial" w:cs="Arial"/>
          <w:sz w:val="24"/>
          <w:szCs w:val="24"/>
        </w:rPr>
        <w:t>support of the officers</w:t>
      </w:r>
      <w:r w:rsidR="00547531" w:rsidRPr="00860062">
        <w:rPr>
          <w:rFonts w:ascii="Arial" w:eastAsia="Times New Roman" w:hAnsi="Arial" w:cs="Arial"/>
          <w:sz w:val="24"/>
          <w:szCs w:val="24"/>
        </w:rPr>
        <w:t xml:space="preserve">.  </w:t>
      </w:r>
      <w:r w:rsidR="00555D69" w:rsidRPr="00860062">
        <w:rPr>
          <w:rFonts w:ascii="Arial" w:eastAsia="Times New Roman" w:hAnsi="Arial" w:cs="Arial"/>
          <w:sz w:val="24"/>
          <w:szCs w:val="24"/>
        </w:rPr>
        <w:t xml:space="preserve">Which </w:t>
      </w:r>
      <w:r>
        <w:rPr>
          <w:rFonts w:ascii="Arial" w:eastAsia="Times New Roman" w:hAnsi="Arial" w:cs="Arial"/>
          <w:i/>
          <w:sz w:val="24"/>
          <w:szCs w:val="24"/>
        </w:rPr>
        <w:t xml:space="preserve">Chair </w:t>
      </w:r>
      <w:r w:rsidR="00555D69" w:rsidRPr="00860062">
        <w:rPr>
          <w:rFonts w:ascii="Arial" w:eastAsia="Times New Roman" w:hAnsi="Arial" w:cs="Arial"/>
          <w:sz w:val="24"/>
          <w:szCs w:val="24"/>
        </w:rPr>
        <w:t xml:space="preserve">noted is good to hear.  </w:t>
      </w:r>
    </w:p>
    <w:p w:rsidR="001C6241" w:rsidRPr="00860062" w:rsidRDefault="001C6241" w:rsidP="00547531">
      <w:pPr>
        <w:tabs>
          <w:tab w:val="left" w:pos="3828"/>
          <w:tab w:val="right" w:pos="9000"/>
        </w:tabs>
        <w:spacing w:after="0" w:line="240" w:lineRule="auto"/>
        <w:rPr>
          <w:rFonts w:ascii="Arial" w:eastAsia="Times New Roman" w:hAnsi="Arial" w:cs="Arial"/>
          <w:sz w:val="24"/>
          <w:szCs w:val="24"/>
        </w:rPr>
      </w:pPr>
    </w:p>
    <w:p w:rsidR="00C13D4D" w:rsidRPr="00860062" w:rsidRDefault="00C13D4D" w:rsidP="00E94801">
      <w:pPr>
        <w:tabs>
          <w:tab w:val="left" w:pos="3828"/>
          <w:tab w:val="right" w:pos="9000"/>
        </w:tabs>
        <w:spacing w:after="0" w:line="240" w:lineRule="auto"/>
        <w:rPr>
          <w:rFonts w:ascii="Arial" w:eastAsia="Times New Roman" w:hAnsi="Arial" w:cs="Arial"/>
          <w:sz w:val="24"/>
          <w:szCs w:val="24"/>
          <w:highlight w:val="yellow"/>
        </w:rPr>
      </w:pPr>
    </w:p>
    <w:p w:rsidR="00E94801" w:rsidRPr="00860062" w:rsidRDefault="00E94801" w:rsidP="001C6241">
      <w:pPr>
        <w:tabs>
          <w:tab w:val="left" w:pos="720"/>
          <w:tab w:val="left" w:pos="1440"/>
          <w:tab w:val="left" w:pos="2160"/>
          <w:tab w:val="left" w:pos="2880"/>
          <w:tab w:val="left" w:pos="3600"/>
          <w:tab w:val="left" w:pos="3828"/>
          <w:tab w:val="left" w:pos="4680"/>
          <w:tab w:val="left" w:pos="5400"/>
          <w:tab w:val="right" w:pos="8910"/>
          <w:tab w:val="right" w:pos="9000"/>
        </w:tabs>
        <w:spacing w:after="0" w:line="240" w:lineRule="auto"/>
        <w:contextualSpacing/>
        <w:rPr>
          <w:rFonts w:ascii="Arial" w:eastAsia="Times New Roman" w:hAnsi="Arial" w:cs="Arial"/>
          <w:b/>
          <w:sz w:val="24"/>
          <w:szCs w:val="24"/>
        </w:rPr>
      </w:pPr>
      <w:r w:rsidRPr="00860062">
        <w:rPr>
          <w:rFonts w:ascii="Arial" w:eastAsia="Times New Roman" w:hAnsi="Arial" w:cs="Arial"/>
          <w:b/>
          <w:sz w:val="24"/>
          <w:szCs w:val="24"/>
        </w:rPr>
        <w:t xml:space="preserve">4.2 </w:t>
      </w:r>
      <w:r w:rsidR="001C6241" w:rsidRPr="00860062">
        <w:rPr>
          <w:rFonts w:ascii="Arial" w:eastAsia="Times New Roman" w:hAnsi="Arial" w:cs="Arial"/>
          <w:b/>
          <w:sz w:val="24"/>
          <w:szCs w:val="24"/>
        </w:rPr>
        <w:t>‘Fishy Business’ An Investigation Into Food Fraud</w:t>
      </w:r>
      <w:r w:rsidRPr="00860062">
        <w:rPr>
          <w:rFonts w:ascii="Arial" w:eastAsia="Times New Roman" w:hAnsi="Arial" w:cs="Arial"/>
          <w:b/>
          <w:sz w:val="24"/>
          <w:szCs w:val="24"/>
        </w:rPr>
        <w:t xml:space="preserve">.  </w:t>
      </w:r>
    </w:p>
    <w:p w:rsidR="008B59A0" w:rsidRPr="00860062" w:rsidRDefault="008B59A0" w:rsidP="008B59A0">
      <w:p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i/>
          <w:sz w:val="24"/>
          <w:szCs w:val="24"/>
        </w:rPr>
        <w:t>Chair</w:t>
      </w:r>
      <w:r w:rsidRPr="00860062">
        <w:rPr>
          <w:rFonts w:ascii="Arial" w:eastAsia="Times New Roman" w:hAnsi="Arial" w:cs="Arial"/>
          <w:sz w:val="24"/>
          <w:szCs w:val="24"/>
        </w:rPr>
        <w:t xml:space="preserve"> welcome</w:t>
      </w:r>
      <w:r w:rsidR="00A23483" w:rsidRPr="00860062">
        <w:rPr>
          <w:rFonts w:ascii="Arial" w:eastAsia="Times New Roman" w:hAnsi="Arial" w:cs="Arial"/>
          <w:sz w:val="24"/>
          <w:szCs w:val="24"/>
        </w:rPr>
        <w:t>d</w:t>
      </w:r>
      <w:r w:rsidRPr="00860062">
        <w:rPr>
          <w:rFonts w:ascii="Arial" w:eastAsia="Times New Roman" w:hAnsi="Arial" w:cs="Arial"/>
          <w:sz w:val="24"/>
          <w:szCs w:val="24"/>
        </w:rPr>
        <w:t xml:space="preserve"> </w:t>
      </w:r>
      <w:r w:rsidRPr="00860062">
        <w:rPr>
          <w:rFonts w:ascii="Arial" w:eastAsia="Times New Roman" w:hAnsi="Arial" w:cs="Arial"/>
          <w:i/>
          <w:sz w:val="24"/>
          <w:szCs w:val="24"/>
        </w:rPr>
        <w:t>C</w:t>
      </w:r>
      <w:r w:rsidR="00A23483" w:rsidRPr="00860062">
        <w:rPr>
          <w:rFonts w:ascii="Arial" w:eastAsia="Times New Roman" w:hAnsi="Arial" w:cs="Arial"/>
          <w:i/>
          <w:sz w:val="24"/>
          <w:szCs w:val="24"/>
        </w:rPr>
        <w:t xml:space="preserve">at </w:t>
      </w:r>
      <w:r w:rsidRPr="00860062">
        <w:rPr>
          <w:rFonts w:ascii="Arial" w:eastAsia="Times New Roman" w:hAnsi="Arial" w:cs="Arial"/>
          <w:i/>
          <w:sz w:val="24"/>
          <w:szCs w:val="24"/>
        </w:rPr>
        <w:t>Hay</w:t>
      </w:r>
      <w:r w:rsidRPr="00860062">
        <w:rPr>
          <w:rFonts w:ascii="Arial" w:eastAsia="Times New Roman" w:hAnsi="Arial" w:cs="Arial"/>
          <w:sz w:val="24"/>
          <w:szCs w:val="24"/>
        </w:rPr>
        <w:t xml:space="preserve"> and </w:t>
      </w:r>
      <w:r w:rsidRPr="00860062">
        <w:rPr>
          <w:rFonts w:ascii="Arial" w:eastAsia="Times New Roman" w:hAnsi="Arial" w:cs="Arial"/>
          <w:i/>
          <w:sz w:val="24"/>
          <w:szCs w:val="24"/>
        </w:rPr>
        <w:t>J</w:t>
      </w:r>
      <w:r w:rsidR="00A23483" w:rsidRPr="00860062">
        <w:rPr>
          <w:rFonts w:ascii="Arial" w:eastAsia="Times New Roman" w:hAnsi="Arial" w:cs="Arial"/>
          <w:i/>
          <w:sz w:val="24"/>
          <w:szCs w:val="24"/>
        </w:rPr>
        <w:t xml:space="preserve">oe </w:t>
      </w:r>
      <w:r w:rsidRPr="00860062">
        <w:rPr>
          <w:rFonts w:ascii="Arial" w:eastAsia="Times New Roman" w:hAnsi="Arial" w:cs="Arial"/>
          <w:i/>
          <w:sz w:val="24"/>
          <w:szCs w:val="24"/>
        </w:rPr>
        <w:t>Harkin</w:t>
      </w:r>
      <w:r w:rsidRPr="00860062">
        <w:rPr>
          <w:rFonts w:ascii="Arial" w:eastAsia="Times New Roman" w:hAnsi="Arial" w:cs="Arial"/>
          <w:sz w:val="24"/>
          <w:szCs w:val="24"/>
        </w:rPr>
        <w:t xml:space="preserve"> on their arrival </w:t>
      </w:r>
      <w:r w:rsidR="00754FCB" w:rsidRPr="00860062">
        <w:rPr>
          <w:rFonts w:ascii="Arial" w:eastAsia="Times New Roman" w:hAnsi="Arial" w:cs="Arial"/>
          <w:sz w:val="24"/>
          <w:szCs w:val="24"/>
        </w:rPr>
        <w:t xml:space="preserve">following </w:t>
      </w:r>
      <w:r w:rsidRPr="00860062">
        <w:rPr>
          <w:rFonts w:ascii="Arial" w:eastAsia="Times New Roman" w:hAnsi="Arial" w:cs="Arial"/>
          <w:sz w:val="24"/>
          <w:szCs w:val="24"/>
        </w:rPr>
        <w:t xml:space="preserve">their </w:t>
      </w:r>
      <w:r w:rsidR="00754FCB" w:rsidRPr="00860062">
        <w:rPr>
          <w:rFonts w:ascii="Arial" w:eastAsia="Times New Roman" w:hAnsi="Arial" w:cs="Arial"/>
          <w:sz w:val="24"/>
          <w:szCs w:val="24"/>
        </w:rPr>
        <w:t>extended</w:t>
      </w:r>
      <w:r w:rsidRPr="00860062">
        <w:rPr>
          <w:rFonts w:ascii="Arial" w:eastAsia="Times New Roman" w:hAnsi="Arial" w:cs="Arial"/>
          <w:sz w:val="24"/>
          <w:szCs w:val="24"/>
        </w:rPr>
        <w:t xml:space="preserve"> tra</w:t>
      </w:r>
      <w:r w:rsidR="00754FCB" w:rsidRPr="00860062">
        <w:rPr>
          <w:rFonts w:ascii="Arial" w:eastAsia="Times New Roman" w:hAnsi="Arial" w:cs="Arial"/>
          <w:sz w:val="24"/>
          <w:szCs w:val="24"/>
        </w:rPr>
        <w:t xml:space="preserve">in / bus journey this morning and </w:t>
      </w:r>
      <w:r w:rsidR="00A23483" w:rsidRPr="00860062">
        <w:rPr>
          <w:rFonts w:ascii="Arial" w:eastAsia="Times New Roman" w:hAnsi="Arial" w:cs="Arial"/>
          <w:sz w:val="24"/>
          <w:szCs w:val="24"/>
        </w:rPr>
        <w:t xml:space="preserve">then </w:t>
      </w:r>
      <w:r w:rsidR="00754FCB" w:rsidRPr="00860062">
        <w:rPr>
          <w:rFonts w:ascii="Arial" w:eastAsia="Times New Roman" w:hAnsi="Arial" w:cs="Arial"/>
          <w:sz w:val="24"/>
          <w:szCs w:val="24"/>
        </w:rPr>
        <w:t xml:space="preserve">introduced </w:t>
      </w:r>
      <w:r w:rsidR="00754FCB" w:rsidRPr="00860062">
        <w:rPr>
          <w:rFonts w:ascii="Arial" w:eastAsia="Times New Roman" w:hAnsi="Arial" w:cs="Arial"/>
          <w:i/>
          <w:sz w:val="24"/>
          <w:szCs w:val="24"/>
        </w:rPr>
        <w:t>E</w:t>
      </w:r>
      <w:r w:rsidR="00A23483" w:rsidRPr="00860062">
        <w:rPr>
          <w:rFonts w:ascii="Arial" w:eastAsia="Times New Roman" w:hAnsi="Arial" w:cs="Arial"/>
          <w:i/>
          <w:sz w:val="24"/>
          <w:szCs w:val="24"/>
        </w:rPr>
        <w:t xml:space="preserve">laine </w:t>
      </w:r>
      <w:r w:rsidR="00754FCB" w:rsidRPr="00860062">
        <w:rPr>
          <w:rFonts w:ascii="Arial" w:eastAsia="Times New Roman" w:hAnsi="Arial" w:cs="Arial"/>
          <w:i/>
          <w:sz w:val="24"/>
          <w:szCs w:val="24"/>
        </w:rPr>
        <w:t>Davies</w:t>
      </w:r>
      <w:r w:rsidR="00A23483" w:rsidRPr="00860062">
        <w:rPr>
          <w:rFonts w:ascii="Arial" w:eastAsia="Times New Roman" w:hAnsi="Arial" w:cs="Arial"/>
          <w:i/>
          <w:sz w:val="24"/>
          <w:szCs w:val="24"/>
        </w:rPr>
        <w:t xml:space="preserve"> </w:t>
      </w:r>
      <w:r w:rsidR="00A23483" w:rsidRPr="00860062">
        <w:rPr>
          <w:rFonts w:ascii="Arial" w:eastAsia="Times New Roman" w:hAnsi="Arial" w:cs="Arial"/>
          <w:sz w:val="24"/>
          <w:szCs w:val="24"/>
        </w:rPr>
        <w:t xml:space="preserve">who began by explaining the presentation slides will not be available for circulation but will be happy to talk to anyone who would like to discuss the case with her.  </w:t>
      </w:r>
    </w:p>
    <w:p w:rsidR="00A23483" w:rsidRPr="00860062" w:rsidRDefault="00A23483" w:rsidP="008B59A0">
      <w:pPr>
        <w:tabs>
          <w:tab w:val="left" w:pos="3828"/>
          <w:tab w:val="right" w:pos="9000"/>
        </w:tabs>
        <w:spacing w:after="0" w:line="240" w:lineRule="auto"/>
        <w:rPr>
          <w:rFonts w:ascii="Arial" w:eastAsia="Times New Roman" w:hAnsi="Arial" w:cs="Arial"/>
          <w:sz w:val="24"/>
          <w:szCs w:val="24"/>
        </w:rPr>
      </w:pPr>
    </w:p>
    <w:p w:rsidR="00A23483" w:rsidRPr="00860062" w:rsidRDefault="00C81046" w:rsidP="00A23483">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t>EDavies</w:t>
      </w:r>
      <w:proofErr w:type="spellEnd"/>
      <w:r w:rsidRPr="00860062">
        <w:rPr>
          <w:rFonts w:ascii="Arial" w:eastAsia="Times New Roman" w:hAnsi="Arial" w:cs="Arial"/>
          <w:sz w:val="24"/>
          <w:szCs w:val="24"/>
        </w:rPr>
        <w:t xml:space="preserve"> </w:t>
      </w:r>
      <w:r w:rsidR="00A23483" w:rsidRPr="00860062">
        <w:rPr>
          <w:rFonts w:ascii="Arial" w:eastAsia="Times New Roman" w:hAnsi="Arial" w:cs="Arial"/>
          <w:sz w:val="24"/>
          <w:szCs w:val="24"/>
        </w:rPr>
        <w:t xml:space="preserve">noted the food fraud investigation recently concluded at Aberdeen Sheriff Court and while a very </w:t>
      </w:r>
      <w:r w:rsidR="00F76566" w:rsidRPr="00860062">
        <w:rPr>
          <w:rFonts w:ascii="Arial" w:eastAsia="Times New Roman" w:hAnsi="Arial" w:cs="Arial"/>
          <w:sz w:val="24"/>
          <w:szCs w:val="24"/>
        </w:rPr>
        <w:t xml:space="preserve">challenging piece of work, she learned a great deal including; the benefits of partnership working; investigation skills; </w:t>
      </w:r>
      <w:r w:rsidRPr="00860062">
        <w:rPr>
          <w:rFonts w:ascii="Arial" w:eastAsia="Times New Roman" w:hAnsi="Arial" w:cs="Arial"/>
          <w:sz w:val="24"/>
          <w:szCs w:val="24"/>
        </w:rPr>
        <w:t xml:space="preserve">having </w:t>
      </w:r>
      <w:r w:rsidR="00F76566" w:rsidRPr="00860062">
        <w:rPr>
          <w:rFonts w:ascii="Arial" w:eastAsia="Times New Roman" w:hAnsi="Arial" w:cs="Arial"/>
          <w:sz w:val="24"/>
          <w:szCs w:val="24"/>
        </w:rPr>
        <w:t>a project manager (</w:t>
      </w:r>
      <w:proofErr w:type="spellStart"/>
      <w:r w:rsidR="00F76566" w:rsidRPr="00860062">
        <w:rPr>
          <w:rFonts w:ascii="Arial" w:eastAsia="Times New Roman" w:hAnsi="Arial" w:cs="Arial"/>
          <w:sz w:val="24"/>
          <w:szCs w:val="24"/>
        </w:rPr>
        <w:t>SIO</w:t>
      </w:r>
      <w:proofErr w:type="spellEnd"/>
      <w:r w:rsidR="00F76566" w:rsidRPr="00860062">
        <w:rPr>
          <w:rFonts w:ascii="Arial" w:eastAsia="Times New Roman" w:hAnsi="Arial" w:cs="Arial"/>
          <w:sz w:val="24"/>
          <w:szCs w:val="24"/>
        </w:rPr>
        <w:t xml:space="preserve">); practical skills including, seizing, logging &amp; analysing evidence, schedule 8 forms, interviewing under caution, deciding charges and disclosure.  She also kindly offered help/advice to anyone on these areas.  </w:t>
      </w:r>
    </w:p>
    <w:p w:rsidR="00C81046" w:rsidRPr="00860062" w:rsidRDefault="00C81046" w:rsidP="00A23483">
      <w:pPr>
        <w:tabs>
          <w:tab w:val="left" w:pos="3828"/>
          <w:tab w:val="right" w:pos="9000"/>
        </w:tabs>
        <w:spacing w:after="0" w:line="240" w:lineRule="auto"/>
        <w:rPr>
          <w:rFonts w:ascii="Arial" w:eastAsia="Times New Roman" w:hAnsi="Arial" w:cs="Arial"/>
          <w:sz w:val="24"/>
          <w:szCs w:val="24"/>
        </w:rPr>
      </w:pPr>
    </w:p>
    <w:p w:rsidR="00C81046" w:rsidRPr="00860062" w:rsidRDefault="00C81046" w:rsidP="00A23483">
      <w:pPr>
        <w:tabs>
          <w:tab w:val="left" w:pos="3828"/>
          <w:tab w:val="right" w:pos="9000"/>
        </w:tabs>
        <w:spacing w:after="0" w:line="240" w:lineRule="auto"/>
        <w:rPr>
          <w:rFonts w:ascii="Arial" w:eastAsia="Times New Roman" w:hAnsi="Arial" w:cs="Arial"/>
          <w:sz w:val="24"/>
          <w:szCs w:val="24"/>
        </w:rPr>
      </w:pPr>
      <w:proofErr w:type="spellStart"/>
      <w:r w:rsidRPr="00860062">
        <w:rPr>
          <w:rFonts w:ascii="Arial" w:eastAsia="Times New Roman" w:hAnsi="Arial" w:cs="Arial"/>
          <w:i/>
          <w:sz w:val="24"/>
          <w:szCs w:val="24"/>
        </w:rPr>
        <w:t>AMorrison</w:t>
      </w:r>
      <w:proofErr w:type="spellEnd"/>
      <w:r w:rsidRPr="00860062">
        <w:rPr>
          <w:rFonts w:ascii="Arial" w:eastAsia="Times New Roman" w:hAnsi="Arial" w:cs="Arial"/>
          <w:sz w:val="24"/>
          <w:szCs w:val="24"/>
        </w:rPr>
        <w:t xml:space="preserve"> also added detail from his experience of the case from his view point from Food Standards Agency in Scotland (as was).  </w:t>
      </w:r>
    </w:p>
    <w:p w:rsidR="00C81046" w:rsidRPr="00860062" w:rsidRDefault="00C81046" w:rsidP="00A23483">
      <w:pPr>
        <w:tabs>
          <w:tab w:val="left" w:pos="3828"/>
          <w:tab w:val="right" w:pos="9000"/>
        </w:tabs>
        <w:spacing w:after="0" w:line="240" w:lineRule="auto"/>
        <w:rPr>
          <w:rFonts w:ascii="Arial" w:eastAsia="Times New Roman" w:hAnsi="Arial" w:cs="Arial"/>
          <w:sz w:val="24"/>
          <w:szCs w:val="24"/>
        </w:rPr>
      </w:pPr>
    </w:p>
    <w:p w:rsidR="00C81046" w:rsidRPr="00860062" w:rsidRDefault="00C81046" w:rsidP="00A23483">
      <w:pPr>
        <w:tabs>
          <w:tab w:val="left" w:pos="3828"/>
          <w:tab w:val="right" w:pos="9000"/>
        </w:tabs>
        <w:spacing w:after="0" w:line="240" w:lineRule="auto"/>
        <w:rPr>
          <w:rFonts w:ascii="Arial" w:eastAsia="Times New Roman" w:hAnsi="Arial" w:cs="Arial"/>
          <w:sz w:val="24"/>
          <w:szCs w:val="24"/>
        </w:rPr>
      </w:pPr>
      <w:r w:rsidRPr="00860062">
        <w:rPr>
          <w:rFonts w:ascii="Arial" w:eastAsia="Times New Roman" w:hAnsi="Arial" w:cs="Arial"/>
          <w:sz w:val="24"/>
          <w:szCs w:val="24"/>
        </w:rPr>
        <w:t xml:space="preserve">They then summarised their thoughts on whether all the work was worth the outcome before asking if there were any questions.  </w:t>
      </w:r>
      <w:proofErr w:type="spellStart"/>
      <w:r w:rsidRPr="00860062">
        <w:rPr>
          <w:rFonts w:ascii="Arial" w:eastAsia="Times New Roman" w:hAnsi="Arial" w:cs="Arial"/>
          <w:i/>
          <w:sz w:val="24"/>
          <w:szCs w:val="24"/>
        </w:rPr>
        <w:t>IMcWatt</w:t>
      </w:r>
      <w:proofErr w:type="spellEnd"/>
      <w:r w:rsidRPr="00860062">
        <w:rPr>
          <w:rFonts w:ascii="Arial" w:eastAsia="Times New Roman" w:hAnsi="Arial" w:cs="Arial"/>
          <w:sz w:val="24"/>
          <w:szCs w:val="24"/>
        </w:rPr>
        <w:t xml:space="preserve"> asked what / if anything she might have done differently to which </w:t>
      </w:r>
      <w:proofErr w:type="spellStart"/>
      <w:r w:rsidRPr="00860062">
        <w:rPr>
          <w:rFonts w:ascii="Arial" w:eastAsia="Times New Roman" w:hAnsi="Arial" w:cs="Arial"/>
          <w:i/>
          <w:sz w:val="24"/>
          <w:szCs w:val="24"/>
        </w:rPr>
        <w:t>EDavies</w:t>
      </w:r>
      <w:proofErr w:type="spellEnd"/>
      <w:r w:rsidRPr="00860062">
        <w:rPr>
          <w:rFonts w:ascii="Arial" w:eastAsia="Times New Roman" w:hAnsi="Arial" w:cs="Arial"/>
          <w:sz w:val="24"/>
          <w:szCs w:val="24"/>
        </w:rPr>
        <w:t xml:space="preserve"> &amp; </w:t>
      </w:r>
      <w:proofErr w:type="spellStart"/>
      <w:r w:rsidRPr="00860062">
        <w:rPr>
          <w:rFonts w:ascii="Arial" w:eastAsia="Times New Roman" w:hAnsi="Arial" w:cs="Arial"/>
          <w:i/>
          <w:sz w:val="24"/>
          <w:szCs w:val="24"/>
        </w:rPr>
        <w:t>AMorrison</w:t>
      </w:r>
      <w:proofErr w:type="spellEnd"/>
      <w:r w:rsidRPr="00860062">
        <w:rPr>
          <w:rFonts w:ascii="Arial" w:eastAsia="Times New Roman" w:hAnsi="Arial" w:cs="Arial"/>
          <w:sz w:val="24"/>
          <w:szCs w:val="24"/>
        </w:rPr>
        <w:t xml:space="preserve"> responded it was a different world then, with no FSAS food crime team, as such they could not confidently say how things might have changed, however </w:t>
      </w:r>
      <w:proofErr w:type="spellStart"/>
      <w:r w:rsidRPr="00860062">
        <w:rPr>
          <w:rFonts w:ascii="Arial" w:eastAsia="Times New Roman" w:hAnsi="Arial" w:cs="Arial"/>
          <w:i/>
          <w:sz w:val="24"/>
          <w:szCs w:val="24"/>
        </w:rPr>
        <w:t>EDavies</w:t>
      </w:r>
      <w:proofErr w:type="spellEnd"/>
      <w:r w:rsidRPr="00860062">
        <w:rPr>
          <w:rFonts w:ascii="Arial" w:eastAsia="Times New Roman" w:hAnsi="Arial" w:cs="Arial"/>
          <w:sz w:val="24"/>
          <w:szCs w:val="24"/>
        </w:rPr>
        <w:t xml:space="preserve"> noted she would definitely have started on writing her statement sooner.  </w:t>
      </w:r>
      <w:proofErr w:type="spellStart"/>
      <w:r w:rsidRPr="00753A05">
        <w:rPr>
          <w:rFonts w:ascii="Arial" w:eastAsia="Times New Roman" w:hAnsi="Arial" w:cs="Arial"/>
          <w:i/>
          <w:sz w:val="24"/>
          <w:szCs w:val="24"/>
        </w:rPr>
        <w:t>IMcWatt</w:t>
      </w:r>
      <w:proofErr w:type="spellEnd"/>
      <w:r w:rsidRPr="00860062">
        <w:rPr>
          <w:rFonts w:ascii="Arial" w:eastAsia="Times New Roman" w:hAnsi="Arial" w:cs="Arial"/>
          <w:sz w:val="24"/>
          <w:szCs w:val="24"/>
        </w:rPr>
        <w:t xml:space="preserve"> also asked if they had been involved in aspects of the plea bargaining to which the answer was no, the PF took control of all that.  </w:t>
      </w:r>
    </w:p>
    <w:p w:rsidR="00F44B76" w:rsidRPr="00860062" w:rsidRDefault="00F44B76" w:rsidP="00A23483">
      <w:pPr>
        <w:tabs>
          <w:tab w:val="left" w:pos="3828"/>
          <w:tab w:val="right" w:pos="9000"/>
        </w:tabs>
        <w:spacing w:after="0" w:line="240" w:lineRule="auto"/>
        <w:rPr>
          <w:rFonts w:ascii="Arial" w:eastAsia="Times New Roman" w:hAnsi="Arial" w:cs="Arial"/>
          <w:sz w:val="24"/>
          <w:szCs w:val="24"/>
        </w:rPr>
      </w:pPr>
    </w:p>
    <w:p w:rsidR="00F44B76" w:rsidRPr="00860062" w:rsidRDefault="00F44B76" w:rsidP="00A23483">
      <w:pPr>
        <w:tabs>
          <w:tab w:val="left" w:pos="3828"/>
          <w:tab w:val="right" w:pos="9000"/>
        </w:tabs>
        <w:spacing w:after="0" w:line="240" w:lineRule="auto"/>
        <w:rPr>
          <w:rFonts w:ascii="Arial" w:eastAsia="Times New Roman" w:hAnsi="Arial" w:cs="Arial"/>
          <w:sz w:val="24"/>
          <w:szCs w:val="24"/>
        </w:rPr>
      </w:pPr>
      <w:r w:rsidRPr="00753A05">
        <w:rPr>
          <w:rFonts w:ascii="Arial" w:eastAsia="Times New Roman" w:hAnsi="Arial" w:cs="Arial"/>
          <w:i/>
          <w:sz w:val="24"/>
          <w:szCs w:val="24"/>
        </w:rPr>
        <w:t>Chair</w:t>
      </w:r>
      <w:r w:rsidRPr="00860062">
        <w:rPr>
          <w:rFonts w:ascii="Arial" w:eastAsia="Times New Roman" w:hAnsi="Arial" w:cs="Arial"/>
          <w:sz w:val="24"/>
          <w:szCs w:val="24"/>
        </w:rPr>
        <w:t xml:space="preserve"> thanked the speakers, adding it was a very impressive piece of work.  </w:t>
      </w:r>
      <w:r w:rsidR="00753A05">
        <w:rPr>
          <w:rFonts w:ascii="Arial" w:eastAsia="Times New Roman" w:hAnsi="Arial" w:cs="Arial"/>
          <w:sz w:val="24"/>
          <w:szCs w:val="24"/>
        </w:rPr>
        <w:t>At</w:t>
      </w:r>
      <w:r w:rsidRPr="00860062">
        <w:rPr>
          <w:rFonts w:ascii="Arial" w:eastAsia="Times New Roman" w:hAnsi="Arial" w:cs="Arial"/>
          <w:sz w:val="24"/>
          <w:szCs w:val="24"/>
        </w:rPr>
        <w:t xml:space="preserve"> which point he segued onto the next item of the agenda item 5 “safe spaces”.  </w:t>
      </w:r>
    </w:p>
    <w:p w:rsidR="00F44B76" w:rsidRPr="00860062" w:rsidRDefault="00F44B76" w:rsidP="00A23483">
      <w:pPr>
        <w:tabs>
          <w:tab w:val="left" w:pos="3828"/>
          <w:tab w:val="right" w:pos="9000"/>
        </w:tabs>
        <w:spacing w:after="0" w:line="240" w:lineRule="auto"/>
        <w:rPr>
          <w:rFonts w:ascii="Arial" w:eastAsia="Times New Roman" w:hAnsi="Arial" w:cs="Arial"/>
          <w:sz w:val="24"/>
          <w:szCs w:val="24"/>
        </w:rPr>
      </w:pPr>
    </w:p>
    <w:p w:rsidR="00860062" w:rsidRPr="00860062" w:rsidRDefault="00860062" w:rsidP="00A23483">
      <w:pPr>
        <w:tabs>
          <w:tab w:val="left" w:pos="3828"/>
          <w:tab w:val="right" w:pos="9000"/>
        </w:tabs>
        <w:spacing w:after="0" w:line="240" w:lineRule="auto"/>
        <w:rPr>
          <w:rFonts w:ascii="Arial" w:eastAsia="Times New Roman" w:hAnsi="Arial" w:cs="Arial"/>
          <w:sz w:val="24"/>
          <w:szCs w:val="24"/>
        </w:rPr>
      </w:pPr>
    </w:p>
    <w:p w:rsidR="00860062" w:rsidRPr="00860062" w:rsidRDefault="00860062" w:rsidP="00860062">
      <w:pPr>
        <w:tabs>
          <w:tab w:val="left" w:pos="3828"/>
          <w:tab w:val="right" w:pos="9000"/>
        </w:tabs>
        <w:spacing w:after="0" w:line="240" w:lineRule="auto"/>
        <w:jc w:val="center"/>
        <w:rPr>
          <w:rFonts w:ascii="Arial" w:eastAsia="Times New Roman" w:hAnsi="Arial" w:cs="Arial"/>
          <w:b/>
          <w:sz w:val="24"/>
          <w:szCs w:val="24"/>
        </w:rPr>
      </w:pPr>
      <w:r w:rsidRPr="00860062">
        <w:rPr>
          <w:rFonts w:ascii="Arial" w:eastAsia="Times New Roman" w:hAnsi="Arial" w:cs="Arial"/>
          <w:b/>
          <w:sz w:val="24"/>
          <w:szCs w:val="24"/>
        </w:rPr>
        <w:t>Standing items</w:t>
      </w:r>
    </w:p>
    <w:p w:rsidR="00860062" w:rsidRPr="00860062" w:rsidRDefault="00860062" w:rsidP="00860062">
      <w:pPr>
        <w:tabs>
          <w:tab w:val="left" w:pos="3828"/>
          <w:tab w:val="right" w:pos="9000"/>
        </w:tabs>
        <w:spacing w:after="0" w:line="240" w:lineRule="auto"/>
        <w:rPr>
          <w:rFonts w:ascii="Arial" w:eastAsia="Times New Roman" w:hAnsi="Arial" w:cs="Arial"/>
          <w:b/>
          <w:sz w:val="24"/>
          <w:szCs w:val="24"/>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 xml:space="preserve">Intelligence gathering – safe spaces </w:t>
      </w:r>
    </w:p>
    <w:p w:rsidR="00E94801" w:rsidRPr="00860062" w:rsidRDefault="00F44B76" w:rsidP="00E94801">
      <w:p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sz w:val="24"/>
          <w:szCs w:val="24"/>
        </w:rPr>
      </w:pPr>
      <w:r w:rsidRPr="00860062">
        <w:rPr>
          <w:rFonts w:ascii="Arial" w:eastAsia="Times New Roman" w:hAnsi="Arial" w:cs="Arial"/>
          <w:sz w:val="24"/>
          <w:szCs w:val="24"/>
        </w:rPr>
        <w:t xml:space="preserve">A topic was raised but not noted here.  </w:t>
      </w: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Resources Working Group</w:t>
      </w:r>
      <w:r w:rsidR="003872BB" w:rsidRPr="00860062">
        <w:rPr>
          <w:rFonts w:ascii="Arial" w:eastAsia="Times New Roman" w:hAnsi="Arial" w:cs="Arial"/>
          <w:b/>
          <w:sz w:val="24"/>
          <w:szCs w:val="24"/>
        </w:rPr>
        <w:t xml:space="preserve"> (</w:t>
      </w:r>
      <w:proofErr w:type="spellStart"/>
      <w:r w:rsidR="003872BB" w:rsidRPr="00860062">
        <w:rPr>
          <w:rFonts w:ascii="Arial" w:eastAsia="Times New Roman" w:hAnsi="Arial" w:cs="Arial"/>
          <w:b/>
          <w:sz w:val="24"/>
          <w:szCs w:val="24"/>
        </w:rPr>
        <w:t>RWG</w:t>
      </w:r>
      <w:proofErr w:type="spellEnd"/>
      <w:r w:rsidR="003872BB" w:rsidRPr="00860062">
        <w:rPr>
          <w:rFonts w:ascii="Arial" w:eastAsia="Times New Roman" w:hAnsi="Arial" w:cs="Arial"/>
          <w:b/>
          <w:sz w:val="24"/>
          <w:szCs w:val="24"/>
        </w:rPr>
        <w:t>)</w:t>
      </w:r>
      <w:r w:rsidRPr="00860062">
        <w:rPr>
          <w:rFonts w:ascii="Arial" w:eastAsia="Times New Roman" w:hAnsi="Arial" w:cs="Arial"/>
          <w:b/>
          <w:sz w:val="24"/>
          <w:szCs w:val="24"/>
        </w:rPr>
        <w:t xml:space="preserve"> Update</w:t>
      </w:r>
    </w:p>
    <w:p w:rsidR="00B011EE" w:rsidRDefault="00E94801" w:rsidP="00B157F0">
      <w:pPr>
        <w:pStyle w:val="Footer"/>
        <w:ind w:right="-613"/>
        <w:rPr>
          <w:rFonts w:ascii="Arial" w:eastAsia="Times New Roman" w:hAnsi="Arial" w:cs="Arial"/>
          <w:sz w:val="24"/>
          <w:szCs w:val="24"/>
        </w:rPr>
      </w:pPr>
      <w:proofErr w:type="spellStart"/>
      <w:r w:rsidRPr="00753A05">
        <w:rPr>
          <w:rFonts w:ascii="Arial" w:eastAsia="Times New Roman" w:hAnsi="Arial" w:cs="Arial"/>
          <w:i/>
          <w:sz w:val="24"/>
          <w:szCs w:val="24"/>
        </w:rPr>
        <w:t>MKeeley</w:t>
      </w:r>
      <w:proofErr w:type="spellEnd"/>
      <w:r w:rsidRPr="00860062">
        <w:rPr>
          <w:rFonts w:ascii="Arial" w:eastAsia="Times New Roman" w:hAnsi="Arial" w:cs="Arial"/>
          <w:sz w:val="24"/>
          <w:szCs w:val="24"/>
        </w:rPr>
        <w:t xml:space="preserve"> gave a brief overview of the previous day’s </w:t>
      </w:r>
      <w:proofErr w:type="spellStart"/>
      <w:r w:rsidRPr="00860062">
        <w:rPr>
          <w:rFonts w:ascii="Arial" w:eastAsia="Times New Roman" w:hAnsi="Arial" w:cs="Arial"/>
          <w:sz w:val="24"/>
          <w:szCs w:val="24"/>
        </w:rPr>
        <w:t>RWG</w:t>
      </w:r>
      <w:proofErr w:type="spellEnd"/>
      <w:r w:rsidRPr="00860062">
        <w:rPr>
          <w:rFonts w:ascii="Arial" w:eastAsia="Times New Roman" w:hAnsi="Arial" w:cs="Arial"/>
          <w:sz w:val="24"/>
          <w:szCs w:val="24"/>
        </w:rPr>
        <w:t xml:space="preserve"> meeting including; </w:t>
      </w:r>
    </w:p>
    <w:p w:rsidR="00B011EE" w:rsidRPr="00003733" w:rsidRDefault="00B157F0" w:rsidP="00B011EE">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t</w:t>
      </w:r>
      <w:r w:rsidR="00217A23" w:rsidRPr="00860062">
        <w:rPr>
          <w:rFonts w:ascii="Arial" w:eastAsia="Times New Roman" w:hAnsi="Arial" w:cs="Arial"/>
          <w:sz w:val="24"/>
          <w:szCs w:val="24"/>
        </w:rPr>
        <w:t>he forthcoming work</w:t>
      </w:r>
      <w:r w:rsidR="00BA0CAE">
        <w:rPr>
          <w:rFonts w:ascii="Arial" w:eastAsia="Times New Roman" w:hAnsi="Arial" w:cs="Arial"/>
          <w:sz w:val="24"/>
          <w:szCs w:val="24"/>
        </w:rPr>
        <w:t xml:space="preserve"> </w:t>
      </w:r>
      <w:r w:rsidR="00217A23" w:rsidRPr="00860062">
        <w:rPr>
          <w:rFonts w:ascii="Arial" w:eastAsia="Times New Roman" w:hAnsi="Arial" w:cs="Arial"/>
          <w:sz w:val="24"/>
          <w:szCs w:val="24"/>
        </w:rPr>
        <w:t xml:space="preserve">plan detailing </w:t>
      </w:r>
      <w:r w:rsidR="00695DFF" w:rsidRPr="00860062">
        <w:rPr>
          <w:rFonts w:ascii="Arial" w:eastAsia="Times New Roman" w:hAnsi="Arial" w:cs="Arial"/>
          <w:sz w:val="24"/>
          <w:szCs w:val="24"/>
        </w:rPr>
        <w:t xml:space="preserve">a draft </w:t>
      </w:r>
      <w:r w:rsidR="00217A23" w:rsidRPr="00860062">
        <w:rPr>
          <w:rFonts w:ascii="Arial" w:eastAsia="Times New Roman" w:hAnsi="Arial" w:cs="Arial"/>
          <w:sz w:val="24"/>
          <w:szCs w:val="24"/>
        </w:rPr>
        <w:t xml:space="preserve">agenda for </w:t>
      </w:r>
      <w:r w:rsidRPr="00860062">
        <w:rPr>
          <w:rFonts w:ascii="Arial" w:eastAsia="Times New Roman" w:hAnsi="Arial" w:cs="Arial"/>
          <w:sz w:val="24"/>
          <w:szCs w:val="24"/>
        </w:rPr>
        <w:t xml:space="preserve">SFELC meetings </w:t>
      </w:r>
      <w:r w:rsidR="00217A23" w:rsidRPr="00860062">
        <w:rPr>
          <w:rFonts w:ascii="Arial" w:eastAsia="Times New Roman" w:hAnsi="Arial" w:cs="Arial"/>
          <w:sz w:val="24"/>
          <w:szCs w:val="24"/>
        </w:rPr>
        <w:t>up to and including December 2018</w:t>
      </w:r>
      <w:r w:rsidR="00BA0CAE" w:rsidRPr="00BA0CAE">
        <w:rPr>
          <w:rFonts w:ascii="Arial" w:eastAsia="Times New Roman" w:hAnsi="Arial" w:cs="Arial"/>
          <w:sz w:val="24"/>
          <w:szCs w:val="24"/>
        </w:rPr>
        <w:t xml:space="preserve"> </w:t>
      </w:r>
      <w:r w:rsidR="00BA0CAE">
        <w:rPr>
          <w:rFonts w:ascii="Arial" w:eastAsia="Times New Roman" w:hAnsi="Arial" w:cs="Arial"/>
          <w:sz w:val="24"/>
          <w:szCs w:val="24"/>
        </w:rPr>
        <w:t xml:space="preserve">detailed in agenda item #7 </w:t>
      </w:r>
      <w:r w:rsidR="00BA0CAE" w:rsidRPr="00003733">
        <w:rPr>
          <w:rFonts w:ascii="Arial" w:eastAsia="Times New Roman" w:hAnsi="Arial" w:cs="Arial"/>
          <w:sz w:val="24"/>
          <w:szCs w:val="24"/>
        </w:rPr>
        <w:t>below</w:t>
      </w:r>
      <w:r w:rsidR="00B011EE" w:rsidRPr="00003733">
        <w:rPr>
          <w:rFonts w:ascii="Arial" w:eastAsia="Times New Roman" w:hAnsi="Arial" w:cs="Arial"/>
          <w:sz w:val="24"/>
          <w:szCs w:val="24"/>
        </w:rPr>
        <w:t>;</w:t>
      </w:r>
      <w:r w:rsidR="00217A23" w:rsidRPr="00003733">
        <w:rPr>
          <w:rFonts w:ascii="Arial" w:eastAsia="Times New Roman" w:hAnsi="Arial" w:cs="Arial"/>
          <w:sz w:val="24"/>
          <w:szCs w:val="24"/>
        </w:rPr>
        <w:t xml:space="preserve"> </w:t>
      </w:r>
    </w:p>
    <w:p w:rsidR="00B011EE" w:rsidRPr="00003733" w:rsidRDefault="00B011EE" w:rsidP="00B011EE">
      <w:pPr>
        <w:pStyle w:val="Footer"/>
        <w:numPr>
          <w:ilvl w:val="0"/>
          <w:numId w:val="5"/>
        </w:numPr>
        <w:ind w:right="-613"/>
        <w:rPr>
          <w:rFonts w:ascii="Arial" w:eastAsia="Times New Roman" w:hAnsi="Arial" w:cs="Arial"/>
          <w:sz w:val="24"/>
          <w:szCs w:val="24"/>
        </w:rPr>
      </w:pPr>
      <w:r w:rsidRPr="00003733">
        <w:rPr>
          <w:rFonts w:ascii="Arial" w:eastAsia="Times New Roman" w:hAnsi="Arial" w:cs="Arial"/>
          <w:sz w:val="24"/>
          <w:szCs w:val="24"/>
        </w:rPr>
        <w:t xml:space="preserve">that the SFELC terms of reference and annual report are both due review and will be brought to the June 2018 meeting for ratification this will be done on </w:t>
      </w:r>
      <w:r w:rsidR="00073177" w:rsidRPr="00003733">
        <w:rPr>
          <w:rFonts w:ascii="Arial" w:eastAsia="Times New Roman" w:hAnsi="Arial" w:cs="Arial"/>
          <w:sz w:val="24"/>
          <w:szCs w:val="24"/>
        </w:rPr>
        <w:t xml:space="preserve">via </w:t>
      </w:r>
      <w:proofErr w:type="spellStart"/>
      <w:r w:rsidR="00073177" w:rsidRPr="00003733">
        <w:rPr>
          <w:rFonts w:ascii="Arial" w:eastAsia="Times New Roman" w:hAnsi="Arial" w:cs="Arial"/>
          <w:sz w:val="24"/>
          <w:szCs w:val="24"/>
        </w:rPr>
        <w:t>KHub</w:t>
      </w:r>
      <w:proofErr w:type="spellEnd"/>
      <w:r w:rsidR="00073177" w:rsidRPr="00003733">
        <w:rPr>
          <w:rFonts w:ascii="Arial" w:eastAsia="Times New Roman" w:hAnsi="Arial" w:cs="Arial"/>
          <w:sz w:val="24"/>
          <w:szCs w:val="24"/>
        </w:rPr>
        <w:t xml:space="preserve"> </w:t>
      </w:r>
      <w:r w:rsidR="00003733" w:rsidRPr="00003733">
        <w:rPr>
          <w:rFonts w:ascii="Arial" w:eastAsia="Times New Roman" w:hAnsi="Arial" w:cs="Arial"/>
          <w:sz w:val="24"/>
          <w:szCs w:val="24"/>
        </w:rPr>
        <w:t>(</w:t>
      </w:r>
      <w:hyperlink r:id="rId17" w:history="1">
        <w:r w:rsidR="00003733" w:rsidRPr="00003733">
          <w:rPr>
            <w:rStyle w:val="Hyperlink"/>
            <w:rFonts w:ascii="Arial" w:eastAsia="Times New Roman" w:hAnsi="Arial" w:cs="Arial"/>
            <w:sz w:val="24"/>
            <w:szCs w:val="24"/>
          </w:rPr>
          <w:t>link</w:t>
        </w:r>
      </w:hyperlink>
      <w:r w:rsidR="00003733" w:rsidRPr="00003733">
        <w:rPr>
          <w:rFonts w:ascii="Arial" w:eastAsia="Times New Roman" w:hAnsi="Arial" w:cs="Arial"/>
          <w:sz w:val="24"/>
          <w:szCs w:val="24"/>
        </w:rPr>
        <w:t xml:space="preserve">).  </w:t>
      </w:r>
    </w:p>
    <w:p w:rsidR="00695DFF" w:rsidRPr="00B011EE" w:rsidRDefault="00B157F0" w:rsidP="00B011EE">
      <w:pPr>
        <w:pStyle w:val="Footer"/>
        <w:numPr>
          <w:ilvl w:val="0"/>
          <w:numId w:val="5"/>
        </w:numPr>
        <w:ind w:right="-613"/>
        <w:rPr>
          <w:rFonts w:ascii="Arial" w:eastAsia="Times New Roman" w:hAnsi="Arial" w:cs="Arial"/>
          <w:sz w:val="24"/>
          <w:szCs w:val="24"/>
        </w:rPr>
      </w:pPr>
      <w:r w:rsidRPr="00003733">
        <w:rPr>
          <w:rFonts w:ascii="Arial" w:eastAsia="Times New Roman" w:hAnsi="Arial" w:cs="Arial"/>
          <w:sz w:val="24"/>
          <w:szCs w:val="24"/>
        </w:rPr>
        <w:t>discussions around whether the Sub Committee</w:t>
      </w:r>
      <w:r w:rsidR="003872BB" w:rsidRPr="00003733">
        <w:rPr>
          <w:rFonts w:ascii="Arial" w:eastAsia="Times New Roman" w:hAnsi="Arial" w:cs="Arial"/>
          <w:sz w:val="24"/>
          <w:szCs w:val="24"/>
        </w:rPr>
        <w:t>s</w:t>
      </w:r>
      <w:r w:rsidRPr="00003733">
        <w:rPr>
          <w:rFonts w:ascii="Arial" w:eastAsia="Times New Roman" w:hAnsi="Arial" w:cs="Arial"/>
          <w:sz w:val="24"/>
          <w:szCs w:val="24"/>
        </w:rPr>
        <w:t xml:space="preserve"> would need</w:t>
      </w:r>
      <w:r w:rsidRPr="00B011EE">
        <w:rPr>
          <w:rFonts w:ascii="Arial" w:eastAsia="Times New Roman" w:hAnsi="Arial" w:cs="Arial"/>
          <w:sz w:val="24"/>
          <w:szCs w:val="24"/>
        </w:rPr>
        <w:t xml:space="preserve"> to reinstate the </w:t>
      </w:r>
      <w:proofErr w:type="spellStart"/>
      <w:r w:rsidRPr="00B011EE">
        <w:rPr>
          <w:rFonts w:ascii="Arial" w:eastAsia="Times New Roman" w:hAnsi="Arial" w:cs="Arial"/>
          <w:sz w:val="24"/>
          <w:szCs w:val="24"/>
        </w:rPr>
        <w:t>HACCP</w:t>
      </w:r>
      <w:proofErr w:type="spellEnd"/>
      <w:r w:rsidRPr="00B011EE">
        <w:rPr>
          <w:rFonts w:ascii="Arial" w:eastAsia="Times New Roman" w:hAnsi="Arial" w:cs="Arial"/>
          <w:sz w:val="24"/>
          <w:szCs w:val="24"/>
        </w:rPr>
        <w:t xml:space="preserve"> working group in order to update the </w:t>
      </w:r>
      <w:proofErr w:type="spellStart"/>
      <w:r w:rsidRPr="00B011EE">
        <w:rPr>
          <w:rFonts w:ascii="Arial" w:eastAsia="Times New Roman" w:hAnsi="Arial" w:cs="Arial"/>
          <w:sz w:val="24"/>
          <w:szCs w:val="24"/>
        </w:rPr>
        <w:t>CookSafe</w:t>
      </w:r>
      <w:proofErr w:type="spellEnd"/>
      <w:r w:rsidRPr="00B011EE">
        <w:rPr>
          <w:rFonts w:ascii="Arial" w:eastAsia="Times New Roman" w:hAnsi="Arial" w:cs="Arial"/>
          <w:sz w:val="24"/>
          <w:szCs w:val="24"/>
        </w:rPr>
        <w:t xml:space="preserve"> document with the latest acrylamide guidance, and whether the </w:t>
      </w:r>
      <w:proofErr w:type="spellStart"/>
      <w:r w:rsidRPr="00B011EE">
        <w:rPr>
          <w:rFonts w:ascii="Arial" w:eastAsia="Times New Roman" w:hAnsi="Arial" w:cs="Arial"/>
          <w:sz w:val="24"/>
          <w:szCs w:val="24"/>
        </w:rPr>
        <w:t>FHIS</w:t>
      </w:r>
      <w:proofErr w:type="spellEnd"/>
      <w:r w:rsidRPr="00B011EE">
        <w:rPr>
          <w:rFonts w:ascii="Arial" w:eastAsia="Times New Roman" w:hAnsi="Arial" w:cs="Arial"/>
          <w:sz w:val="24"/>
          <w:szCs w:val="24"/>
        </w:rPr>
        <w:t xml:space="preserve"> working group would need to be reinstated going forward.  It was considered no actions were required.  </w:t>
      </w:r>
    </w:p>
    <w:p w:rsidR="00B157F0" w:rsidRPr="00860062" w:rsidRDefault="003872BB" w:rsidP="00B157F0">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o</w:t>
      </w:r>
      <w:r w:rsidR="00B157F0" w:rsidRPr="00860062">
        <w:rPr>
          <w:rFonts w:ascii="Arial" w:eastAsia="Times New Roman" w:hAnsi="Arial" w:cs="Arial"/>
          <w:sz w:val="24"/>
          <w:szCs w:val="24"/>
        </w:rPr>
        <w:t xml:space="preserve">n </w:t>
      </w:r>
      <w:r w:rsidRPr="00860062">
        <w:rPr>
          <w:rFonts w:ascii="Arial" w:eastAsia="Times New Roman" w:hAnsi="Arial" w:cs="Arial"/>
          <w:sz w:val="24"/>
          <w:szCs w:val="24"/>
        </w:rPr>
        <w:t xml:space="preserve">a note from the Artisan </w:t>
      </w:r>
      <w:proofErr w:type="spellStart"/>
      <w:r w:rsidRPr="00860062">
        <w:rPr>
          <w:rFonts w:ascii="Arial" w:eastAsia="Times New Roman" w:hAnsi="Arial" w:cs="Arial"/>
          <w:sz w:val="24"/>
          <w:szCs w:val="24"/>
        </w:rPr>
        <w:t>Cheesemakers</w:t>
      </w:r>
      <w:proofErr w:type="spellEnd"/>
      <w:r w:rsidRPr="00860062">
        <w:rPr>
          <w:rFonts w:ascii="Arial" w:eastAsia="Times New Roman" w:hAnsi="Arial" w:cs="Arial"/>
          <w:sz w:val="24"/>
          <w:szCs w:val="24"/>
        </w:rPr>
        <w:t xml:space="preserve"> working group Highlight Report which asked SFELC to be aware that learning points from the “Incident Management Team report : Outbreak of E. coli </w:t>
      </w:r>
      <w:proofErr w:type="spellStart"/>
      <w:r w:rsidRPr="00860062">
        <w:rPr>
          <w:rFonts w:ascii="Arial" w:eastAsia="Times New Roman" w:hAnsi="Arial" w:cs="Arial"/>
          <w:sz w:val="24"/>
          <w:szCs w:val="24"/>
        </w:rPr>
        <w:t>o157</w:t>
      </w:r>
      <w:proofErr w:type="spellEnd"/>
      <w:r w:rsidRPr="00860062">
        <w:rPr>
          <w:rFonts w:ascii="Arial" w:eastAsia="Times New Roman" w:hAnsi="Arial" w:cs="Arial"/>
          <w:sz w:val="24"/>
          <w:szCs w:val="24"/>
        </w:rPr>
        <w:t xml:space="preserve"> 2016” remains outstanding.  </w:t>
      </w:r>
      <w:r w:rsidRPr="00860062">
        <w:rPr>
          <w:rFonts w:ascii="Arial" w:eastAsia="Times New Roman" w:hAnsi="Arial" w:cs="Arial"/>
          <w:b/>
          <w:sz w:val="24"/>
          <w:szCs w:val="24"/>
        </w:rPr>
        <w:t xml:space="preserve">This is a </w:t>
      </w:r>
      <w:proofErr w:type="spellStart"/>
      <w:r w:rsidRPr="00860062">
        <w:rPr>
          <w:rFonts w:ascii="Arial" w:eastAsia="Times New Roman" w:hAnsi="Arial" w:cs="Arial"/>
          <w:b/>
          <w:sz w:val="24"/>
          <w:szCs w:val="24"/>
        </w:rPr>
        <w:t>RWG</w:t>
      </w:r>
      <w:proofErr w:type="spellEnd"/>
      <w:r w:rsidRPr="00860062">
        <w:rPr>
          <w:rFonts w:ascii="Arial" w:eastAsia="Times New Roman" w:hAnsi="Arial" w:cs="Arial"/>
          <w:b/>
          <w:sz w:val="24"/>
          <w:szCs w:val="24"/>
        </w:rPr>
        <w:t xml:space="preserve"> action that an FSS representative will bring this up at the next Food Standards Sub Committee meeting</w:t>
      </w:r>
      <w:r w:rsidRPr="00860062">
        <w:rPr>
          <w:rFonts w:ascii="Arial" w:eastAsia="Times New Roman" w:hAnsi="Arial" w:cs="Arial"/>
          <w:sz w:val="24"/>
          <w:szCs w:val="24"/>
        </w:rPr>
        <w:t xml:space="preserve">.  </w:t>
      </w:r>
    </w:p>
    <w:p w:rsidR="00B157F0" w:rsidRPr="00860062" w:rsidRDefault="003872BB" w:rsidP="00695DFF">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 xml:space="preserve">the need for </w:t>
      </w:r>
      <w:r w:rsidRPr="00DB60CD">
        <w:rPr>
          <w:rFonts w:ascii="Arial" w:eastAsia="Times New Roman" w:hAnsi="Arial" w:cs="Arial"/>
          <w:i/>
          <w:sz w:val="24"/>
          <w:szCs w:val="24"/>
        </w:rPr>
        <w:t>SFELC Chair</w:t>
      </w:r>
      <w:r w:rsidRPr="00860062">
        <w:rPr>
          <w:rFonts w:ascii="Arial" w:eastAsia="Times New Roman" w:hAnsi="Arial" w:cs="Arial"/>
          <w:sz w:val="24"/>
          <w:szCs w:val="24"/>
        </w:rPr>
        <w:t xml:space="preserve"> to have of oversight of all the umbrella </w:t>
      </w:r>
      <w:r w:rsidR="00DE21E2">
        <w:rPr>
          <w:rFonts w:ascii="Arial" w:eastAsia="Times New Roman" w:hAnsi="Arial" w:cs="Arial"/>
          <w:sz w:val="24"/>
          <w:szCs w:val="24"/>
        </w:rPr>
        <w:t>Groups and Committees, which le</w:t>
      </w:r>
      <w:r w:rsidRPr="00860062">
        <w:rPr>
          <w:rFonts w:ascii="Arial" w:eastAsia="Times New Roman" w:hAnsi="Arial" w:cs="Arial"/>
          <w:sz w:val="24"/>
          <w:szCs w:val="24"/>
        </w:rPr>
        <w:t xml:space="preserve">d to </w:t>
      </w:r>
      <w:r w:rsidR="003D77E2" w:rsidRPr="00860062">
        <w:rPr>
          <w:rFonts w:ascii="Arial" w:eastAsia="Times New Roman" w:hAnsi="Arial" w:cs="Arial"/>
          <w:sz w:val="24"/>
          <w:szCs w:val="24"/>
        </w:rPr>
        <w:t xml:space="preserve">discussion around </w:t>
      </w:r>
      <w:r w:rsidRPr="00860062">
        <w:rPr>
          <w:rFonts w:ascii="Arial" w:eastAsia="Times New Roman" w:hAnsi="Arial" w:cs="Arial"/>
          <w:sz w:val="24"/>
          <w:szCs w:val="24"/>
        </w:rPr>
        <w:t xml:space="preserve">a </w:t>
      </w:r>
      <w:r w:rsidR="003D77E2" w:rsidRPr="00860062">
        <w:rPr>
          <w:rFonts w:ascii="Arial" w:eastAsia="Times New Roman" w:hAnsi="Arial" w:cs="Arial"/>
          <w:sz w:val="24"/>
          <w:szCs w:val="24"/>
        </w:rPr>
        <w:t xml:space="preserve">possible name </w:t>
      </w:r>
      <w:r w:rsidRPr="00860062">
        <w:rPr>
          <w:rFonts w:ascii="Arial" w:eastAsia="Times New Roman" w:hAnsi="Arial" w:cs="Arial"/>
          <w:sz w:val="24"/>
          <w:szCs w:val="24"/>
        </w:rPr>
        <w:t xml:space="preserve">change of the </w:t>
      </w:r>
      <w:proofErr w:type="spellStart"/>
      <w:r w:rsidRPr="00860062">
        <w:rPr>
          <w:rFonts w:ascii="Arial" w:eastAsia="Times New Roman" w:hAnsi="Arial" w:cs="Arial"/>
          <w:sz w:val="24"/>
          <w:szCs w:val="24"/>
        </w:rPr>
        <w:t>RWG</w:t>
      </w:r>
      <w:proofErr w:type="spellEnd"/>
      <w:r w:rsidR="003D77E2" w:rsidRPr="00860062">
        <w:rPr>
          <w:rFonts w:ascii="Arial" w:eastAsia="Times New Roman" w:hAnsi="Arial" w:cs="Arial"/>
          <w:sz w:val="24"/>
          <w:szCs w:val="24"/>
        </w:rPr>
        <w:t xml:space="preserve"> (or future name) so it can be identified more as a </w:t>
      </w:r>
      <w:r w:rsidRPr="00860062">
        <w:rPr>
          <w:rFonts w:ascii="Arial" w:eastAsia="Times New Roman" w:hAnsi="Arial" w:cs="Arial"/>
          <w:sz w:val="24"/>
          <w:szCs w:val="24"/>
        </w:rPr>
        <w:t>project oversight board</w:t>
      </w:r>
      <w:r w:rsidR="003D77E2" w:rsidRPr="00860062">
        <w:rPr>
          <w:rFonts w:ascii="Arial" w:eastAsia="Times New Roman" w:hAnsi="Arial" w:cs="Arial"/>
          <w:sz w:val="24"/>
          <w:szCs w:val="24"/>
        </w:rPr>
        <w:t>.  A new standing item on the “</w:t>
      </w:r>
      <w:proofErr w:type="spellStart"/>
      <w:r w:rsidR="003D77E2" w:rsidRPr="00860062">
        <w:rPr>
          <w:rFonts w:ascii="Arial" w:eastAsia="Times New Roman" w:hAnsi="Arial" w:cs="Arial"/>
          <w:sz w:val="24"/>
          <w:szCs w:val="24"/>
        </w:rPr>
        <w:t>RWG</w:t>
      </w:r>
      <w:proofErr w:type="spellEnd"/>
      <w:r w:rsidR="003D77E2" w:rsidRPr="00860062">
        <w:rPr>
          <w:rFonts w:ascii="Arial" w:eastAsia="Times New Roman" w:hAnsi="Arial" w:cs="Arial"/>
          <w:sz w:val="24"/>
          <w:szCs w:val="24"/>
        </w:rPr>
        <w:t xml:space="preserve">” agenda will be to review each Highlight Report.  </w:t>
      </w:r>
      <w:r w:rsidR="003D77E2" w:rsidRPr="00860062">
        <w:rPr>
          <w:rFonts w:ascii="Arial" w:eastAsia="Times New Roman" w:hAnsi="Arial" w:cs="Arial"/>
          <w:b/>
          <w:sz w:val="24"/>
          <w:szCs w:val="24"/>
        </w:rPr>
        <w:t>An action was take</w:t>
      </w:r>
      <w:r w:rsidR="001B7363" w:rsidRPr="00860062">
        <w:rPr>
          <w:rFonts w:ascii="Arial" w:eastAsia="Times New Roman" w:hAnsi="Arial" w:cs="Arial"/>
          <w:b/>
          <w:sz w:val="24"/>
          <w:szCs w:val="24"/>
        </w:rPr>
        <w:t>n (i) for Secretariat to add a poll (</w:t>
      </w:r>
      <w:hyperlink r:id="rId18" w:history="1">
        <w:r w:rsidR="001B7363" w:rsidRPr="00860062">
          <w:rPr>
            <w:rStyle w:val="Hyperlink"/>
            <w:rFonts w:ascii="Arial" w:eastAsia="Times New Roman" w:hAnsi="Arial" w:cs="Arial"/>
            <w:b/>
            <w:sz w:val="24"/>
            <w:szCs w:val="24"/>
          </w:rPr>
          <w:t>link</w:t>
        </w:r>
      </w:hyperlink>
      <w:r w:rsidR="001B7363" w:rsidRPr="00860062">
        <w:rPr>
          <w:rFonts w:ascii="Arial" w:eastAsia="Times New Roman" w:hAnsi="Arial" w:cs="Arial"/>
          <w:b/>
          <w:sz w:val="24"/>
          <w:szCs w:val="24"/>
        </w:rPr>
        <w:t xml:space="preserve">) to the </w:t>
      </w:r>
      <w:proofErr w:type="spellStart"/>
      <w:r w:rsidR="001B7363" w:rsidRPr="00860062">
        <w:rPr>
          <w:rFonts w:ascii="Arial" w:eastAsia="Times New Roman" w:hAnsi="Arial" w:cs="Arial"/>
          <w:b/>
          <w:sz w:val="24"/>
          <w:szCs w:val="24"/>
        </w:rPr>
        <w:t>KHub</w:t>
      </w:r>
      <w:proofErr w:type="spellEnd"/>
      <w:r w:rsidR="001B7363" w:rsidRPr="00860062">
        <w:rPr>
          <w:rFonts w:ascii="Arial" w:eastAsia="Times New Roman" w:hAnsi="Arial" w:cs="Arial"/>
          <w:b/>
          <w:sz w:val="24"/>
          <w:szCs w:val="24"/>
        </w:rPr>
        <w:t xml:space="preserve"> pages, (ii) and for all group members to vote on the name that will best represent the “SFELC Resources Working Group” (as is currently) </w:t>
      </w:r>
      <w:r w:rsidR="003D77E2" w:rsidRPr="00860062">
        <w:rPr>
          <w:rFonts w:ascii="Arial" w:eastAsia="Times New Roman" w:hAnsi="Arial" w:cs="Arial"/>
          <w:b/>
          <w:sz w:val="24"/>
          <w:szCs w:val="24"/>
        </w:rPr>
        <w:t>going forward.</w:t>
      </w:r>
      <w:r w:rsidR="001B7363" w:rsidRPr="00860062">
        <w:rPr>
          <w:rFonts w:ascii="Arial" w:eastAsia="Times New Roman" w:hAnsi="Arial" w:cs="Arial"/>
          <w:sz w:val="24"/>
          <w:szCs w:val="24"/>
        </w:rPr>
        <w:t xml:space="preserve">  </w:t>
      </w:r>
    </w:p>
    <w:p w:rsidR="003872BB" w:rsidRPr="003E40C7" w:rsidRDefault="003872BB" w:rsidP="003E40C7">
      <w:pPr>
        <w:pStyle w:val="Footer"/>
        <w:tabs>
          <w:tab w:val="left" w:pos="3828"/>
        </w:tabs>
        <w:ind w:right="-613"/>
        <w:rPr>
          <w:rFonts w:ascii="Arial" w:hAnsi="Arial" w:cs="Arial"/>
          <w:sz w:val="24"/>
          <w:szCs w:val="24"/>
        </w:rPr>
      </w:pPr>
    </w:p>
    <w:p w:rsidR="00E94801" w:rsidRPr="00860062" w:rsidRDefault="00E94801" w:rsidP="001B7363">
      <w:pPr>
        <w:pStyle w:val="Footer"/>
        <w:ind w:right="-613"/>
        <w:rPr>
          <w:rFonts w:ascii="Arial" w:eastAsia="Times New Roman" w:hAnsi="Arial" w:cs="Arial"/>
          <w:sz w:val="24"/>
          <w:szCs w:val="24"/>
        </w:rPr>
      </w:pPr>
      <w:r w:rsidRPr="00860062">
        <w:rPr>
          <w:rFonts w:ascii="Arial" w:eastAsia="Times New Roman" w:hAnsi="Arial" w:cs="Arial"/>
          <w:sz w:val="24"/>
          <w:szCs w:val="24"/>
        </w:rPr>
        <w:t xml:space="preserve">NB.  Full details of all </w:t>
      </w:r>
      <w:proofErr w:type="spellStart"/>
      <w:r w:rsidRPr="00860062">
        <w:rPr>
          <w:rFonts w:ascii="Arial" w:eastAsia="Times New Roman" w:hAnsi="Arial" w:cs="Arial"/>
          <w:sz w:val="24"/>
          <w:szCs w:val="24"/>
        </w:rPr>
        <w:t>RWG</w:t>
      </w:r>
      <w:proofErr w:type="spellEnd"/>
      <w:r w:rsidRPr="00860062">
        <w:rPr>
          <w:rFonts w:ascii="Arial" w:eastAsia="Times New Roman" w:hAnsi="Arial" w:cs="Arial"/>
          <w:sz w:val="24"/>
          <w:szCs w:val="24"/>
        </w:rPr>
        <w:t xml:space="preserve"> actions are recorded in the </w:t>
      </w:r>
      <w:proofErr w:type="spellStart"/>
      <w:r w:rsidRPr="00860062">
        <w:rPr>
          <w:rFonts w:ascii="Arial" w:eastAsia="Times New Roman" w:hAnsi="Arial" w:cs="Arial"/>
          <w:sz w:val="24"/>
          <w:szCs w:val="24"/>
        </w:rPr>
        <w:t>RWG</w:t>
      </w:r>
      <w:proofErr w:type="spellEnd"/>
      <w:r w:rsidRPr="00860062">
        <w:rPr>
          <w:rFonts w:ascii="Arial" w:eastAsia="Times New Roman" w:hAnsi="Arial" w:cs="Arial"/>
          <w:sz w:val="24"/>
          <w:szCs w:val="24"/>
        </w:rPr>
        <w:t xml:space="preserve"> actions log which are available in the separate actions document</w:t>
      </w:r>
      <w:r w:rsidR="00073177">
        <w:rPr>
          <w:rFonts w:ascii="Arial" w:eastAsia="Times New Roman" w:hAnsi="Arial" w:cs="Arial"/>
          <w:sz w:val="24"/>
          <w:szCs w:val="24"/>
        </w:rPr>
        <w:t xml:space="preserve"> in </w:t>
      </w:r>
      <w:proofErr w:type="spellStart"/>
      <w:r w:rsidR="00073177">
        <w:rPr>
          <w:rFonts w:ascii="Arial" w:eastAsia="Times New Roman" w:hAnsi="Arial" w:cs="Arial"/>
          <w:sz w:val="24"/>
          <w:szCs w:val="24"/>
        </w:rPr>
        <w:t>KHub</w:t>
      </w:r>
      <w:proofErr w:type="spellEnd"/>
      <w:r w:rsidR="00073177">
        <w:rPr>
          <w:rFonts w:ascii="Arial" w:eastAsia="Times New Roman" w:hAnsi="Arial" w:cs="Arial"/>
          <w:sz w:val="24"/>
          <w:szCs w:val="24"/>
        </w:rPr>
        <w:t xml:space="preserve"> (</w:t>
      </w:r>
      <w:hyperlink r:id="rId19" w:history="1">
        <w:r w:rsidR="00073177" w:rsidRPr="00073177">
          <w:rPr>
            <w:rStyle w:val="Hyperlink"/>
            <w:rFonts w:ascii="Arial" w:eastAsia="Times New Roman" w:hAnsi="Arial" w:cs="Arial"/>
            <w:sz w:val="24"/>
            <w:szCs w:val="24"/>
          </w:rPr>
          <w:t>link</w:t>
        </w:r>
      </w:hyperlink>
      <w:r w:rsidR="00073177">
        <w:rPr>
          <w:rFonts w:ascii="Arial" w:eastAsia="Times New Roman" w:hAnsi="Arial" w:cs="Arial"/>
          <w:sz w:val="24"/>
          <w:szCs w:val="24"/>
        </w:rPr>
        <w:t>), “SFELC</w:t>
      </w:r>
      <w:r w:rsidRPr="00860062">
        <w:rPr>
          <w:rFonts w:ascii="Arial" w:eastAsia="Times New Roman" w:hAnsi="Arial" w:cs="Arial"/>
          <w:sz w:val="24"/>
          <w:szCs w:val="24"/>
        </w:rPr>
        <w:t xml:space="preserve"> Resources Working Group </w:t>
      </w:r>
      <w:r w:rsidR="00073177">
        <w:rPr>
          <w:rFonts w:ascii="Arial" w:eastAsia="Times New Roman" w:hAnsi="Arial" w:cs="Arial"/>
          <w:sz w:val="24"/>
          <w:szCs w:val="24"/>
        </w:rPr>
        <w:t>&gt;</w:t>
      </w:r>
      <w:r w:rsidRPr="00860062">
        <w:rPr>
          <w:rFonts w:ascii="Arial" w:eastAsia="Times New Roman" w:hAnsi="Arial" w:cs="Arial"/>
          <w:sz w:val="24"/>
          <w:szCs w:val="24"/>
        </w:rPr>
        <w:t xml:space="preserve"> </w:t>
      </w:r>
      <w:r w:rsidR="00073177">
        <w:rPr>
          <w:rFonts w:ascii="Arial" w:eastAsia="Times New Roman" w:hAnsi="Arial" w:cs="Arial"/>
          <w:sz w:val="24"/>
          <w:szCs w:val="24"/>
        </w:rPr>
        <w:t>Library &gt; year month</w:t>
      </w:r>
      <w:r w:rsidRPr="00860062">
        <w:rPr>
          <w:rFonts w:ascii="Arial" w:eastAsia="Times New Roman" w:hAnsi="Arial" w:cs="Arial"/>
          <w:sz w:val="24"/>
          <w:szCs w:val="24"/>
        </w:rPr>
        <w:t xml:space="preserve">”.  </w:t>
      </w:r>
    </w:p>
    <w:p w:rsidR="001B7363" w:rsidRPr="00860062" w:rsidRDefault="001B7363" w:rsidP="001B7363">
      <w:pPr>
        <w:pStyle w:val="Footer"/>
        <w:ind w:right="-613"/>
        <w:rPr>
          <w:rFonts w:ascii="Arial" w:eastAsia="Times New Roman" w:hAnsi="Arial" w:cs="Arial"/>
          <w:sz w:val="24"/>
          <w:szCs w:val="24"/>
        </w:rPr>
      </w:pPr>
    </w:p>
    <w:p w:rsidR="00CB361F" w:rsidRDefault="00CB361F" w:rsidP="001B7363">
      <w:pPr>
        <w:pStyle w:val="Footer"/>
        <w:ind w:right="-613"/>
        <w:rPr>
          <w:rFonts w:ascii="Arial" w:eastAsia="Times New Roman" w:hAnsi="Arial" w:cs="Arial"/>
          <w:sz w:val="24"/>
          <w:szCs w:val="24"/>
        </w:rPr>
      </w:pPr>
    </w:p>
    <w:p w:rsidR="00D81384" w:rsidRDefault="00D81384" w:rsidP="001B7363">
      <w:pPr>
        <w:pStyle w:val="Footer"/>
        <w:ind w:right="-613"/>
        <w:rPr>
          <w:rFonts w:ascii="Arial" w:eastAsia="Times New Roman" w:hAnsi="Arial" w:cs="Arial"/>
          <w:sz w:val="24"/>
          <w:szCs w:val="24"/>
        </w:rPr>
      </w:pPr>
    </w:p>
    <w:p w:rsidR="00D81384" w:rsidRPr="00860062" w:rsidRDefault="00D81384" w:rsidP="001B7363">
      <w:pPr>
        <w:pStyle w:val="Footer"/>
        <w:ind w:right="-613"/>
        <w:rPr>
          <w:rFonts w:ascii="Arial" w:eastAsia="Times New Roman" w:hAnsi="Arial" w:cs="Arial"/>
          <w:sz w:val="24"/>
          <w:szCs w:val="24"/>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lastRenderedPageBreak/>
        <w:t>Committee work plan</w:t>
      </w:r>
    </w:p>
    <w:p w:rsidR="0068541B" w:rsidRPr="00860062" w:rsidRDefault="00BA7C65" w:rsidP="00E94801">
      <w:pPr>
        <w:spacing w:line="240" w:lineRule="auto"/>
        <w:rPr>
          <w:rFonts w:ascii="Arial" w:hAnsi="Arial" w:cs="Arial"/>
          <w:sz w:val="24"/>
          <w:szCs w:val="24"/>
        </w:rPr>
      </w:pPr>
      <w:r w:rsidRPr="00860062">
        <w:rPr>
          <w:rFonts w:ascii="Arial" w:hAnsi="Arial" w:cs="Arial"/>
          <w:sz w:val="24"/>
          <w:szCs w:val="24"/>
        </w:rPr>
        <w:t xml:space="preserve">As mentioned in the </w:t>
      </w:r>
      <w:proofErr w:type="spellStart"/>
      <w:r w:rsidRPr="00860062">
        <w:rPr>
          <w:rFonts w:ascii="Arial" w:hAnsi="Arial" w:cs="Arial"/>
          <w:sz w:val="24"/>
          <w:szCs w:val="24"/>
        </w:rPr>
        <w:t>RWG</w:t>
      </w:r>
      <w:proofErr w:type="spellEnd"/>
      <w:r w:rsidRPr="00860062">
        <w:rPr>
          <w:rFonts w:ascii="Arial" w:hAnsi="Arial" w:cs="Arial"/>
          <w:sz w:val="24"/>
          <w:szCs w:val="24"/>
        </w:rPr>
        <w:t xml:space="preserve"> update, </w:t>
      </w:r>
      <w:r w:rsidR="00E94801" w:rsidRPr="00860062">
        <w:rPr>
          <w:rFonts w:ascii="Arial" w:hAnsi="Arial" w:cs="Arial"/>
          <w:i/>
          <w:sz w:val="24"/>
          <w:szCs w:val="24"/>
        </w:rPr>
        <w:t>Chair</w:t>
      </w:r>
      <w:r w:rsidR="00E94801" w:rsidRPr="00860062">
        <w:rPr>
          <w:rFonts w:ascii="Arial" w:hAnsi="Arial" w:cs="Arial"/>
          <w:sz w:val="24"/>
          <w:szCs w:val="24"/>
        </w:rPr>
        <w:t xml:space="preserve"> noted the work plan has been </w:t>
      </w:r>
      <w:r w:rsidRPr="00860062">
        <w:rPr>
          <w:rFonts w:ascii="Arial" w:hAnsi="Arial" w:cs="Arial"/>
          <w:sz w:val="24"/>
          <w:szCs w:val="24"/>
        </w:rPr>
        <w:t>provisionally agreed until December 2018</w:t>
      </w:r>
      <w:r w:rsidR="00DA44AC" w:rsidRPr="00860062">
        <w:rPr>
          <w:rFonts w:ascii="Arial" w:hAnsi="Arial" w:cs="Arial"/>
          <w:sz w:val="24"/>
          <w:szCs w:val="24"/>
        </w:rPr>
        <w:t xml:space="preserve">, all of which can be viewed in </w:t>
      </w:r>
      <w:proofErr w:type="spellStart"/>
      <w:r w:rsidR="00DA44AC" w:rsidRPr="00860062">
        <w:rPr>
          <w:rFonts w:ascii="Arial" w:hAnsi="Arial" w:cs="Arial"/>
          <w:sz w:val="24"/>
          <w:szCs w:val="24"/>
        </w:rPr>
        <w:t>KHub</w:t>
      </w:r>
      <w:proofErr w:type="spellEnd"/>
      <w:r w:rsidR="00DA44AC" w:rsidRPr="00860062">
        <w:rPr>
          <w:rFonts w:ascii="Arial" w:hAnsi="Arial" w:cs="Arial"/>
          <w:sz w:val="24"/>
          <w:szCs w:val="24"/>
        </w:rPr>
        <w:t xml:space="preserve"> (</w:t>
      </w:r>
      <w:hyperlink r:id="rId20" w:history="1">
        <w:r w:rsidR="00DA44AC" w:rsidRPr="00860062">
          <w:rPr>
            <w:rStyle w:val="Hyperlink"/>
            <w:rFonts w:ascii="Arial" w:hAnsi="Arial" w:cs="Arial"/>
            <w:sz w:val="24"/>
            <w:szCs w:val="24"/>
          </w:rPr>
          <w:t>link</w:t>
        </w:r>
      </w:hyperlink>
      <w:r w:rsidR="00DA44AC" w:rsidRPr="00860062">
        <w:rPr>
          <w:rFonts w:ascii="Arial" w:hAnsi="Arial" w:cs="Arial"/>
          <w:sz w:val="24"/>
          <w:szCs w:val="24"/>
        </w:rPr>
        <w:t>) and is to include</w:t>
      </w:r>
      <w:r w:rsidR="0068541B" w:rsidRPr="00860062">
        <w:rPr>
          <w:rFonts w:ascii="Arial" w:hAnsi="Arial" w:cs="Arial"/>
          <w:sz w:val="24"/>
          <w:szCs w:val="24"/>
        </w:rPr>
        <w:t>;</w:t>
      </w:r>
      <w:r w:rsidRPr="00860062">
        <w:rPr>
          <w:rFonts w:ascii="Arial" w:hAnsi="Arial" w:cs="Arial"/>
          <w:sz w:val="24"/>
          <w:szCs w:val="24"/>
        </w:rPr>
        <w:t xml:space="preserve"> </w:t>
      </w:r>
    </w:p>
    <w:p w:rsidR="0068541B" w:rsidRPr="00860062" w:rsidRDefault="00BA7C65" w:rsidP="0068541B">
      <w:pPr>
        <w:pStyle w:val="Footer"/>
        <w:numPr>
          <w:ilvl w:val="0"/>
          <w:numId w:val="5"/>
        </w:numPr>
        <w:ind w:right="-613"/>
        <w:rPr>
          <w:rFonts w:ascii="Arial" w:hAnsi="Arial" w:cs="Arial"/>
          <w:sz w:val="24"/>
          <w:szCs w:val="24"/>
        </w:rPr>
      </w:pPr>
      <w:r w:rsidRPr="00860062">
        <w:rPr>
          <w:rFonts w:ascii="Arial" w:hAnsi="Arial" w:cs="Arial"/>
          <w:sz w:val="24"/>
          <w:szCs w:val="24"/>
        </w:rPr>
        <w:t>June 2018</w:t>
      </w:r>
      <w:r w:rsidR="00073177">
        <w:rPr>
          <w:rFonts w:ascii="Arial" w:hAnsi="Arial" w:cs="Arial"/>
          <w:sz w:val="24"/>
          <w:szCs w:val="24"/>
        </w:rPr>
        <w:t xml:space="preserve"> (Perth)</w:t>
      </w:r>
      <w:r w:rsidRPr="00860062">
        <w:rPr>
          <w:rFonts w:ascii="Arial" w:hAnsi="Arial" w:cs="Arial"/>
          <w:sz w:val="24"/>
          <w:szCs w:val="24"/>
        </w:rPr>
        <w:t xml:space="preserve"> </w:t>
      </w:r>
      <w:r w:rsidR="0068541B" w:rsidRPr="00860062">
        <w:rPr>
          <w:rFonts w:ascii="Arial" w:hAnsi="Arial" w:cs="Arial"/>
          <w:sz w:val="24"/>
          <w:szCs w:val="24"/>
        </w:rPr>
        <w:t xml:space="preserve">the Code of Practice / </w:t>
      </w:r>
      <w:r w:rsidRPr="00860062">
        <w:rPr>
          <w:rFonts w:ascii="Arial" w:hAnsi="Arial" w:cs="Arial"/>
          <w:sz w:val="24"/>
          <w:szCs w:val="24"/>
        </w:rPr>
        <w:t>Annex 5</w:t>
      </w:r>
      <w:r w:rsidR="0068541B" w:rsidRPr="00860062">
        <w:rPr>
          <w:rFonts w:ascii="Arial" w:hAnsi="Arial" w:cs="Arial"/>
          <w:sz w:val="24"/>
          <w:szCs w:val="24"/>
        </w:rPr>
        <w:t xml:space="preserve"> review / </w:t>
      </w:r>
      <w:proofErr w:type="spellStart"/>
      <w:r w:rsidR="0068541B" w:rsidRPr="00860062">
        <w:rPr>
          <w:rFonts w:ascii="Arial" w:hAnsi="Arial" w:cs="Arial"/>
          <w:sz w:val="24"/>
          <w:szCs w:val="24"/>
        </w:rPr>
        <w:t>SND</w:t>
      </w:r>
      <w:proofErr w:type="spellEnd"/>
      <w:r w:rsidR="0068541B" w:rsidRPr="00860062">
        <w:rPr>
          <w:rFonts w:ascii="Arial" w:hAnsi="Arial" w:cs="Arial"/>
          <w:sz w:val="24"/>
          <w:szCs w:val="24"/>
        </w:rPr>
        <w:t xml:space="preserve">; the Food Crime Investigation LA/FSS </w:t>
      </w:r>
      <w:proofErr w:type="spellStart"/>
      <w:r w:rsidR="0068541B" w:rsidRPr="00860062">
        <w:rPr>
          <w:rFonts w:ascii="Arial" w:hAnsi="Arial" w:cs="Arial"/>
          <w:sz w:val="24"/>
          <w:szCs w:val="24"/>
        </w:rPr>
        <w:t>MoU</w:t>
      </w:r>
      <w:proofErr w:type="spellEnd"/>
      <w:r w:rsidR="0068541B" w:rsidRPr="00860062">
        <w:rPr>
          <w:rFonts w:ascii="Arial" w:hAnsi="Arial" w:cs="Arial"/>
          <w:sz w:val="24"/>
          <w:szCs w:val="24"/>
        </w:rPr>
        <w:t xml:space="preserve">; the Mobile Street Traders; and ratification of SFELC terms of reference and annual report.  </w:t>
      </w:r>
    </w:p>
    <w:p w:rsidR="0068541B" w:rsidRPr="00860062" w:rsidRDefault="0068541B" w:rsidP="0068541B">
      <w:pPr>
        <w:pStyle w:val="Footer"/>
        <w:numPr>
          <w:ilvl w:val="0"/>
          <w:numId w:val="5"/>
        </w:numPr>
        <w:ind w:right="-613"/>
        <w:rPr>
          <w:rFonts w:ascii="Arial" w:hAnsi="Arial" w:cs="Arial"/>
          <w:sz w:val="24"/>
          <w:szCs w:val="24"/>
        </w:rPr>
      </w:pPr>
      <w:r w:rsidRPr="00860062">
        <w:rPr>
          <w:rFonts w:ascii="Arial" w:hAnsi="Arial" w:cs="Arial"/>
          <w:sz w:val="24"/>
          <w:szCs w:val="24"/>
        </w:rPr>
        <w:t>October 2018</w:t>
      </w:r>
      <w:r w:rsidR="00073177">
        <w:rPr>
          <w:rFonts w:ascii="Arial" w:hAnsi="Arial" w:cs="Arial"/>
          <w:sz w:val="24"/>
          <w:szCs w:val="24"/>
        </w:rPr>
        <w:t xml:space="preserve"> (Aberdeen)</w:t>
      </w:r>
      <w:r w:rsidRPr="00860062">
        <w:rPr>
          <w:rFonts w:ascii="Arial" w:hAnsi="Arial" w:cs="Arial"/>
          <w:sz w:val="24"/>
          <w:szCs w:val="24"/>
        </w:rPr>
        <w:t xml:space="preserve"> </w:t>
      </w:r>
      <w:proofErr w:type="spellStart"/>
      <w:r w:rsidRPr="00860062">
        <w:rPr>
          <w:rFonts w:ascii="Arial" w:hAnsi="Arial" w:cs="Arial"/>
          <w:sz w:val="24"/>
          <w:szCs w:val="24"/>
        </w:rPr>
        <w:t>Brexit</w:t>
      </w:r>
      <w:proofErr w:type="spellEnd"/>
      <w:r w:rsidRPr="00860062">
        <w:rPr>
          <w:rFonts w:ascii="Arial" w:hAnsi="Arial" w:cs="Arial"/>
          <w:sz w:val="24"/>
          <w:szCs w:val="24"/>
        </w:rPr>
        <w:t xml:space="preserve">, Imports &amp; Exports, the Nutrition “Out of Home strategy” consultation.  </w:t>
      </w:r>
    </w:p>
    <w:p w:rsidR="0068541B" w:rsidRPr="00860062" w:rsidRDefault="0068541B" w:rsidP="0068541B">
      <w:pPr>
        <w:pStyle w:val="Footer"/>
        <w:numPr>
          <w:ilvl w:val="0"/>
          <w:numId w:val="5"/>
        </w:numPr>
        <w:ind w:right="-613"/>
        <w:rPr>
          <w:rFonts w:ascii="Arial" w:hAnsi="Arial" w:cs="Arial"/>
          <w:sz w:val="24"/>
          <w:szCs w:val="24"/>
        </w:rPr>
      </w:pPr>
      <w:r w:rsidRPr="00860062">
        <w:rPr>
          <w:rFonts w:ascii="Arial" w:hAnsi="Arial" w:cs="Arial"/>
          <w:sz w:val="24"/>
          <w:szCs w:val="24"/>
        </w:rPr>
        <w:t>December 2018</w:t>
      </w:r>
      <w:r w:rsidR="00073177">
        <w:rPr>
          <w:rFonts w:ascii="Arial" w:hAnsi="Arial" w:cs="Arial"/>
          <w:sz w:val="24"/>
          <w:szCs w:val="24"/>
        </w:rPr>
        <w:t xml:space="preserve"> (Glasgow)</w:t>
      </w:r>
      <w:r w:rsidRPr="00860062">
        <w:rPr>
          <w:rFonts w:ascii="Arial" w:hAnsi="Arial" w:cs="Arial"/>
          <w:sz w:val="24"/>
          <w:szCs w:val="24"/>
        </w:rPr>
        <w:t xml:space="preserve"> UK FSS, Approved Establishments, Official Control Verification document, SFELC elections.  </w:t>
      </w: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Food Standards Scotland update</w:t>
      </w:r>
    </w:p>
    <w:p w:rsidR="00E94801" w:rsidRPr="00860062" w:rsidRDefault="00170EC8" w:rsidP="00170EC8">
      <w:pPr>
        <w:spacing w:line="240" w:lineRule="auto"/>
        <w:rPr>
          <w:rFonts w:ascii="Arial" w:hAnsi="Arial" w:cs="Arial"/>
          <w:sz w:val="24"/>
          <w:szCs w:val="24"/>
        </w:rPr>
      </w:pPr>
      <w:proofErr w:type="spellStart"/>
      <w:r w:rsidRPr="00860062">
        <w:rPr>
          <w:rFonts w:ascii="Arial" w:hAnsi="Arial" w:cs="Arial"/>
          <w:i/>
          <w:sz w:val="24"/>
          <w:szCs w:val="24"/>
        </w:rPr>
        <w:t>JAngus</w:t>
      </w:r>
      <w:proofErr w:type="spellEnd"/>
      <w:r w:rsidR="00E94801" w:rsidRPr="00860062">
        <w:rPr>
          <w:rFonts w:ascii="Arial" w:hAnsi="Arial" w:cs="Arial"/>
          <w:sz w:val="24"/>
          <w:szCs w:val="24"/>
        </w:rPr>
        <w:t xml:space="preserve"> gave a brief overview of the FSS profile projects including</w:t>
      </w:r>
      <w:r w:rsidRPr="00860062">
        <w:rPr>
          <w:rFonts w:ascii="Arial" w:hAnsi="Arial" w:cs="Arial"/>
          <w:sz w:val="24"/>
          <w:szCs w:val="24"/>
        </w:rPr>
        <w:t xml:space="preserve">; </w:t>
      </w:r>
    </w:p>
    <w:p w:rsidR="00170EC8" w:rsidRPr="00860062" w:rsidRDefault="00170EC8" w:rsidP="00170EC8">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 xml:space="preserve">identifying priorities in the development of the programme of work for </w:t>
      </w:r>
      <w:proofErr w:type="spellStart"/>
      <w:r w:rsidRPr="00860062">
        <w:rPr>
          <w:rFonts w:ascii="Arial" w:eastAsia="Times New Roman" w:hAnsi="Arial" w:cs="Arial"/>
          <w:sz w:val="24"/>
          <w:szCs w:val="24"/>
        </w:rPr>
        <w:t>Brexit</w:t>
      </w:r>
      <w:proofErr w:type="spellEnd"/>
      <w:r w:rsidRPr="00860062">
        <w:rPr>
          <w:rFonts w:ascii="Arial" w:eastAsia="Times New Roman" w:hAnsi="Arial" w:cs="Arial"/>
          <w:sz w:val="24"/>
          <w:szCs w:val="24"/>
        </w:rPr>
        <w:t xml:space="preserve"> and the Regulatory </w:t>
      </w:r>
      <w:r w:rsidRPr="00860062">
        <w:rPr>
          <w:rFonts w:ascii="Arial" w:hAnsi="Arial" w:cs="Arial"/>
          <w:sz w:val="24"/>
          <w:szCs w:val="24"/>
        </w:rPr>
        <w:t>Strategy</w:t>
      </w:r>
      <w:r w:rsidRPr="00860062">
        <w:rPr>
          <w:rFonts w:ascii="Arial" w:eastAsia="Times New Roman" w:hAnsi="Arial" w:cs="Arial"/>
          <w:sz w:val="24"/>
          <w:szCs w:val="24"/>
        </w:rPr>
        <w:t xml:space="preserve">.  </w:t>
      </w:r>
    </w:p>
    <w:p w:rsidR="00170EC8" w:rsidRPr="00860062" w:rsidRDefault="00170EC8" w:rsidP="00170EC8">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 xml:space="preserve">the progress of the Official Control Verification courses, currently going through evaluation, with future procurement options being considered, and discussions </w:t>
      </w:r>
      <w:proofErr w:type="spellStart"/>
      <w:r w:rsidRPr="00860062">
        <w:rPr>
          <w:rFonts w:ascii="Arial" w:eastAsia="Times New Roman" w:hAnsi="Arial" w:cs="Arial"/>
          <w:sz w:val="24"/>
          <w:szCs w:val="24"/>
        </w:rPr>
        <w:t>ongoing</w:t>
      </w:r>
      <w:proofErr w:type="spellEnd"/>
      <w:r w:rsidRPr="00860062">
        <w:rPr>
          <w:rFonts w:ascii="Arial" w:eastAsia="Times New Roman" w:hAnsi="Arial" w:cs="Arial"/>
          <w:sz w:val="24"/>
          <w:szCs w:val="24"/>
        </w:rPr>
        <w:t xml:space="preserve"> with the </w:t>
      </w:r>
      <w:proofErr w:type="spellStart"/>
      <w:r w:rsidRPr="00860062">
        <w:rPr>
          <w:rFonts w:ascii="Arial" w:eastAsia="Times New Roman" w:hAnsi="Arial" w:cs="Arial"/>
          <w:sz w:val="24"/>
          <w:szCs w:val="24"/>
        </w:rPr>
        <w:t>SQA</w:t>
      </w:r>
      <w:proofErr w:type="spellEnd"/>
      <w:r w:rsidRPr="00860062">
        <w:rPr>
          <w:rFonts w:ascii="Arial" w:eastAsia="Times New Roman" w:hAnsi="Arial" w:cs="Arial"/>
          <w:sz w:val="24"/>
          <w:szCs w:val="24"/>
        </w:rPr>
        <w:t xml:space="preserve">.  </w:t>
      </w:r>
    </w:p>
    <w:p w:rsidR="00170EC8" w:rsidRPr="003E40C7" w:rsidRDefault="00170EC8" w:rsidP="00170EC8">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A</w:t>
      </w:r>
      <w:r w:rsidR="00060DD9" w:rsidRPr="00860062">
        <w:rPr>
          <w:rFonts w:ascii="Arial" w:eastAsia="Times New Roman" w:hAnsi="Arial" w:cs="Arial"/>
          <w:sz w:val="24"/>
          <w:szCs w:val="24"/>
        </w:rPr>
        <w:t xml:space="preserve"> </w:t>
      </w:r>
      <w:r w:rsidRPr="00860062">
        <w:rPr>
          <w:rFonts w:ascii="Arial" w:eastAsia="Times New Roman" w:hAnsi="Arial" w:cs="Arial"/>
          <w:sz w:val="24"/>
          <w:szCs w:val="24"/>
        </w:rPr>
        <w:t>n</w:t>
      </w:r>
      <w:r w:rsidR="00060DD9" w:rsidRPr="00860062">
        <w:rPr>
          <w:rFonts w:ascii="Arial" w:eastAsia="Times New Roman" w:hAnsi="Arial" w:cs="Arial"/>
          <w:sz w:val="24"/>
          <w:szCs w:val="24"/>
        </w:rPr>
        <w:t xml:space="preserve">ote </w:t>
      </w:r>
      <w:r w:rsidRPr="00860062">
        <w:rPr>
          <w:rFonts w:ascii="Arial" w:eastAsia="Times New Roman" w:hAnsi="Arial" w:cs="Arial"/>
          <w:sz w:val="24"/>
          <w:szCs w:val="24"/>
        </w:rPr>
        <w:t xml:space="preserve">that </w:t>
      </w:r>
      <w:r w:rsidRPr="003E40C7">
        <w:rPr>
          <w:rFonts w:ascii="Arial" w:eastAsia="Times New Roman" w:hAnsi="Arial" w:cs="Arial"/>
          <w:sz w:val="24"/>
          <w:szCs w:val="24"/>
        </w:rPr>
        <w:t xml:space="preserve">29 of 32 </w:t>
      </w:r>
      <w:proofErr w:type="spellStart"/>
      <w:r w:rsidRPr="003E40C7">
        <w:rPr>
          <w:rFonts w:ascii="Arial" w:eastAsia="Times New Roman" w:hAnsi="Arial" w:cs="Arial"/>
          <w:sz w:val="24"/>
          <w:szCs w:val="24"/>
        </w:rPr>
        <w:t>LAs</w:t>
      </w:r>
      <w:proofErr w:type="spellEnd"/>
      <w:r w:rsidRPr="003E40C7">
        <w:rPr>
          <w:rFonts w:ascii="Arial" w:eastAsia="Times New Roman" w:hAnsi="Arial" w:cs="Arial"/>
          <w:sz w:val="24"/>
          <w:szCs w:val="24"/>
        </w:rPr>
        <w:t xml:space="preserve"> have completed the </w:t>
      </w:r>
      <w:proofErr w:type="spellStart"/>
      <w:r w:rsidRPr="003E40C7">
        <w:rPr>
          <w:rFonts w:ascii="Arial" w:eastAsia="Times New Roman" w:hAnsi="Arial" w:cs="Arial"/>
          <w:sz w:val="24"/>
          <w:szCs w:val="24"/>
        </w:rPr>
        <w:t>SND</w:t>
      </w:r>
      <w:proofErr w:type="spellEnd"/>
      <w:r w:rsidRPr="003E40C7">
        <w:rPr>
          <w:rFonts w:ascii="Arial" w:eastAsia="Times New Roman" w:hAnsi="Arial" w:cs="Arial"/>
          <w:sz w:val="24"/>
          <w:szCs w:val="24"/>
        </w:rPr>
        <w:t xml:space="preserve"> training, and a timeline was issued regarding the 2017/18 Scottish Food Enforcement Annual Return</w:t>
      </w:r>
      <w:r w:rsidR="00060DD9" w:rsidRPr="003E40C7">
        <w:rPr>
          <w:rFonts w:ascii="Arial" w:eastAsia="Times New Roman" w:hAnsi="Arial" w:cs="Arial"/>
          <w:sz w:val="24"/>
          <w:szCs w:val="24"/>
        </w:rPr>
        <w:t xml:space="preserve"> (</w:t>
      </w:r>
      <w:proofErr w:type="spellStart"/>
      <w:r w:rsidR="00060DD9" w:rsidRPr="003E40C7">
        <w:rPr>
          <w:rFonts w:ascii="Arial" w:eastAsia="Times New Roman" w:hAnsi="Arial" w:cs="Arial"/>
          <w:sz w:val="24"/>
          <w:szCs w:val="24"/>
        </w:rPr>
        <w:t>SFEAR</w:t>
      </w:r>
      <w:proofErr w:type="spellEnd"/>
      <w:r w:rsidR="00060DD9" w:rsidRPr="003E40C7">
        <w:rPr>
          <w:rFonts w:ascii="Arial" w:eastAsia="Times New Roman" w:hAnsi="Arial" w:cs="Arial"/>
          <w:sz w:val="24"/>
          <w:szCs w:val="24"/>
        </w:rPr>
        <w:t>)</w:t>
      </w:r>
      <w:r w:rsidRPr="003E40C7">
        <w:rPr>
          <w:rFonts w:ascii="Arial" w:eastAsia="Times New Roman" w:hAnsi="Arial" w:cs="Arial"/>
          <w:sz w:val="24"/>
          <w:szCs w:val="24"/>
        </w:rPr>
        <w:t xml:space="preserve">.  </w:t>
      </w:r>
    </w:p>
    <w:p w:rsidR="00170EC8" w:rsidRPr="003E40C7" w:rsidRDefault="00170EC8" w:rsidP="00170EC8">
      <w:pPr>
        <w:pStyle w:val="Footer"/>
        <w:numPr>
          <w:ilvl w:val="0"/>
          <w:numId w:val="5"/>
        </w:numPr>
        <w:ind w:right="-613"/>
        <w:rPr>
          <w:rFonts w:ascii="Arial" w:eastAsia="Times New Roman" w:hAnsi="Arial" w:cs="Arial"/>
          <w:sz w:val="24"/>
          <w:szCs w:val="24"/>
        </w:rPr>
      </w:pPr>
      <w:r w:rsidRPr="003E40C7">
        <w:rPr>
          <w:rFonts w:ascii="Arial" w:eastAsia="Times New Roman" w:hAnsi="Arial" w:cs="Arial"/>
          <w:sz w:val="24"/>
          <w:szCs w:val="24"/>
        </w:rPr>
        <w:t xml:space="preserve">the Code of Practice consultation would issue shortly and details of the Annex 5 training.  </w:t>
      </w:r>
    </w:p>
    <w:p w:rsidR="00CB174A" w:rsidRPr="003E40C7" w:rsidRDefault="00CB174A" w:rsidP="00170EC8">
      <w:pPr>
        <w:pStyle w:val="Footer"/>
        <w:numPr>
          <w:ilvl w:val="0"/>
          <w:numId w:val="5"/>
        </w:numPr>
        <w:ind w:right="-613"/>
        <w:rPr>
          <w:rFonts w:ascii="Arial" w:eastAsia="Times New Roman" w:hAnsi="Arial" w:cs="Arial"/>
          <w:sz w:val="24"/>
          <w:szCs w:val="24"/>
        </w:rPr>
      </w:pPr>
      <w:r w:rsidRPr="003E40C7">
        <w:rPr>
          <w:rFonts w:ascii="Arial" w:eastAsia="Times New Roman" w:hAnsi="Arial" w:cs="Arial"/>
          <w:sz w:val="24"/>
          <w:szCs w:val="24"/>
        </w:rPr>
        <w:t>Regards Feed: that</w:t>
      </w:r>
      <w:r w:rsidR="00AF3E8C" w:rsidRPr="003E40C7">
        <w:rPr>
          <w:rFonts w:ascii="Arial" w:eastAsia="Times New Roman" w:hAnsi="Arial" w:cs="Arial"/>
          <w:sz w:val="24"/>
          <w:szCs w:val="24"/>
        </w:rPr>
        <w:t xml:space="preserve"> FSS is to progress with the procurement exercise to source service delivery for a centralised model of official controls and enforcement.  </w:t>
      </w:r>
    </w:p>
    <w:p w:rsidR="00060DD9" w:rsidRPr="003E40C7" w:rsidRDefault="00060DD9" w:rsidP="00170EC8">
      <w:pPr>
        <w:pStyle w:val="Footer"/>
        <w:numPr>
          <w:ilvl w:val="0"/>
          <w:numId w:val="5"/>
        </w:numPr>
        <w:ind w:right="-613"/>
        <w:rPr>
          <w:rFonts w:ascii="Arial" w:eastAsia="Times New Roman" w:hAnsi="Arial" w:cs="Arial"/>
          <w:sz w:val="24"/>
          <w:szCs w:val="24"/>
        </w:rPr>
      </w:pPr>
      <w:r w:rsidRPr="003E40C7">
        <w:rPr>
          <w:rFonts w:ascii="Arial" w:eastAsia="Times New Roman" w:hAnsi="Arial" w:cs="Arial"/>
          <w:sz w:val="24"/>
          <w:szCs w:val="24"/>
        </w:rPr>
        <w:t xml:space="preserve">Also a note that new acrylamide regulations came into force on 11 April and </w:t>
      </w:r>
      <w:proofErr w:type="spellStart"/>
      <w:r w:rsidRPr="003E40C7">
        <w:rPr>
          <w:rFonts w:ascii="Arial" w:eastAsia="Times New Roman" w:hAnsi="Arial" w:cs="Arial"/>
          <w:sz w:val="24"/>
          <w:szCs w:val="24"/>
        </w:rPr>
        <w:t>BHA</w:t>
      </w:r>
      <w:proofErr w:type="spellEnd"/>
      <w:r w:rsidRPr="003E40C7">
        <w:rPr>
          <w:rFonts w:ascii="Arial" w:eastAsia="Times New Roman" w:hAnsi="Arial" w:cs="Arial"/>
          <w:sz w:val="24"/>
          <w:szCs w:val="24"/>
        </w:rPr>
        <w:t xml:space="preserve"> has published inte</w:t>
      </w:r>
      <w:r w:rsidR="003E40C7" w:rsidRPr="003E40C7">
        <w:rPr>
          <w:rFonts w:ascii="Arial" w:eastAsia="Times New Roman" w:hAnsi="Arial" w:cs="Arial"/>
          <w:sz w:val="24"/>
          <w:szCs w:val="24"/>
        </w:rPr>
        <w:t xml:space="preserve">rim guidance on the same topic.  </w:t>
      </w:r>
    </w:p>
    <w:p w:rsidR="00170EC8" w:rsidRPr="003E40C7" w:rsidRDefault="00170EC8" w:rsidP="003E40C7">
      <w:pPr>
        <w:pStyle w:val="Footer"/>
        <w:ind w:right="-613"/>
        <w:rPr>
          <w:rFonts w:ascii="Arial" w:hAnsi="Arial" w:cs="Arial"/>
          <w:sz w:val="24"/>
          <w:szCs w:val="24"/>
          <w:highlight w:val="yellow"/>
        </w:rPr>
      </w:pPr>
    </w:p>
    <w:p w:rsidR="00060DD9" w:rsidRPr="003E40C7" w:rsidRDefault="00060DD9" w:rsidP="003E40C7">
      <w:pPr>
        <w:pStyle w:val="Footer"/>
        <w:ind w:right="-613"/>
        <w:rPr>
          <w:rFonts w:ascii="Arial" w:hAnsi="Arial" w:cs="Arial"/>
          <w:sz w:val="24"/>
          <w:szCs w:val="24"/>
          <w:highlight w:val="yellow"/>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Sub- Committees</w:t>
      </w:r>
    </w:p>
    <w:p w:rsidR="00E94801" w:rsidRPr="00860062" w:rsidRDefault="00060DD9" w:rsidP="00060DD9">
      <w:pPr>
        <w:spacing w:line="240" w:lineRule="auto"/>
        <w:rPr>
          <w:rFonts w:ascii="Arial" w:hAnsi="Arial" w:cs="Arial"/>
          <w:sz w:val="24"/>
          <w:szCs w:val="24"/>
        </w:rPr>
      </w:pPr>
      <w:r w:rsidRPr="00860062">
        <w:rPr>
          <w:rFonts w:ascii="Arial" w:hAnsi="Arial" w:cs="Arial"/>
          <w:sz w:val="24"/>
          <w:szCs w:val="24"/>
        </w:rPr>
        <w:t>After the FSS update Chair move on to ask the Sub Committee Chairs present for their updates</w:t>
      </w:r>
      <w:r w:rsidR="00E94801" w:rsidRPr="00860062">
        <w:rPr>
          <w:rFonts w:ascii="Arial" w:hAnsi="Arial" w:cs="Arial"/>
          <w:sz w:val="24"/>
          <w:szCs w:val="24"/>
        </w:rPr>
        <w:t xml:space="preserve">.  </w:t>
      </w:r>
    </w:p>
    <w:p w:rsidR="00060DD9" w:rsidRPr="00860062" w:rsidRDefault="00AE686E" w:rsidP="00AE686E">
      <w:pPr>
        <w:pStyle w:val="Footer"/>
        <w:numPr>
          <w:ilvl w:val="0"/>
          <w:numId w:val="5"/>
        </w:numPr>
        <w:ind w:right="-613"/>
        <w:rPr>
          <w:rFonts w:ascii="Arial" w:eastAsia="Times New Roman" w:hAnsi="Arial" w:cs="Arial"/>
          <w:sz w:val="24"/>
          <w:szCs w:val="24"/>
        </w:rPr>
      </w:pPr>
      <w:r w:rsidRPr="00860062">
        <w:rPr>
          <w:rFonts w:ascii="Arial" w:hAnsi="Arial" w:cs="Arial"/>
          <w:sz w:val="24"/>
          <w:szCs w:val="24"/>
        </w:rPr>
        <w:t xml:space="preserve">For the </w:t>
      </w:r>
      <w:r w:rsidR="00060DD9" w:rsidRPr="00860062">
        <w:rPr>
          <w:rFonts w:ascii="Arial" w:hAnsi="Arial" w:cs="Arial"/>
          <w:sz w:val="24"/>
          <w:szCs w:val="24"/>
        </w:rPr>
        <w:t xml:space="preserve">Food Safety Sub Committee </w:t>
      </w:r>
      <w:proofErr w:type="spellStart"/>
      <w:r w:rsidR="00060DD9" w:rsidRPr="00860062">
        <w:rPr>
          <w:rFonts w:ascii="Arial" w:hAnsi="Arial" w:cs="Arial"/>
          <w:i/>
          <w:sz w:val="24"/>
          <w:szCs w:val="24"/>
        </w:rPr>
        <w:t>AMorrison</w:t>
      </w:r>
      <w:proofErr w:type="spellEnd"/>
      <w:r w:rsidR="00060DD9" w:rsidRPr="00860062">
        <w:rPr>
          <w:rFonts w:ascii="Arial" w:hAnsi="Arial" w:cs="Arial"/>
          <w:sz w:val="24"/>
          <w:szCs w:val="24"/>
        </w:rPr>
        <w:t xml:space="preserve"> explained they had held their first meeting following a gap that had a long agenda, as it had updates from all 13 of the working groups that reports to it adding this is a large number of working groups to be reporting to a single </w:t>
      </w:r>
      <w:proofErr w:type="spellStart"/>
      <w:r w:rsidR="00060DD9" w:rsidRPr="00860062">
        <w:rPr>
          <w:rFonts w:ascii="Arial" w:hAnsi="Arial" w:cs="Arial"/>
          <w:sz w:val="24"/>
          <w:szCs w:val="24"/>
        </w:rPr>
        <w:t>Sub committee</w:t>
      </w:r>
      <w:proofErr w:type="spellEnd"/>
      <w:r w:rsidR="00060DD9" w:rsidRPr="00860062">
        <w:rPr>
          <w:rFonts w:ascii="Arial" w:hAnsi="Arial" w:cs="Arial"/>
          <w:sz w:val="24"/>
          <w:szCs w:val="24"/>
        </w:rPr>
        <w:t xml:space="preserve">.  </w:t>
      </w:r>
      <w:r w:rsidRPr="00860062">
        <w:rPr>
          <w:rFonts w:ascii="Arial" w:hAnsi="Arial" w:cs="Arial"/>
          <w:sz w:val="24"/>
          <w:szCs w:val="24"/>
        </w:rPr>
        <w:t xml:space="preserve">He added the </w:t>
      </w:r>
      <w:r w:rsidR="00060DD9" w:rsidRPr="00860062">
        <w:rPr>
          <w:rFonts w:ascii="Arial" w:hAnsi="Arial" w:cs="Arial"/>
          <w:sz w:val="24"/>
          <w:szCs w:val="24"/>
        </w:rPr>
        <w:t xml:space="preserve">group </w:t>
      </w:r>
      <w:r w:rsidRPr="00860062">
        <w:rPr>
          <w:rFonts w:ascii="Arial" w:hAnsi="Arial" w:cs="Arial"/>
          <w:sz w:val="24"/>
          <w:szCs w:val="24"/>
        </w:rPr>
        <w:t xml:space="preserve">is still seeking further </w:t>
      </w:r>
      <w:r w:rsidR="00060DD9" w:rsidRPr="00860062">
        <w:rPr>
          <w:rFonts w:ascii="Arial" w:hAnsi="Arial" w:cs="Arial"/>
          <w:sz w:val="24"/>
          <w:szCs w:val="24"/>
        </w:rPr>
        <w:t xml:space="preserve">volunteers </w:t>
      </w:r>
      <w:r w:rsidRPr="00860062">
        <w:rPr>
          <w:rFonts w:ascii="Arial" w:hAnsi="Arial" w:cs="Arial"/>
          <w:sz w:val="24"/>
          <w:szCs w:val="24"/>
        </w:rPr>
        <w:t xml:space="preserve">to join </w:t>
      </w:r>
      <w:r w:rsidR="00060DD9" w:rsidRPr="00860062">
        <w:rPr>
          <w:rFonts w:ascii="Arial" w:hAnsi="Arial" w:cs="Arial"/>
          <w:sz w:val="24"/>
          <w:szCs w:val="24"/>
        </w:rPr>
        <w:t xml:space="preserve">the Efficacy of Recalls working </w:t>
      </w:r>
      <w:r w:rsidRPr="00860062">
        <w:rPr>
          <w:rFonts w:ascii="Arial" w:hAnsi="Arial" w:cs="Arial"/>
          <w:sz w:val="24"/>
          <w:szCs w:val="24"/>
        </w:rPr>
        <w:t xml:space="preserve">group, and as per the </w:t>
      </w:r>
      <w:proofErr w:type="spellStart"/>
      <w:r w:rsidRPr="00860062">
        <w:rPr>
          <w:rFonts w:ascii="Arial" w:hAnsi="Arial" w:cs="Arial"/>
          <w:sz w:val="24"/>
          <w:szCs w:val="24"/>
        </w:rPr>
        <w:t>RWG</w:t>
      </w:r>
      <w:proofErr w:type="spellEnd"/>
      <w:r w:rsidRPr="00860062">
        <w:rPr>
          <w:rFonts w:ascii="Arial" w:hAnsi="Arial" w:cs="Arial"/>
          <w:sz w:val="24"/>
          <w:szCs w:val="24"/>
        </w:rPr>
        <w:t xml:space="preserve"> </w:t>
      </w:r>
      <w:r w:rsidRPr="00860062">
        <w:rPr>
          <w:rFonts w:ascii="Arial" w:eastAsia="Times New Roman" w:hAnsi="Arial" w:cs="Arial"/>
          <w:sz w:val="24"/>
          <w:szCs w:val="24"/>
        </w:rPr>
        <w:t xml:space="preserve">meeting noted it might be worth considering the reinvigorated of the </w:t>
      </w:r>
      <w:proofErr w:type="spellStart"/>
      <w:r w:rsidRPr="00860062">
        <w:rPr>
          <w:rFonts w:ascii="Arial" w:eastAsia="Times New Roman" w:hAnsi="Arial" w:cs="Arial"/>
          <w:sz w:val="24"/>
          <w:szCs w:val="24"/>
        </w:rPr>
        <w:t>FHIS</w:t>
      </w:r>
      <w:proofErr w:type="spellEnd"/>
      <w:r w:rsidRPr="00860062">
        <w:rPr>
          <w:rFonts w:ascii="Arial" w:eastAsia="Times New Roman" w:hAnsi="Arial" w:cs="Arial"/>
          <w:sz w:val="24"/>
          <w:szCs w:val="24"/>
        </w:rPr>
        <w:t xml:space="preserve"> working group.  </w:t>
      </w:r>
    </w:p>
    <w:p w:rsidR="00AE686E" w:rsidRPr="00860062" w:rsidRDefault="00AE686E" w:rsidP="00AE686E">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 xml:space="preserve">In the absence of the Food Standards Sub Committee Chair, </w:t>
      </w:r>
      <w:proofErr w:type="spellStart"/>
      <w:r w:rsidRPr="00860062">
        <w:rPr>
          <w:rFonts w:ascii="Arial" w:eastAsia="Times New Roman" w:hAnsi="Arial" w:cs="Arial"/>
          <w:sz w:val="24"/>
          <w:szCs w:val="24"/>
        </w:rPr>
        <w:t>PBradley</w:t>
      </w:r>
      <w:proofErr w:type="spellEnd"/>
      <w:r w:rsidRPr="00860062">
        <w:rPr>
          <w:rFonts w:ascii="Arial" w:eastAsia="Times New Roman" w:hAnsi="Arial" w:cs="Arial"/>
          <w:sz w:val="24"/>
          <w:szCs w:val="24"/>
        </w:rPr>
        <w:t xml:space="preserve"> outlined the situation</w:t>
      </w:r>
      <w:r w:rsidRPr="00860062">
        <w:rPr>
          <w:rFonts w:ascii="Arial" w:hAnsi="Arial" w:cs="Arial"/>
          <w:sz w:val="24"/>
          <w:szCs w:val="24"/>
        </w:rPr>
        <w:t xml:space="preserve"> noted in the Artisan </w:t>
      </w:r>
      <w:proofErr w:type="spellStart"/>
      <w:r w:rsidRPr="00860062">
        <w:rPr>
          <w:rFonts w:ascii="Arial" w:hAnsi="Arial" w:cs="Arial"/>
          <w:sz w:val="24"/>
          <w:szCs w:val="24"/>
        </w:rPr>
        <w:t>Cheesemakers</w:t>
      </w:r>
      <w:proofErr w:type="spellEnd"/>
      <w:r w:rsidRPr="00860062">
        <w:rPr>
          <w:rFonts w:ascii="Arial" w:hAnsi="Arial" w:cs="Arial"/>
          <w:sz w:val="24"/>
          <w:szCs w:val="24"/>
        </w:rPr>
        <w:t xml:space="preserve"> highlight report where the outstanding action to look at the learning points from the </w:t>
      </w:r>
      <w:r w:rsidRPr="00860062">
        <w:rPr>
          <w:rFonts w:ascii="Arial" w:eastAsia="Times New Roman" w:hAnsi="Arial" w:cs="Arial"/>
          <w:sz w:val="24"/>
          <w:szCs w:val="24"/>
        </w:rPr>
        <w:t xml:space="preserve">“Incident Management Team report : Outbreak of E. coli </w:t>
      </w:r>
      <w:proofErr w:type="spellStart"/>
      <w:r w:rsidRPr="00860062">
        <w:rPr>
          <w:rFonts w:ascii="Arial" w:eastAsia="Times New Roman" w:hAnsi="Arial" w:cs="Arial"/>
          <w:sz w:val="24"/>
          <w:szCs w:val="24"/>
        </w:rPr>
        <w:t>o157</w:t>
      </w:r>
      <w:proofErr w:type="spellEnd"/>
      <w:r w:rsidRPr="00860062">
        <w:rPr>
          <w:rFonts w:ascii="Arial" w:eastAsia="Times New Roman" w:hAnsi="Arial" w:cs="Arial"/>
          <w:sz w:val="24"/>
          <w:szCs w:val="24"/>
        </w:rPr>
        <w:t xml:space="preserve"> 2016” will be considered by FSS and will be taken to the next Food Standards Sub Committee meeting.  </w:t>
      </w:r>
    </w:p>
    <w:p w:rsidR="00AE686E" w:rsidRPr="00860062" w:rsidRDefault="00AE686E" w:rsidP="00AE686E">
      <w:pPr>
        <w:pStyle w:val="Footer"/>
        <w:numPr>
          <w:ilvl w:val="0"/>
          <w:numId w:val="5"/>
        </w:numPr>
        <w:ind w:right="-613"/>
        <w:rPr>
          <w:rFonts w:ascii="Arial" w:eastAsia="Times New Roman" w:hAnsi="Arial" w:cs="Arial"/>
          <w:sz w:val="24"/>
          <w:szCs w:val="24"/>
        </w:rPr>
      </w:pPr>
      <w:r w:rsidRPr="00860062">
        <w:rPr>
          <w:rFonts w:ascii="Arial" w:eastAsia="Times New Roman" w:hAnsi="Arial" w:cs="Arial"/>
          <w:sz w:val="24"/>
          <w:szCs w:val="24"/>
        </w:rPr>
        <w:t xml:space="preserve">Apologies were given for </w:t>
      </w:r>
      <w:proofErr w:type="spellStart"/>
      <w:r w:rsidRPr="00860062">
        <w:rPr>
          <w:rFonts w:ascii="Arial" w:eastAsia="Times New Roman" w:hAnsi="Arial" w:cs="Arial"/>
          <w:sz w:val="24"/>
          <w:szCs w:val="24"/>
        </w:rPr>
        <w:t>MMcLarty</w:t>
      </w:r>
      <w:proofErr w:type="spellEnd"/>
      <w:r w:rsidRPr="00860062">
        <w:rPr>
          <w:rFonts w:ascii="Arial" w:eastAsia="Times New Roman" w:hAnsi="Arial" w:cs="Arial"/>
          <w:sz w:val="24"/>
          <w:szCs w:val="24"/>
        </w:rPr>
        <w:t xml:space="preserve"> of the </w:t>
      </w:r>
      <w:proofErr w:type="spellStart"/>
      <w:r w:rsidRPr="00860062">
        <w:rPr>
          <w:rFonts w:ascii="Arial" w:eastAsia="Times New Roman" w:hAnsi="Arial" w:cs="Arial"/>
          <w:sz w:val="24"/>
          <w:szCs w:val="24"/>
        </w:rPr>
        <w:t>Feedingstuffs</w:t>
      </w:r>
      <w:proofErr w:type="spellEnd"/>
      <w:r w:rsidRPr="00860062">
        <w:rPr>
          <w:rFonts w:ascii="Arial" w:eastAsia="Times New Roman" w:hAnsi="Arial" w:cs="Arial"/>
          <w:sz w:val="24"/>
          <w:szCs w:val="24"/>
        </w:rPr>
        <w:t xml:space="preserve"> Sub Committee although to note the FSS update regarding progress in the procurement exercise to source service delivery for a centralised model of official controls and enforcement.  </w:t>
      </w: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lastRenderedPageBreak/>
        <w:t>Food Liaison Groups</w:t>
      </w:r>
    </w:p>
    <w:p w:rsidR="00AE686E" w:rsidRPr="00860062" w:rsidRDefault="00AE686E" w:rsidP="00E94801">
      <w:pPr>
        <w:pStyle w:val="Footer"/>
        <w:ind w:right="-613"/>
        <w:rPr>
          <w:rFonts w:ascii="Arial" w:hAnsi="Arial" w:cs="Arial"/>
          <w:sz w:val="24"/>
          <w:szCs w:val="24"/>
        </w:rPr>
      </w:pPr>
      <w:r w:rsidRPr="00860062">
        <w:rPr>
          <w:rFonts w:ascii="Arial" w:hAnsi="Arial" w:cs="Arial"/>
          <w:sz w:val="24"/>
          <w:szCs w:val="24"/>
        </w:rPr>
        <w:t xml:space="preserve">All Food Liaison Group Chairs were present and had nothing additional to add over </w:t>
      </w:r>
      <w:r w:rsidR="00860062" w:rsidRPr="00860062">
        <w:rPr>
          <w:rFonts w:ascii="Arial" w:hAnsi="Arial" w:cs="Arial"/>
          <w:sz w:val="24"/>
          <w:szCs w:val="24"/>
        </w:rPr>
        <w:t xml:space="preserve">the content of </w:t>
      </w:r>
      <w:r w:rsidRPr="00860062">
        <w:rPr>
          <w:rFonts w:ascii="Arial" w:hAnsi="Arial" w:cs="Arial"/>
          <w:sz w:val="24"/>
          <w:szCs w:val="24"/>
        </w:rPr>
        <w:t xml:space="preserve">their submitted highlight reports / </w:t>
      </w:r>
      <w:r w:rsidRPr="003E40C7">
        <w:rPr>
          <w:rFonts w:ascii="Arial" w:hAnsi="Arial" w:cs="Arial"/>
          <w:sz w:val="24"/>
          <w:szCs w:val="24"/>
        </w:rPr>
        <w:t>minutes</w:t>
      </w:r>
      <w:r w:rsidR="00860062" w:rsidRPr="003E40C7">
        <w:rPr>
          <w:rFonts w:ascii="Arial" w:hAnsi="Arial" w:cs="Arial"/>
          <w:sz w:val="24"/>
          <w:szCs w:val="24"/>
        </w:rPr>
        <w:t xml:space="preserve"> (</w:t>
      </w:r>
      <w:hyperlink r:id="rId21" w:history="1">
        <w:r w:rsidR="00860062" w:rsidRPr="007D0C63">
          <w:rPr>
            <w:rStyle w:val="Hyperlink"/>
            <w:rFonts w:ascii="Arial" w:hAnsi="Arial" w:cs="Arial"/>
            <w:sz w:val="24"/>
            <w:szCs w:val="24"/>
          </w:rPr>
          <w:t>link</w:t>
        </w:r>
      </w:hyperlink>
      <w:r w:rsidR="00860062" w:rsidRPr="003E40C7">
        <w:rPr>
          <w:rFonts w:ascii="Arial" w:hAnsi="Arial" w:cs="Arial"/>
          <w:sz w:val="24"/>
          <w:szCs w:val="24"/>
        </w:rPr>
        <w:t>)</w:t>
      </w:r>
      <w:r w:rsidRPr="003E40C7">
        <w:rPr>
          <w:rFonts w:ascii="Arial" w:hAnsi="Arial" w:cs="Arial"/>
          <w:sz w:val="24"/>
          <w:szCs w:val="24"/>
        </w:rPr>
        <w:t>.</w:t>
      </w:r>
      <w:r w:rsidRPr="00860062">
        <w:rPr>
          <w:rFonts w:ascii="Arial" w:hAnsi="Arial" w:cs="Arial"/>
          <w:sz w:val="24"/>
          <w:szCs w:val="24"/>
        </w:rPr>
        <w:t xml:space="preserve">  </w:t>
      </w:r>
    </w:p>
    <w:p w:rsidR="00860062" w:rsidRPr="00860062" w:rsidRDefault="00860062" w:rsidP="00E94801">
      <w:pPr>
        <w:pStyle w:val="Footer"/>
        <w:ind w:right="-613"/>
        <w:rPr>
          <w:rFonts w:ascii="Arial" w:hAnsi="Arial" w:cs="Arial"/>
          <w:sz w:val="24"/>
          <w:szCs w:val="24"/>
        </w:rPr>
      </w:pPr>
    </w:p>
    <w:p w:rsidR="00860062" w:rsidRPr="00860062" w:rsidRDefault="00860062" w:rsidP="00E94801">
      <w:pPr>
        <w:pStyle w:val="Footer"/>
        <w:ind w:right="-613"/>
        <w:rPr>
          <w:rFonts w:ascii="Arial" w:hAnsi="Arial" w:cs="Arial"/>
          <w:sz w:val="24"/>
          <w:szCs w:val="24"/>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Update by Non-Enforcement members</w:t>
      </w:r>
    </w:p>
    <w:p w:rsidR="00E94801" w:rsidRPr="00860062" w:rsidRDefault="00E94801" w:rsidP="00E94801">
      <w:pPr>
        <w:pStyle w:val="Footer"/>
        <w:ind w:right="-613"/>
        <w:rPr>
          <w:rFonts w:ascii="Arial" w:hAnsi="Arial" w:cs="Arial"/>
          <w:sz w:val="24"/>
          <w:szCs w:val="24"/>
        </w:rPr>
      </w:pPr>
      <w:r w:rsidRPr="00860062">
        <w:rPr>
          <w:rFonts w:ascii="Arial" w:hAnsi="Arial" w:cs="Arial"/>
          <w:sz w:val="24"/>
          <w:szCs w:val="24"/>
        </w:rPr>
        <w:t>There were no items s</w:t>
      </w:r>
      <w:r w:rsidR="00860062" w:rsidRPr="00860062">
        <w:rPr>
          <w:rFonts w:ascii="Arial" w:hAnsi="Arial" w:cs="Arial"/>
          <w:sz w:val="24"/>
          <w:szCs w:val="24"/>
        </w:rPr>
        <w:t xml:space="preserve">cheduled for this agenda item however </w:t>
      </w:r>
      <w:proofErr w:type="spellStart"/>
      <w:r w:rsidR="00860062" w:rsidRPr="00860062">
        <w:rPr>
          <w:rFonts w:ascii="Arial" w:hAnsi="Arial" w:cs="Arial"/>
          <w:i/>
          <w:sz w:val="24"/>
          <w:szCs w:val="24"/>
        </w:rPr>
        <w:t>CHay</w:t>
      </w:r>
      <w:proofErr w:type="spellEnd"/>
      <w:r w:rsidR="00860062" w:rsidRPr="00860062">
        <w:rPr>
          <w:rFonts w:ascii="Arial" w:hAnsi="Arial" w:cs="Arial"/>
          <w:sz w:val="24"/>
          <w:szCs w:val="24"/>
        </w:rPr>
        <w:t xml:space="preserve"> of Food and Drink Federation Scotland noted she would be happy to update at a future meeting.  </w:t>
      </w:r>
    </w:p>
    <w:p w:rsidR="00860062" w:rsidRPr="00860062" w:rsidRDefault="00860062" w:rsidP="00E94801">
      <w:pPr>
        <w:pStyle w:val="Footer"/>
        <w:ind w:right="-613"/>
        <w:rPr>
          <w:rFonts w:ascii="Arial" w:hAnsi="Arial" w:cs="Arial"/>
          <w:sz w:val="24"/>
          <w:szCs w:val="24"/>
        </w:rPr>
      </w:pPr>
    </w:p>
    <w:p w:rsidR="00860062" w:rsidRPr="00860062" w:rsidRDefault="00860062" w:rsidP="00E94801">
      <w:pPr>
        <w:pStyle w:val="Footer"/>
        <w:ind w:right="-613"/>
        <w:rPr>
          <w:rFonts w:ascii="Arial" w:hAnsi="Arial" w:cs="Arial"/>
          <w:sz w:val="24"/>
          <w:szCs w:val="24"/>
        </w:rPr>
      </w:pPr>
    </w:p>
    <w:p w:rsidR="00E94801" w:rsidRPr="00860062" w:rsidRDefault="00E94801" w:rsidP="00E94801">
      <w:pPr>
        <w:spacing w:after="0" w:line="240" w:lineRule="auto"/>
        <w:jc w:val="center"/>
        <w:rPr>
          <w:rFonts w:ascii="Arial" w:eastAsia="Times New Roman" w:hAnsi="Arial" w:cs="Arial"/>
          <w:b/>
          <w:sz w:val="24"/>
          <w:szCs w:val="24"/>
        </w:rPr>
      </w:pPr>
      <w:r w:rsidRPr="00860062">
        <w:rPr>
          <w:rFonts w:ascii="Arial" w:eastAsia="Times New Roman" w:hAnsi="Arial" w:cs="Arial"/>
          <w:b/>
          <w:sz w:val="24"/>
          <w:szCs w:val="24"/>
        </w:rPr>
        <w:t>Information papers</w:t>
      </w:r>
    </w:p>
    <w:p w:rsidR="00860062" w:rsidRPr="00860062" w:rsidRDefault="00860062" w:rsidP="00E94801">
      <w:pPr>
        <w:spacing w:after="0" w:line="240" w:lineRule="auto"/>
        <w:jc w:val="center"/>
        <w:rPr>
          <w:rFonts w:ascii="Arial" w:eastAsia="Times New Roman" w:hAnsi="Arial" w:cs="Arial"/>
          <w:b/>
          <w:sz w:val="24"/>
          <w:szCs w:val="24"/>
        </w:rPr>
      </w:pPr>
    </w:p>
    <w:p w:rsidR="00E94801" w:rsidRPr="00860062"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860062">
        <w:rPr>
          <w:rFonts w:ascii="Arial" w:eastAsia="Times New Roman" w:hAnsi="Arial" w:cs="Arial"/>
          <w:b/>
          <w:sz w:val="24"/>
          <w:szCs w:val="24"/>
        </w:rPr>
        <w:t>Review of action points</w:t>
      </w:r>
    </w:p>
    <w:p w:rsidR="00E94801" w:rsidRPr="00860062" w:rsidRDefault="00E94801" w:rsidP="00860062">
      <w:pPr>
        <w:pStyle w:val="Footer"/>
        <w:ind w:right="-613"/>
        <w:rPr>
          <w:rFonts w:ascii="Arial" w:hAnsi="Arial" w:cs="Arial"/>
          <w:sz w:val="24"/>
          <w:szCs w:val="24"/>
        </w:rPr>
      </w:pPr>
      <w:r w:rsidRPr="00860062">
        <w:rPr>
          <w:rFonts w:ascii="Arial" w:hAnsi="Arial" w:cs="Arial"/>
          <w:i/>
          <w:sz w:val="24"/>
          <w:szCs w:val="24"/>
        </w:rPr>
        <w:t>Secretariat</w:t>
      </w:r>
      <w:r w:rsidRPr="00860062">
        <w:rPr>
          <w:rFonts w:ascii="Arial" w:hAnsi="Arial" w:cs="Arial"/>
          <w:sz w:val="24"/>
          <w:szCs w:val="24"/>
        </w:rPr>
        <w:t xml:space="preserve"> </w:t>
      </w:r>
      <w:r w:rsidR="00860062" w:rsidRPr="00860062">
        <w:rPr>
          <w:rFonts w:ascii="Arial" w:hAnsi="Arial" w:cs="Arial"/>
          <w:sz w:val="24"/>
          <w:szCs w:val="24"/>
        </w:rPr>
        <w:t xml:space="preserve">then ran through </w:t>
      </w:r>
      <w:r w:rsidRPr="00860062">
        <w:rPr>
          <w:rFonts w:ascii="Arial" w:hAnsi="Arial" w:cs="Arial"/>
          <w:sz w:val="24"/>
          <w:szCs w:val="24"/>
        </w:rPr>
        <w:t xml:space="preserve">the action points and matters of record raised throughout this meeting.  Action points are noted in bold red and, matters of record noted with green highlight throughout this document.  </w:t>
      </w:r>
    </w:p>
    <w:p w:rsidR="007D0C63" w:rsidRDefault="00E94801" w:rsidP="007D0C63">
      <w:pPr>
        <w:pStyle w:val="Footer"/>
        <w:ind w:right="-613"/>
        <w:rPr>
          <w:rFonts w:ascii="Arial" w:eastAsia="Times New Roman" w:hAnsi="Arial" w:cs="Arial"/>
          <w:sz w:val="24"/>
          <w:szCs w:val="24"/>
        </w:rPr>
      </w:pPr>
      <w:r w:rsidRPr="00860062">
        <w:rPr>
          <w:rFonts w:ascii="Arial" w:hAnsi="Arial" w:cs="Arial"/>
          <w:sz w:val="24"/>
          <w:szCs w:val="24"/>
        </w:rPr>
        <w:t>Full details of all ac</w:t>
      </w:r>
      <w:r w:rsidRPr="00860062">
        <w:rPr>
          <w:rFonts w:ascii="Arial" w:eastAsia="Times New Roman" w:hAnsi="Arial" w:cs="Arial"/>
          <w:sz w:val="24"/>
          <w:szCs w:val="24"/>
        </w:rPr>
        <w:t>tions completed prior to this meeting are available in the actions document</w:t>
      </w:r>
      <w:r w:rsidR="00860062" w:rsidRPr="00860062">
        <w:rPr>
          <w:rFonts w:ascii="Arial" w:eastAsia="Times New Roman" w:hAnsi="Arial" w:cs="Arial"/>
          <w:sz w:val="24"/>
          <w:szCs w:val="24"/>
        </w:rPr>
        <w:t xml:space="preserve"> in </w:t>
      </w:r>
      <w:proofErr w:type="spellStart"/>
      <w:r w:rsidR="007D0C63">
        <w:rPr>
          <w:rFonts w:ascii="Arial" w:eastAsia="Times New Roman" w:hAnsi="Arial" w:cs="Arial"/>
          <w:sz w:val="24"/>
          <w:szCs w:val="24"/>
        </w:rPr>
        <w:t>eRDM</w:t>
      </w:r>
      <w:proofErr w:type="spellEnd"/>
      <w:r w:rsidRPr="00860062">
        <w:rPr>
          <w:rFonts w:ascii="Arial" w:eastAsia="Times New Roman" w:hAnsi="Arial" w:cs="Arial"/>
          <w:sz w:val="24"/>
          <w:szCs w:val="24"/>
        </w:rPr>
        <w:t xml:space="preserve">, “SFELC - Papers – Action Points – date”.  </w:t>
      </w:r>
    </w:p>
    <w:p w:rsidR="00E94801" w:rsidRPr="00860062" w:rsidRDefault="00E94801" w:rsidP="007D0C63">
      <w:pPr>
        <w:pStyle w:val="Footer"/>
        <w:ind w:right="-613"/>
        <w:rPr>
          <w:rFonts w:ascii="Arial" w:hAnsi="Arial" w:cs="Arial"/>
          <w:sz w:val="24"/>
          <w:szCs w:val="24"/>
        </w:rPr>
      </w:pPr>
      <w:r w:rsidRPr="00860062">
        <w:rPr>
          <w:rFonts w:ascii="Arial" w:hAnsi="Arial" w:cs="Arial"/>
          <w:sz w:val="24"/>
          <w:szCs w:val="24"/>
        </w:rPr>
        <w:t xml:space="preserve">Additionally actions for </w:t>
      </w:r>
      <w:proofErr w:type="spellStart"/>
      <w:r w:rsidRPr="00860062">
        <w:rPr>
          <w:rFonts w:ascii="Arial" w:hAnsi="Arial" w:cs="Arial"/>
          <w:sz w:val="24"/>
          <w:szCs w:val="24"/>
        </w:rPr>
        <w:t>RWG</w:t>
      </w:r>
      <w:proofErr w:type="spellEnd"/>
      <w:r w:rsidRPr="00860062">
        <w:rPr>
          <w:rFonts w:ascii="Arial" w:hAnsi="Arial" w:cs="Arial"/>
          <w:sz w:val="24"/>
          <w:szCs w:val="24"/>
        </w:rPr>
        <w:t xml:space="preserve"> are noted in the </w:t>
      </w:r>
      <w:proofErr w:type="spellStart"/>
      <w:r w:rsidRPr="00860062">
        <w:rPr>
          <w:rFonts w:ascii="Arial" w:hAnsi="Arial" w:cs="Arial"/>
          <w:sz w:val="24"/>
          <w:szCs w:val="24"/>
        </w:rPr>
        <w:t>RWG</w:t>
      </w:r>
      <w:proofErr w:type="spellEnd"/>
      <w:r w:rsidRPr="00860062">
        <w:rPr>
          <w:rFonts w:ascii="Arial" w:hAnsi="Arial" w:cs="Arial"/>
          <w:sz w:val="24"/>
          <w:szCs w:val="24"/>
        </w:rPr>
        <w:t xml:space="preserve"> actions log</w:t>
      </w:r>
      <w:r w:rsidR="00860062" w:rsidRPr="00860062">
        <w:rPr>
          <w:rFonts w:ascii="Arial" w:hAnsi="Arial" w:cs="Arial"/>
          <w:sz w:val="24"/>
          <w:szCs w:val="24"/>
        </w:rPr>
        <w:t xml:space="preserve"> in </w:t>
      </w:r>
      <w:proofErr w:type="spellStart"/>
      <w:r w:rsidR="007D0C63">
        <w:rPr>
          <w:rFonts w:ascii="Arial" w:hAnsi="Arial" w:cs="Arial"/>
          <w:sz w:val="24"/>
          <w:szCs w:val="24"/>
        </w:rPr>
        <w:t>eRDM</w:t>
      </w:r>
      <w:proofErr w:type="spellEnd"/>
      <w:r w:rsidRPr="00860062">
        <w:rPr>
          <w:rFonts w:ascii="Arial" w:hAnsi="Arial" w:cs="Arial"/>
          <w:sz w:val="24"/>
          <w:szCs w:val="24"/>
        </w:rPr>
        <w:t xml:space="preserve">, “SFELC - Resources Working Group - Papers - Action points – date”.  </w:t>
      </w:r>
    </w:p>
    <w:p w:rsidR="00E94801" w:rsidRPr="00860062" w:rsidRDefault="00E94801" w:rsidP="00E94801">
      <w:pPr>
        <w:pStyle w:val="Footer"/>
        <w:ind w:right="-613"/>
        <w:rPr>
          <w:rFonts w:ascii="Arial" w:hAnsi="Arial" w:cs="Arial"/>
          <w:sz w:val="24"/>
          <w:szCs w:val="24"/>
          <w:highlight w:val="yellow"/>
        </w:rPr>
      </w:pPr>
    </w:p>
    <w:p w:rsidR="00E94801" w:rsidRPr="00860062" w:rsidRDefault="00E94801" w:rsidP="00E94801">
      <w:pPr>
        <w:pStyle w:val="Footer"/>
        <w:ind w:right="-613"/>
        <w:rPr>
          <w:rFonts w:ascii="Arial" w:hAnsi="Arial" w:cs="Arial"/>
          <w:sz w:val="24"/>
          <w:szCs w:val="24"/>
          <w:highlight w:val="yellow"/>
        </w:rPr>
      </w:pPr>
    </w:p>
    <w:p w:rsidR="00E94801" w:rsidRPr="00395E65" w:rsidRDefault="00E94801" w:rsidP="00E94801">
      <w:pPr>
        <w:numPr>
          <w:ilvl w:val="0"/>
          <w:numId w:val="2"/>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proofErr w:type="spellStart"/>
      <w:r w:rsidRPr="00395E65">
        <w:rPr>
          <w:rFonts w:ascii="Arial" w:eastAsia="Times New Roman" w:hAnsi="Arial" w:cs="Arial"/>
          <w:b/>
          <w:sz w:val="24"/>
          <w:szCs w:val="24"/>
        </w:rPr>
        <w:t>AOCB</w:t>
      </w:r>
      <w:proofErr w:type="spellEnd"/>
    </w:p>
    <w:p w:rsidR="00395E65" w:rsidRDefault="00E94801" w:rsidP="00395E65">
      <w:pPr>
        <w:spacing w:line="240" w:lineRule="auto"/>
        <w:rPr>
          <w:rFonts w:ascii="Arial" w:hAnsi="Arial" w:cs="Arial"/>
          <w:sz w:val="24"/>
          <w:szCs w:val="24"/>
        </w:rPr>
      </w:pPr>
      <w:r w:rsidRPr="00395E65">
        <w:rPr>
          <w:rFonts w:ascii="Arial" w:hAnsi="Arial" w:cs="Arial"/>
          <w:sz w:val="24"/>
          <w:szCs w:val="24"/>
        </w:rPr>
        <w:t xml:space="preserve">There </w:t>
      </w:r>
      <w:r w:rsidR="00860062" w:rsidRPr="00395E65">
        <w:rPr>
          <w:rFonts w:ascii="Arial" w:hAnsi="Arial" w:cs="Arial"/>
          <w:sz w:val="24"/>
          <w:szCs w:val="24"/>
        </w:rPr>
        <w:t xml:space="preserve">were several </w:t>
      </w:r>
      <w:r w:rsidRPr="00395E65">
        <w:rPr>
          <w:rFonts w:ascii="Arial" w:hAnsi="Arial" w:cs="Arial"/>
          <w:sz w:val="24"/>
          <w:szCs w:val="24"/>
        </w:rPr>
        <w:t>item</w:t>
      </w:r>
      <w:r w:rsidR="00860062" w:rsidRPr="00395E65">
        <w:rPr>
          <w:rFonts w:ascii="Arial" w:hAnsi="Arial" w:cs="Arial"/>
          <w:sz w:val="24"/>
          <w:szCs w:val="24"/>
        </w:rPr>
        <w:t>s</w:t>
      </w:r>
      <w:r w:rsidRPr="00395E65">
        <w:rPr>
          <w:rFonts w:ascii="Arial" w:hAnsi="Arial" w:cs="Arial"/>
          <w:sz w:val="24"/>
          <w:szCs w:val="24"/>
        </w:rPr>
        <w:t xml:space="preserve"> raised under </w:t>
      </w:r>
      <w:proofErr w:type="spellStart"/>
      <w:r w:rsidRPr="00395E65">
        <w:rPr>
          <w:rFonts w:ascii="Arial" w:hAnsi="Arial" w:cs="Arial"/>
          <w:sz w:val="24"/>
          <w:szCs w:val="24"/>
        </w:rPr>
        <w:t>AOCB</w:t>
      </w:r>
      <w:proofErr w:type="spellEnd"/>
      <w:r w:rsidR="00860062" w:rsidRPr="00395E65">
        <w:rPr>
          <w:rFonts w:ascii="Arial" w:hAnsi="Arial" w:cs="Arial"/>
          <w:sz w:val="24"/>
          <w:szCs w:val="24"/>
        </w:rPr>
        <w:t xml:space="preserve"> at this meeting</w:t>
      </w:r>
      <w:r w:rsidRPr="00395E65">
        <w:rPr>
          <w:rFonts w:ascii="Arial" w:hAnsi="Arial" w:cs="Arial"/>
          <w:sz w:val="24"/>
          <w:szCs w:val="24"/>
        </w:rPr>
        <w:t xml:space="preserve">.  </w:t>
      </w:r>
    </w:p>
    <w:p w:rsidR="00395E65" w:rsidRPr="001000A2" w:rsidRDefault="00860062" w:rsidP="001000A2">
      <w:pPr>
        <w:pStyle w:val="ListParagraph"/>
        <w:numPr>
          <w:ilvl w:val="0"/>
          <w:numId w:val="6"/>
        </w:numPr>
        <w:spacing w:line="240" w:lineRule="auto"/>
        <w:rPr>
          <w:rFonts w:ascii="Arial" w:hAnsi="Arial" w:cs="Arial"/>
          <w:sz w:val="24"/>
          <w:szCs w:val="24"/>
        </w:rPr>
      </w:pPr>
      <w:proofErr w:type="spellStart"/>
      <w:r w:rsidRPr="001000A2">
        <w:rPr>
          <w:rFonts w:ascii="Arial" w:hAnsi="Arial" w:cs="Arial"/>
          <w:i/>
          <w:sz w:val="24"/>
          <w:szCs w:val="24"/>
        </w:rPr>
        <w:t>IMcWatt</w:t>
      </w:r>
      <w:proofErr w:type="spellEnd"/>
      <w:r w:rsidRPr="001000A2">
        <w:rPr>
          <w:rFonts w:ascii="Arial" w:hAnsi="Arial" w:cs="Arial"/>
          <w:sz w:val="24"/>
          <w:szCs w:val="24"/>
        </w:rPr>
        <w:t xml:space="preserve"> informed the Committee that, following some recent </w:t>
      </w:r>
      <w:r w:rsidR="00395E65" w:rsidRPr="001000A2">
        <w:rPr>
          <w:rFonts w:ascii="Arial" w:hAnsi="Arial" w:cs="Arial"/>
          <w:sz w:val="24"/>
          <w:szCs w:val="24"/>
        </w:rPr>
        <w:t xml:space="preserve">serious non-compliance issues </w:t>
      </w:r>
      <w:r w:rsidR="00A54484" w:rsidRPr="001000A2">
        <w:rPr>
          <w:rFonts w:ascii="Arial" w:hAnsi="Arial" w:cs="Arial"/>
          <w:sz w:val="24"/>
          <w:szCs w:val="24"/>
        </w:rPr>
        <w:t xml:space="preserve">and fraudulent activity </w:t>
      </w:r>
      <w:r w:rsidR="00395E65" w:rsidRPr="001000A2">
        <w:rPr>
          <w:rFonts w:ascii="Arial" w:hAnsi="Arial" w:cs="Arial"/>
          <w:sz w:val="24"/>
          <w:szCs w:val="24"/>
        </w:rPr>
        <w:t>in cold stores and cutting plants that FS</w:t>
      </w:r>
      <w:r w:rsidR="0038003B" w:rsidRPr="001000A2">
        <w:rPr>
          <w:rFonts w:ascii="Arial" w:hAnsi="Arial" w:cs="Arial"/>
          <w:sz w:val="24"/>
          <w:szCs w:val="24"/>
        </w:rPr>
        <w:t>S and FSA</w:t>
      </w:r>
      <w:r w:rsidR="00395E65" w:rsidRPr="001000A2">
        <w:rPr>
          <w:rFonts w:ascii="Arial" w:hAnsi="Arial" w:cs="Arial"/>
          <w:sz w:val="24"/>
          <w:szCs w:val="24"/>
        </w:rPr>
        <w:t xml:space="preserve"> will jointly undertake a review of </w:t>
      </w:r>
      <w:r w:rsidR="00A54484" w:rsidRPr="001000A2">
        <w:rPr>
          <w:rFonts w:ascii="Arial" w:hAnsi="Arial" w:cs="Arial"/>
          <w:sz w:val="24"/>
          <w:szCs w:val="24"/>
        </w:rPr>
        <w:t xml:space="preserve">all </w:t>
      </w:r>
      <w:r w:rsidR="00395E65" w:rsidRPr="001000A2">
        <w:rPr>
          <w:rFonts w:ascii="Arial" w:hAnsi="Arial" w:cs="Arial"/>
          <w:sz w:val="24"/>
          <w:szCs w:val="24"/>
        </w:rPr>
        <w:t xml:space="preserve">meat cutting </w:t>
      </w:r>
      <w:r w:rsidR="00A54484" w:rsidRPr="001000A2">
        <w:rPr>
          <w:rFonts w:ascii="Arial" w:hAnsi="Arial" w:cs="Arial"/>
          <w:sz w:val="24"/>
          <w:szCs w:val="24"/>
        </w:rPr>
        <w:t>plants</w:t>
      </w:r>
      <w:r w:rsidR="00395E65" w:rsidRPr="001000A2">
        <w:rPr>
          <w:rFonts w:ascii="Arial" w:hAnsi="Arial" w:cs="Arial"/>
          <w:sz w:val="24"/>
          <w:szCs w:val="24"/>
        </w:rPr>
        <w:t xml:space="preserve"> and cold stores</w:t>
      </w:r>
      <w:r w:rsidR="00A54484" w:rsidRPr="001000A2">
        <w:rPr>
          <w:rFonts w:ascii="Arial" w:hAnsi="Arial" w:cs="Arial"/>
          <w:sz w:val="24"/>
          <w:szCs w:val="24"/>
        </w:rPr>
        <w:t>,</w:t>
      </w:r>
      <w:r w:rsidR="00395E65" w:rsidRPr="001000A2">
        <w:rPr>
          <w:rFonts w:ascii="Arial" w:hAnsi="Arial" w:cs="Arial"/>
          <w:sz w:val="24"/>
          <w:szCs w:val="24"/>
        </w:rPr>
        <w:t xml:space="preserve"> industry wide</w:t>
      </w:r>
      <w:r w:rsidR="00A54484" w:rsidRPr="001000A2">
        <w:rPr>
          <w:rFonts w:ascii="Arial" w:hAnsi="Arial" w:cs="Arial"/>
          <w:sz w:val="24"/>
          <w:szCs w:val="24"/>
        </w:rPr>
        <w:t>, across the UK</w:t>
      </w:r>
      <w:r w:rsidR="00466DFF" w:rsidRPr="001000A2">
        <w:rPr>
          <w:rFonts w:ascii="Arial" w:hAnsi="Arial" w:cs="Arial"/>
          <w:sz w:val="24"/>
          <w:szCs w:val="24"/>
        </w:rPr>
        <w:t>, whether approved or not</w:t>
      </w:r>
      <w:r w:rsidR="00395E65" w:rsidRPr="001000A2">
        <w:rPr>
          <w:rFonts w:ascii="Arial" w:hAnsi="Arial" w:cs="Arial"/>
          <w:sz w:val="24"/>
          <w:szCs w:val="24"/>
        </w:rPr>
        <w:t xml:space="preserve">.  He added </w:t>
      </w:r>
      <w:r w:rsidR="0090428F" w:rsidRPr="001000A2">
        <w:rPr>
          <w:rFonts w:ascii="Arial" w:hAnsi="Arial" w:cs="Arial"/>
          <w:sz w:val="24"/>
          <w:szCs w:val="24"/>
        </w:rPr>
        <w:t xml:space="preserve">the majority </w:t>
      </w:r>
      <w:r w:rsidR="00395E65" w:rsidRPr="001000A2">
        <w:rPr>
          <w:rFonts w:ascii="Arial" w:hAnsi="Arial" w:cs="Arial"/>
          <w:sz w:val="24"/>
          <w:szCs w:val="24"/>
        </w:rPr>
        <w:t xml:space="preserve">of the businesses operating in that sector are </w:t>
      </w:r>
      <w:r w:rsidR="00A54484" w:rsidRPr="001000A2">
        <w:rPr>
          <w:rFonts w:ascii="Arial" w:hAnsi="Arial" w:cs="Arial"/>
          <w:sz w:val="24"/>
          <w:szCs w:val="24"/>
        </w:rPr>
        <w:t>compliant</w:t>
      </w:r>
      <w:r w:rsidR="00395E65" w:rsidRPr="001000A2">
        <w:rPr>
          <w:rFonts w:ascii="Arial" w:hAnsi="Arial" w:cs="Arial"/>
          <w:sz w:val="24"/>
          <w:szCs w:val="24"/>
        </w:rPr>
        <w:t xml:space="preserve"> but </w:t>
      </w:r>
      <w:r w:rsidR="00A54484" w:rsidRPr="001000A2">
        <w:rPr>
          <w:rFonts w:ascii="Arial" w:hAnsi="Arial" w:cs="Arial"/>
          <w:sz w:val="24"/>
          <w:szCs w:val="24"/>
        </w:rPr>
        <w:t xml:space="preserve">that from a public perspective </w:t>
      </w:r>
      <w:r w:rsidR="00395E65" w:rsidRPr="001000A2">
        <w:rPr>
          <w:rFonts w:ascii="Arial" w:hAnsi="Arial" w:cs="Arial"/>
          <w:sz w:val="24"/>
          <w:szCs w:val="24"/>
        </w:rPr>
        <w:t xml:space="preserve">the industry is only as strong as its weakest link.  He gave detail of the </w:t>
      </w:r>
      <w:r w:rsidR="0090428F" w:rsidRPr="001000A2">
        <w:rPr>
          <w:rFonts w:ascii="Arial" w:hAnsi="Arial" w:cs="Arial"/>
          <w:sz w:val="24"/>
          <w:szCs w:val="24"/>
        </w:rPr>
        <w:t xml:space="preserve">nine (9) </w:t>
      </w:r>
      <w:proofErr w:type="spellStart"/>
      <w:r w:rsidR="00395E65" w:rsidRPr="001000A2">
        <w:rPr>
          <w:rFonts w:ascii="Arial" w:hAnsi="Arial" w:cs="Arial"/>
          <w:sz w:val="24"/>
          <w:szCs w:val="24"/>
        </w:rPr>
        <w:t>workstreams</w:t>
      </w:r>
      <w:proofErr w:type="spellEnd"/>
      <w:r w:rsidR="00395E65" w:rsidRPr="001000A2">
        <w:rPr>
          <w:rFonts w:ascii="Arial" w:hAnsi="Arial" w:cs="Arial"/>
          <w:sz w:val="24"/>
          <w:szCs w:val="24"/>
        </w:rPr>
        <w:t xml:space="preserve"> that will be involved in the review and noted he </w:t>
      </w:r>
      <w:r w:rsidR="0090428F" w:rsidRPr="001000A2">
        <w:rPr>
          <w:rFonts w:ascii="Arial" w:hAnsi="Arial" w:cs="Arial"/>
          <w:sz w:val="24"/>
          <w:szCs w:val="24"/>
        </w:rPr>
        <w:t xml:space="preserve">will </w:t>
      </w:r>
      <w:r w:rsidR="00395E65" w:rsidRPr="001000A2">
        <w:rPr>
          <w:rFonts w:ascii="Arial" w:hAnsi="Arial" w:cs="Arial"/>
          <w:sz w:val="24"/>
          <w:szCs w:val="24"/>
        </w:rPr>
        <w:t xml:space="preserve">be </w:t>
      </w:r>
      <w:r w:rsidR="0090428F" w:rsidRPr="001000A2">
        <w:rPr>
          <w:rFonts w:ascii="Arial" w:hAnsi="Arial" w:cs="Arial"/>
          <w:sz w:val="24"/>
          <w:szCs w:val="24"/>
        </w:rPr>
        <w:t>seeking</w:t>
      </w:r>
      <w:r w:rsidR="00395E65" w:rsidRPr="001000A2">
        <w:rPr>
          <w:rFonts w:ascii="Arial" w:hAnsi="Arial" w:cs="Arial"/>
          <w:sz w:val="24"/>
          <w:szCs w:val="24"/>
        </w:rPr>
        <w:t xml:space="preserve"> for help from the </w:t>
      </w:r>
      <w:proofErr w:type="spellStart"/>
      <w:r w:rsidR="00395E65" w:rsidRPr="001000A2">
        <w:rPr>
          <w:rFonts w:ascii="Arial" w:hAnsi="Arial" w:cs="Arial"/>
          <w:sz w:val="24"/>
          <w:szCs w:val="24"/>
        </w:rPr>
        <w:t>LA</w:t>
      </w:r>
      <w:r w:rsidR="0038003B" w:rsidRPr="001000A2">
        <w:rPr>
          <w:rFonts w:ascii="Arial" w:hAnsi="Arial" w:cs="Arial"/>
          <w:sz w:val="24"/>
          <w:szCs w:val="24"/>
        </w:rPr>
        <w:t>s</w:t>
      </w:r>
      <w:proofErr w:type="spellEnd"/>
      <w:r w:rsidR="0038003B" w:rsidRPr="001000A2">
        <w:rPr>
          <w:rFonts w:ascii="Arial" w:hAnsi="Arial" w:cs="Arial"/>
          <w:sz w:val="24"/>
          <w:szCs w:val="24"/>
        </w:rPr>
        <w:t xml:space="preserve"> and therefore from SFELC </w:t>
      </w:r>
      <w:r w:rsidR="0090428F" w:rsidRPr="001000A2">
        <w:rPr>
          <w:rFonts w:ascii="Arial" w:hAnsi="Arial" w:cs="Arial"/>
          <w:sz w:val="24"/>
          <w:szCs w:val="24"/>
        </w:rPr>
        <w:t xml:space="preserve">during </w:t>
      </w:r>
      <w:r w:rsidR="00395E65" w:rsidRPr="001000A2">
        <w:rPr>
          <w:rFonts w:ascii="Arial" w:hAnsi="Arial" w:cs="Arial"/>
          <w:sz w:val="24"/>
          <w:szCs w:val="24"/>
        </w:rPr>
        <w:t xml:space="preserve">the process of the review.  </w:t>
      </w:r>
    </w:p>
    <w:p w:rsidR="009053CC" w:rsidRDefault="009053CC" w:rsidP="009053CC">
      <w:pPr>
        <w:spacing w:line="240" w:lineRule="auto"/>
        <w:rPr>
          <w:rFonts w:ascii="Arial" w:hAnsi="Arial" w:cs="Arial"/>
          <w:sz w:val="24"/>
          <w:szCs w:val="24"/>
        </w:rPr>
      </w:pPr>
      <w:r w:rsidRPr="002E705C">
        <w:rPr>
          <w:rFonts w:ascii="Arial" w:hAnsi="Arial" w:cs="Arial"/>
          <w:sz w:val="24"/>
          <w:szCs w:val="24"/>
        </w:rPr>
        <w:t xml:space="preserve">Following </w:t>
      </w:r>
      <w:r>
        <w:rPr>
          <w:rFonts w:ascii="Arial" w:hAnsi="Arial" w:cs="Arial"/>
          <w:sz w:val="24"/>
          <w:szCs w:val="24"/>
        </w:rPr>
        <w:t>this item</w:t>
      </w:r>
      <w:r w:rsidRPr="002E705C">
        <w:rPr>
          <w:rFonts w:ascii="Arial" w:hAnsi="Arial" w:cs="Arial"/>
          <w:sz w:val="24"/>
          <w:szCs w:val="24"/>
        </w:rPr>
        <w:t xml:space="preserve">; </w:t>
      </w:r>
      <w:proofErr w:type="spellStart"/>
      <w:r w:rsidRPr="002E705C">
        <w:rPr>
          <w:rFonts w:ascii="Arial" w:hAnsi="Arial" w:cs="Arial"/>
          <w:i/>
          <w:sz w:val="24"/>
          <w:szCs w:val="24"/>
        </w:rPr>
        <w:t>AMorrison</w:t>
      </w:r>
      <w:proofErr w:type="spellEnd"/>
      <w:r w:rsidRPr="002E705C">
        <w:rPr>
          <w:rFonts w:ascii="Arial" w:hAnsi="Arial" w:cs="Arial"/>
          <w:i/>
          <w:sz w:val="24"/>
          <w:szCs w:val="24"/>
        </w:rPr>
        <w:t>,</w:t>
      </w:r>
      <w:r w:rsidRPr="002E705C">
        <w:rPr>
          <w:rFonts w:ascii="Arial" w:hAnsi="Arial" w:cs="Arial"/>
          <w:sz w:val="24"/>
          <w:szCs w:val="24"/>
        </w:rPr>
        <w:t xml:space="preserve"> </w:t>
      </w:r>
      <w:proofErr w:type="spellStart"/>
      <w:r w:rsidRPr="002E705C">
        <w:rPr>
          <w:rFonts w:ascii="Arial" w:hAnsi="Arial" w:cs="Arial"/>
          <w:i/>
          <w:sz w:val="24"/>
          <w:szCs w:val="24"/>
        </w:rPr>
        <w:t>IMcWatt</w:t>
      </w:r>
      <w:proofErr w:type="spellEnd"/>
      <w:r w:rsidRPr="002E705C">
        <w:rPr>
          <w:rFonts w:ascii="Arial" w:hAnsi="Arial" w:cs="Arial"/>
          <w:sz w:val="24"/>
          <w:szCs w:val="24"/>
        </w:rPr>
        <w:t xml:space="preserve"> and </w:t>
      </w:r>
      <w:r w:rsidRPr="002E705C">
        <w:rPr>
          <w:rFonts w:ascii="Arial" w:hAnsi="Arial" w:cs="Arial"/>
          <w:i/>
          <w:sz w:val="24"/>
          <w:szCs w:val="24"/>
        </w:rPr>
        <w:t>Chair</w:t>
      </w:r>
      <w:r w:rsidRPr="002E705C">
        <w:rPr>
          <w:rFonts w:ascii="Arial" w:hAnsi="Arial" w:cs="Arial"/>
          <w:sz w:val="24"/>
          <w:szCs w:val="24"/>
        </w:rPr>
        <w:t xml:space="preserve"> discussed and clarified that only</w:t>
      </w:r>
      <w:r>
        <w:rPr>
          <w:rFonts w:ascii="Arial" w:hAnsi="Arial" w:cs="Arial"/>
          <w:sz w:val="24"/>
          <w:szCs w:val="24"/>
        </w:rPr>
        <w:t xml:space="preserve"> </w:t>
      </w:r>
      <w:r w:rsidRPr="00395E65">
        <w:rPr>
          <w:rFonts w:ascii="Arial" w:hAnsi="Arial" w:cs="Arial"/>
          <w:sz w:val="24"/>
          <w:szCs w:val="24"/>
        </w:rPr>
        <w:t>cold stores and cutting plants</w:t>
      </w:r>
      <w:r>
        <w:rPr>
          <w:rFonts w:ascii="Arial" w:hAnsi="Arial" w:cs="Arial"/>
          <w:sz w:val="24"/>
          <w:szCs w:val="24"/>
        </w:rPr>
        <w:t xml:space="preserve"> are in scope of the review, whether approved or not, and that this review is not a mapping exercise of the entire meat supply chain.  Also that all legislative framework and guidance; policies, procedure and processes would be considered; along with the respective roles and responsibilities of all actors in the meat supply chain to the cold stores and cutting plant establishments.  </w:t>
      </w:r>
    </w:p>
    <w:p w:rsidR="000E6DD4" w:rsidRPr="001000A2" w:rsidRDefault="000E6DD4" w:rsidP="001000A2">
      <w:pPr>
        <w:pStyle w:val="ListParagraph"/>
        <w:numPr>
          <w:ilvl w:val="0"/>
          <w:numId w:val="6"/>
        </w:numPr>
        <w:spacing w:line="240" w:lineRule="auto"/>
        <w:rPr>
          <w:rFonts w:ascii="Arial" w:hAnsi="Arial" w:cs="Arial"/>
          <w:sz w:val="24"/>
          <w:szCs w:val="24"/>
        </w:rPr>
      </w:pPr>
      <w:proofErr w:type="spellStart"/>
      <w:r w:rsidRPr="001000A2">
        <w:rPr>
          <w:rFonts w:ascii="Arial" w:hAnsi="Arial" w:cs="Arial"/>
          <w:i/>
          <w:sz w:val="24"/>
          <w:szCs w:val="24"/>
        </w:rPr>
        <w:t>IMcWatt</w:t>
      </w:r>
      <w:proofErr w:type="spellEnd"/>
      <w:r w:rsidRPr="001000A2">
        <w:rPr>
          <w:rFonts w:ascii="Arial" w:hAnsi="Arial" w:cs="Arial"/>
          <w:sz w:val="24"/>
          <w:szCs w:val="24"/>
        </w:rPr>
        <w:t xml:space="preserve"> went on to discuss a current Scotland specific issue concerning the game sector, noting that there are some practices going on which FSS believe are cause for concern regarding; fraud, the public health, hygiene and standards issues.  </w:t>
      </w:r>
      <w:r w:rsidR="009053CC" w:rsidRPr="001000A2">
        <w:rPr>
          <w:rFonts w:ascii="Arial" w:hAnsi="Arial" w:cs="Arial"/>
          <w:sz w:val="24"/>
          <w:szCs w:val="24"/>
        </w:rPr>
        <w:t xml:space="preserve">One specific concern being </w:t>
      </w:r>
      <w:r w:rsidRPr="001000A2">
        <w:rPr>
          <w:rFonts w:ascii="Arial" w:hAnsi="Arial" w:cs="Arial"/>
          <w:sz w:val="24"/>
          <w:szCs w:val="24"/>
        </w:rPr>
        <w:t xml:space="preserve">instances where game larders are carrying out processes that are meant only for approved establishments, adding </w:t>
      </w:r>
      <w:r w:rsidR="009053CC" w:rsidRPr="001000A2">
        <w:rPr>
          <w:rFonts w:ascii="Arial" w:hAnsi="Arial" w:cs="Arial"/>
          <w:sz w:val="24"/>
          <w:szCs w:val="24"/>
        </w:rPr>
        <w:t xml:space="preserve">therefore that </w:t>
      </w:r>
      <w:r w:rsidRPr="001000A2">
        <w:rPr>
          <w:rFonts w:ascii="Arial" w:hAnsi="Arial" w:cs="Arial"/>
          <w:sz w:val="24"/>
          <w:szCs w:val="24"/>
        </w:rPr>
        <w:t xml:space="preserve">the risk profile for </w:t>
      </w:r>
      <w:r w:rsidR="009053CC" w:rsidRPr="001000A2">
        <w:rPr>
          <w:rFonts w:ascii="Arial" w:hAnsi="Arial" w:cs="Arial"/>
          <w:sz w:val="24"/>
          <w:szCs w:val="24"/>
        </w:rPr>
        <w:t xml:space="preserve">the game </w:t>
      </w:r>
      <w:r w:rsidRPr="001000A2">
        <w:rPr>
          <w:rFonts w:ascii="Arial" w:hAnsi="Arial" w:cs="Arial"/>
          <w:sz w:val="24"/>
          <w:szCs w:val="24"/>
        </w:rPr>
        <w:t xml:space="preserve">sector has significantly changed.  He asked </w:t>
      </w:r>
      <w:r w:rsidRPr="001000A2">
        <w:rPr>
          <w:rFonts w:ascii="Arial" w:hAnsi="Arial" w:cs="Arial"/>
          <w:i/>
          <w:sz w:val="24"/>
          <w:szCs w:val="24"/>
        </w:rPr>
        <w:t>Chair</w:t>
      </w:r>
      <w:r w:rsidRPr="001000A2">
        <w:rPr>
          <w:rFonts w:ascii="Arial" w:hAnsi="Arial" w:cs="Arial"/>
          <w:sz w:val="24"/>
          <w:szCs w:val="24"/>
        </w:rPr>
        <w:t xml:space="preserve"> to support SFELC and LA colleagues to take forward.  </w:t>
      </w:r>
    </w:p>
    <w:p w:rsidR="009053CC" w:rsidRDefault="00F030A7" w:rsidP="00C147C6">
      <w:pPr>
        <w:spacing w:line="240" w:lineRule="auto"/>
        <w:rPr>
          <w:rFonts w:ascii="Arial" w:hAnsi="Arial" w:cs="Arial"/>
          <w:sz w:val="24"/>
          <w:szCs w:val="24"/>
        </w:rPr>
      </w:pPr>
      <w:proofErr w:type="spellStart"/>
      <w:r w:rsidRPr="009053CC">
        <w:rPr>
          <w:rFonts w:ascii="Arial" w:hAnsi="Arial" w:cs="Arial"/>
          <w:i/>
          <w:sz w:val="24"/>
          <w:szCs w:val="24"/>
        </w:rPr>
        <w:lastRenderedPageBreak/>
        <w:t>AMorrison</w:t>
      </w:r>
      <w:proofErr w:type="spellEnd"/>
      <w:r>
        <w:rPr>
          <w:rFonts w:ascii="Arial" w:hAnsi="Arial" w:cs="Arial"/>
          <w:sz w:val="24"/>
          <w:szCs w:val="24"/>
        </w:rPr>
        <w:t xml:space="preserve"> mentioned the Food Safety Subcommittee had discussed the Game Larders </w:t>
      </w:r>
      <w:r w:rsidR="009053CC">
        <w:rPr>
          <w:rFonts w:ascii="Arial" w:hAnsi="Arial" w:cs="Arial"/>
          <w:sz w:val="24"/>
          <w:szCs w:val="24"/>
        </w:rPr>
        <w:t xml:space="preserve">and the conclusion of the subcommittee would be that to help FSS progress this issue would need help targeting premises.  To which </w:t>
      </w:r>
      <w:r w:rsidR="009053CC" w:rsidRPr="009053CC">
        <w:rPr>
          <w:rFonts w:ascii="Arial" w:hAnsi="Arial" w:cs="Arial"/>
          <w:i/>
          <w:sz w:val="24"/>
          <w:szCs w:val="24"/>
        </w:rPr>
        <w:t>Chair</w:t>
      </w:r>
      <w:r w:rsidR="009053CC">
        <w:rPr>
          <w:rFonts w:ascii="Arial" w:hAnsi="Arial" w:cs="Arial"/>
          <w:sz w:val="24"/>
          <w:szCs w:val="24"/>
        </w:rPr>
        <w:t xml:space="preserve"> noted he was sure all </w:t>
      </w:r>
      <w:proofErr w:type="spellStart"/>
      <w:r w:rsidR="009053CC">
        <w:rPr>
          <w:rFonts w:ascii="Arial" w:hAnsi="Arial" w:cs="Arial"/>
          <w:sz w:val="24"/>
          <w:szCs w:val="24"/>
        </w:rPr>
        <w:t>LAs</w:t>
      </w:r>
      <w:proofErr w:type="spellEnd"/>
      <w:r w:rsidR="009053CC">
        <w:rPr>
          <w:rFonts w:ascii="Arial" w:hAnsi="Arial" w:cs="Arial"/>
          <w:sz w:val="24"/>
          <w:szCs w:val="24"/>
        </w:rPr>
        <w:t xml:space="preserve"> would eagerly progress this task on receipt of written instruction.  </w:t>
      </w:r>
    </w:p>
    <w:p w:rsidR="00C95676" w:rsidRPr="001000A2" w:rsidRDefault="009053CC" w:rsidP="001000A2">
      <w:pPr>
        <w:pStyle w:val="ListParagraph"/>
        <w:numPr>
          <w:ilvl w:val="0"/>
          <w:numId w:val="6"/>
        </w:numPr>
        <w:spacing w:line="240" w:lineRule="auto"/>
        <w:rPr>
          <w:rFonts w:ascii="Arial" w:hAnsi="Arial" w:cs="Arial"/>
          <w:sz w:val="24"/>
          <w:szCs w:val="24"/>
        </w:rPr>
      </w:pPr>
      <w:r w:rsidRPr="001000A2">
        <w:rPr>
          <w:rFonts w:ascii="Arial" w:hAnsi="Arial" w:cs="Arial"/>
          <w:sz w:val="24"/>
          <w:szCs w:val="24"/>
        </w:rPr>
        <w:t xml:space="preserve">The final </w:t>
      </w:r>
      <w:proofErr w:type="spellStart"/>
      <w:r w:rsidRPr="001000A2">
        <w:rPr>
          <w:rFonts w:ascii="Arial" w:hAnsi="Arial" w:cs="Arial"/>
          <w:sz w:val="24"/>
          <w:szCs w:val="24"/>
        </w:rPr>
        <w:t>AOCB</w:t>
      </w:r>
      <w:proofErr w:type="spellEnd"/>
      <w:r w:rsidRPr="001000A2">
        <w:rPr>
          <w:rFonts w:ascii="Arial" w:hAnsi="Arial" w:cs="Arial"/>
          <w:sz w:val="24"/>
          <w:szCs w:val="24"/>
        </w:rPr>
        <w:t xml:space="preserve"> item was raised by </w:t>
      </w:r>
      <w:proofErr w:type="spellStart"/>
      <w:r w:rsidRPr="001000A2">
        <w:rPr>
          <w:rFonts w:ascii="Arial" w:hAnsi="Arial" w:cs="Arial"/>
          <w:i/>
          <w:sz w:val="24"/>
          <w:szCs w:val="24"/>
        </w:rPr>
        <w:t>DScott</w:t>
      </w:r>
      <w:proofErr w:type="spellEnd"/>
      <w:r w:rsidRPr="001000A2">
        <w:rPr>
          <w:rFonts w:ascii="Arial" w:hAnsi="Arial" w:cs="Arial"/>
          <w:sz w:val="24"/>
          <w:szCs w:val="24"/>
        </w:rPr>
        <w:t xml:space="preserve"> about </w:t>
      </w:r>
      <w:proofErr w:type="spellStart"/>
      <w:r w:rsidRPr="001000A2">
        <w:rPr>
          <w:rFonts w:ascii="Arial" w:hAnsi="Arial" w:cs="Arial"/>
          <w:sz w:val="24"/>
          <w:szCs w:val="24"/>
        </w:rPr>
        <w:t>GDPR</w:t>
      </w:r>
      <w:proofErr w:type="spellEnd"/>
      <w:r w:rsidRPr="001000A2">
        <w:rPr>
          <w:rFonts w:ascii="Arial" w:hAnsi="Arial" w:cs="Arial"/>
          <w:sz w:val="24"/>
          <w:szCs w:val="24"/>
        </w:rPr>
        <w:t xml:space="preserve"> (General Data Protection</w:t>
      </w:r>
      <w:r w:rsidR="00C95676" w:rsidRPr="001000A2">
        <w:rPr>
          <w:rFonts w:ascii="Arial" w:hAnsi="Arial" w:cs="Arial"/>
          <w:sz w:val="24"/>
          <w:szCs w:val="24"/>
        </w:rPr>
        <w:t xml:space="preserve"> Regulation</w:t>
      </w:r>
      <w:r w:rsidR="001000A2">
        <w:rPr>
          <w:rFonts w:ascii="Arial" w:hAnsi="Arial" w:cs="Arial"/>
          <w:sz w:val="24"/>
          <w:szCs w:val="24"/>
        </w:rPr>
        <w:t>s</w:t>
      </w:r>
      <w:r w:rsidRPr="001000A2">
        <w:rPr>
          <w:rFonts w:ascii="Arial" w:hAnsi="Arial" w:cs="Arial"/>
          <w:sz w:val="24"/>
          <w:szCs w:val="24"/>
        </w:rPr>
        <w:t xml:space="preserve">).  </w:t>
      </w:r>
      <w:r w:rsidR="00C95676" w:rsidRPr="001000A2">
        <w:rPr>
          <w:rFonts w:ascii="Arial" w:hAnsi="Arial" w:cs="Arial"/>
          <w:sz w:val="24"/>
          <w:szCs w:val="24"/>
        </w:rPr>
        <w:t xml:space="preserve">Several butchers represented by the </w:t>
      </w:r>
      <w:proofErr w:type="spellStart"/>
      <w:r w:rsidR="00C95676" w:rsidRPr="001000A2">
        <w:rPr>
          <w:rFonts w:ascii="Arial" w:hAnsi="Arial" w:cs="Arial"/>
          <w:sz w:val="24"/>
          <w:szCs w:val="24"/>
        </w:rPr>
        <w:t>SFMTA</w:t>
      </w:r>
      <w:proofErr w:type="spellEnd"/>
      <w:r w:rsidR="00C95676" w:rsidRPr="001000A2">
        <w:rPr>
          <w:rFonts w:ascii="Arial" w:hAnsi="Arial" w:cs="Arial"/>
          <w:sz w:val="24"/>
          <w:szCs w:val="24"/>
        </w:rPr>
        <w:t xml:space="preserve"> have been asked by their </w:t>
      </w:r>
      <w:proofErr w:type="spellStart"/>
      <w:r w:rsidR="00C95676" w:rsidRPr="001000A2">
        <w:rPr>
          <w:rFonts w:ascii="Arial" w:hAnsi="Arial" w:cs="Arial"/>
          <w:sz w:val="24"/>
          <w:szCs w:val="24"/>
        </w:rPr>
        <w:t>LAs</w:t>
      </w:r>
      <w:proofErr w:type="spellEnd"/>
      <w:r w:rsidR="00C95676" w:rsidRPr="001000A2">
        <w:rPr>
          <w:rFonts w:ascii="Arial" w:hAnsi="Arial" w:cs="Arial"/>
          <w:sz w:val="24"/>
          <w:szCs w:val="24"/>
        </w:rPr>
        <w:t xml:space="preserve"> for their list of bigger scale customers.  </w:t>
      </w:r>
      <w:proofErr w:type="spellStart"/>
      <w:r w:rsidR="00C95676" w:rsidRPr="001000A2">
        <w:rPr>
          <w:rFonts w:ascii="Arial" w:hAnsi="Arial" w:cs="Arial"/>
          <w:i/>
          <w:sz w:val="24"/>
          <w:szCs w:val="24"/>
        </w:rPr>
        <w:t>DScott</w:t>
      </w:r>
      <w:proofErr w:type="spellEnd"/>
      <w:r w:rsidR="00C95676" w:rsidRPr="001000A2">
        <w:rPr>
          <w:rFonts w:ascii="Arial" w:hAnsi="Arial" w:cs="Arial"/>
          <w:sz w:val="24"/>
          <w:szCs w:val="24"/>
        </w:rPr>
        <w:t xml:space="preserve"> asked </w:t>
      </w:r>
      <w:r w:rsidR="001000A2">
        <w:rPr>
          <w:rFonts w:ascii="Arial" w:hAnsi="Arial" w:cs="Arial"/>
          <w:sz w:val="24"/>
          <w:szCs w:val="24"/>
        </w:rPr>
        <w:t>(i</w:t>
      </w:r>
      <w:r w:rsidR="00C95676" w:rsidRPr="001000A2">
        <w:rPr>
          <w:rFonts w:ascii="Arial" w:hAnsi="Arial" w:cs="Arial"/>
          <w:sz w:val="24"/>
          <w:szCs w:val="24"/>
        </w:rPr>
        <w:t xml:space="preserve">) whether </w:t>
      </w:r>
      <w:proofErr w:type="spellStart"/>
      <w:r w:rsidR="00C95676" w:rsidRPr="001000A2">
        <w:rPr>
          <w:rFonts w:ascii="Arial" w:hAnsi="Arial" w:cs="Arial"/>
          <w:sz w:val="24"/>
          <w:szCs w:val="24"/>
        </w:rPr>
        <w:t>LAs</w:t>
      </w:r>
      <w:proofErr w:type="spellEnd"/>
      <w:r w:rsidR="00C95676" w:rsidRPr="001000A2">
        <w:rPr>
          <w:rFonts w:ascii="Arial" w:hAnsi="Arial" w:cs="Arial"/>
          <w:sz w:val="24"/>
          <w:szCs w:val="24"/>
        </w:rPr>
        <w:t xml:space="preserve"> have a right to ask that information and (</w:t>
      </w:r>
      <w:r w:rsidR="001000A2">
        <w:rPr>
          <w:rFonts w:ascii="Arial" w:hAnsi="Arial" w:cs="Arial"/>
          <w:sz w:val="24"/>
          <w:szCs w:val="24"/>
        </w:rPr>
        <w:t>ii)</w:t>
      </w:r>
      <w:r w:rsidR="00C95676" w:rsidRPr="001000A2">
        <w:rPr>
          <w:rFonts w:ascii="Arial" w:hAnsi="Arial" w:cs="Arial"/>
          <w:sz w:val="24"/>
          <w:szCs w:val="24"/>
        </w:rPr>
        <w:t xml:space="preserve"> how safe is that in a personal / commercial light being as it is sensitive data and could that request then be subject to an </w:t>
      </w:r>
      <w:proofErr w:type="spellStart"/>
      <w:r w:rsidR="00C95676" w:rsidRPr="001000A2">
        <w:rPr>
          <w:rFonts w:ascii="Arial" w:hAnsi="Arial" w:cs="Arial"/>
          <w:sz w:val="24"/>
          <w:szCs w:val="24"/>
        </w:rPr>
        <w:t>FOI</w:t>
      </w:r>
      <w:proofErr w:type="spellEnd"/>
      <w:r w:rsidR="00C95676" w:rsidRPr="001000A2">
        <w:rPr>
          <w:rFonts w:ascii="Arial" w:hAnsi="Arial" w:cs="Arial"/>
          <w:sz w:val="24"/>
          <w:szCs w:val="24"/>
        </w:rPr>
        <w:t xml:space="preserve">?  </w:t>
      </w:r>
    </w:p>
    <w:p w:rsidR="00C95676" w:rsidRDefault="001000A2" w:rsidP="00E27DA4">
      <w:pPr>
        <w:spacing w:line="240" w:lineRule="auto"/>
        <w:rPr>
          <w:rFonts w:ascii="Arial" w:hAnsi="Arial" w:cs="Arial"/>
          <w:sz w:val="24"/>
          <w:szCs w:val="24"/>
        </w:rPr>
      </w:pPr>
      <w:r>
        <w:rPr>
          <w:rFonts w:ascii="Arial" w:hAnsi="Arial" w:cs="Arial"/>
          <w:sz w:val="24"/>
          <w:szCs w:val="24"/>
        </w:rPr>
        <w:t xml:space="preserve">To the first question </w:t>
      </w:r>
      <w:r w:rsidR="00C95676">
        <w:rPr>
          <w:rFonts w:ascii="Arial" w:hAnsi="Arial" w:cs="Arial"/>
          <w:sz w:val="24"/>
          <w:szCs w:val="24"/>
        </w:rPr>
        <w:t xml:space="preserve">the Committee the answer was yes </w:t>
      </w:r>
      <w:r>
        <w:rPr>
          <w:rFonts w:ascii="Arial" w:hAnsi="Arial" w:cs="Arial"/>
          <w:sz w:val="24"/>
          <w:szCs w:val="24"/>
        </w:rPr>
        <w:t xml:space="preserve">that </w:t>
      </w:r>
      <w:r w:rsidR="00C95676">
        <w:rPr>
          <w:rFonts w:ascii="Arial" w:hAnsi="Arial" w:cs="Arial"/>
          <w:sz w:val="24"/>
          <w:szCs w:val="24"/>
        </w:rPr>
        <w:t xml:space="preserve">this </w:t>
      </w:r>
      <w:r>
        <w:rPr>
          <w:rFonts w:ascii="Arial" w:hAnsi="Arial" w:cs="Arial"/>
          <w:sz w:val="24"/>
          <w:szCs w:val="24"/>
        </w:rPr>
        <w:t xml:space="preserve">question </w:t>
      </w:r>
      <w:r w:rsidR="00C95676">
        <w:rPr>
          <w:rFonts w:ascii="Arial" w:hAnsi="Arial" w:cs="Arial"/>
          <w:sz w:val="24"/>
          <w:szCs w:val="24"/>
        </w:rPr>
        <w:t xml:space="preserve">is allowed to be asked under the </w:t>
      </w:r>
      <w:r>
        <w:rPr>
          <w:rFonts w:ascii="Arial" w:hAnsi="Arial" w:cs="Arial"/>
          <w:sz w:val="24"/>
          <w:szCs w:val="24"/>
        </w:rPr>
        <w:t>F</w:t>
      </w:r>
      <w:r w:rsidR="00C95676">
        <w:rPr>
          <w:rFonts w:ascii="Arial" w:hAnsi="Arial" w:cs="Arial"/>
          <w:sz w:val="24"/>
          <w:szCs w:val="24"/>
        </w:rPr>
        <w:t xml:space="preserve">ood </w:t>
      </w:r>
      <w:r>
        <w:rPr>
          <w:rFonts w:ascii="Arial" w:hAnsi="Arial" w:cs="Arial"/>
          <w:sz w:val="24"/>
          <w:szCs w:val="24"/>
        </w:rPr>
        <w:t>S</w:t>
      </w:r>
      <w:r w:rsidR="00C95676">
        <w:rPr>
          <w:rFonts w:ascii="Arial" w:hAnsi="Arial" w:cs="Arial"/>
          <w:sz w:val="24"/>
          <w:szCs w:val="24"/>
        </w:rPr>
        <w:t xml:space="preserve">cotland </w:t>
      </w:r>
      <w:r>
        <w:rPr>
          <w:rFonts w:ascii="Arial" w:hAnsi="Arial" w:cs="Arial"/>
          <w:sz w:val="24"/>
          <w:szCs w:val="24"/>
        </w:rPr>
        <w:t>A</w:t>
      </w:r>
      <w:r w:rsidR="00C95676">
        <w:rPr>
          <w:rFonts w:ascii="Arial" w:hAnsi="Arial" w:cs="Arial"/>
          <w:sz w:val="24"/>
          <w:szCs w:val="24"/>
        </w:rPr>
        <w:t>ct</w:t>
      </w:r>
      <w:r>
        <w:rPr>
          <w:rFonts w:ascii="Arial" w:hAnsi="Arial" w:cs="Arial"/>
          <w:sz w:val="24"/>
          <w:szCs w:val="24"/>
        </w:rPr>
        <w:t xml:space="preserve"> (</w:t>
      </w:r>
      <w:hyperlink r:id="rId22" w:history="1">
        <w:r w:rsidRPr="001000A2">
          <w:rPr>
            <w:rStyle w:val="Hyperlink"/>
            <w:rFonts w:ascii="Arial" w:hAnsi="Arial" w:cs="Arial"/>
            <w:sz w:val="24"/>
            <w:szCs w:val="24"/>
          </w:rPr>
          <w:t>link</w:t>
        </w:r>
      </w:hyperlink>
      <w:r>
        <w:rPr>
          <w:rFonts w:ascii="Arial" w:hAnsi="Arial" w:cs="Arial"/>
          <w:sz w:val="24"/>
          <w:szCs w:val="24"/>
        </w:rPr>
        <w:t>), specifying that the C</w:t>
      </w:r>
      <w:r w:rsidR="00C95676">
        <w:rPr>
          <w:rFonts w:ascii="Arial" w:hAnsi="Arial" w:cs="Arial"/>
          <w:sz w:val="24"/>
          <w:szCs w:val="24"/>
        </w:rPr>
        <w:t xml:space="preserve">ompetent </w:t>
      </w:r>
      <w:r>
        <w:rPr>
          <w:rFonts w:ascii="Arial" w:hAnsi="Arial" w:cs="Arial"/>
          <w:sz w:val="24"/>
          <w:szCs w:val="24"/>
        </w:rPr>
        <w:t>A</w:t>
      </w:r>
      <w:r w:rsidR="00C95676">
        <w:rPr>
          <w:rFonts w:ascii="Arial" w:hAnsi="Arial" w:cs="Arial"/>
          <w:sz w:val="24"/>
          <w:szCs w:val="24"/>
        </w:rPr>
        <w:t xml:space="preserve">uthority has the right to ask for any information pertaining to food law.  </w:t>
      </w:r>
      <w:r w:rsidR="00E27DA4">
        <w:rPr>
          <w:rFonts w:ascii="Arial" w:hAnsi="Arial" w:cs="Arial"/>
          <w:sz w:val="24"/>
          <w:szCs w:val="24"/>
        </w:rPr>
        <w:t xml:space="preserve">Then </w:t>
      </w:r>
      <w:r>
        <w:rPr>
          <w:rFonts w:ascii="Arial" w:hAnsi="Arial" w:cs="Arial"/>
          <w:sz w:val="24"/>
          <w:szCs w:val="24"/>
        </w:rPr>
        <w:t xml:space="preserve">in answer to the second question </w:t>
      </w:r>
      <w:r w:rsidR="00C95676">
        <w:rPr>
          <w:rFonts w:ascii="Arial" w:hAnsi="Arial" w:cs="Arial"/>
          <w:sz w:val="24"/>
          <w:szCs w:val="24"/>
        </w:rPr>
        <w:t xml:space="preserve">personal </w:t>
      </w:r>
      <w:r w:rsidR="00E27DA4">
        <w:rPr>
          <w:rFonts w:ascii="Arial" w:hAnsi="Arial" w:cs="Arial"/>
          <w:sz w:val="24"/>
          <w:szCs w:val="24"/>
        </w:rPr>
        <w:t>data ha</w:t>
      </w:r>
      <w:r w:rsidR="00C95676">
        <w:rPr>
          <w:rFonts w:ascii="Arial" w:hAnsi="Arial" w:cs="Arial"/>
          <w:sz w:val="24"/>
          <w:szCs w:val="24"/>
        </w:rPr>
        <w:t xml:space="preserve">s an absolute exemption </w:t>
      </w:r>
      <w:r w:rsidR="00E27DA4">
        <w:rPr>
          <w:rFonts w:ascii="Arial" w:hAnsi="Arial" w:cs="Arial"/>
          <w:sz w:val="24"/>
          <w:szCs w:val="24"/>
        </w:rPr>
        <w:t xml:space="preserve">from </w:t>
      </w:r>
      <w:proofErr w:type="spellStart"/>
      <w:r w:rsidR="00E27DA4">
        <w:rPr>
          <w:rFonts w:ascii="Arial" w:hAnsi="Arial" w:cs="Arial"/>
          <w:sz w:val="24"/>
          <w:szCs w:val="24"/>
        </w:rPr>
        <w:t>FOIs</w:t>
      </w:r>
      <w:proofErr w:type="spellEnd"/>
      <w:r w:rsidR="00E27DA4">
        <w:rPr>
          <w:rFonts w:ascii="Arial" w:hAnsi="Arial" w:cs="Arial"/>
          <w:sz w:val="24"/>
          <w:szCs w:val="24"/>
        </w:rPr>
        <w:t xml:space="preserve"> </w:t>
      </w:r>
      <w:r w:rsidR="00C95676">
        <w:rPr>
          <w:rFonts w:ascii="Arial" w:hAnsi="Arial" w:cs="Arial"/>
          <w:sz w:val="24"/>
          <w:szCs w:val="24"/>
        </w:rPr>
        <w:t xml:space="preserve">and commercial sensitive data would be subject to a </w:t>
      </w:r>
      <w:r w:rsidR="00E27DA4">
        <w:rPr>
          <w:rFonts w:ascii="Arial" w:hAnsi="Arial" w:cs="Arial"/>
          <w:sz w:val="24"/>
          <w:szCs w:val="24"/>
        </w:rPr>
        <w:t xml:space="preserve">stringent </w:t>
      </w:r>
      <w:r w:rsidR="00C95676">
        <w:rPr>
          <w:rFonts w:ascii="Arial" w:hAnsi="Arial" w:cs="Arial"/>
          <w:sz w:val="24"/>
          <w:szCs w:val="24"/>
        </w:rPr>
        <w:t>review</w:t>
      </w:r>
      <w:r w:rsidR="00E27DA4">
        <w:rPr>
          <w:rFonts w:ascii="Arial" w:hAnsi="Arial" w:cs="Arial"/>
          <w:sz w:val="24"/>
          <w:szCs w:val="24"/>
        </w:rPr>
        <w:t xml:space="preserve"> before being included in an </w:t>
      </w:r>
      <w:proofErr w:type="spellStart"/>
      <w:r w:rsidR="00E27DA4">
        <w:rPr>
          <w:rFonts w:ascii="Arial" w:hAnsi="Arial" w:cs="Arial"/>
          <w:sz w:val="24"/>
          <w:szCs w:val="24"/>
        </w:rPr>
        <w:t>FOI</w:t>
      </w:r>
      <w:proofErr w:type="spellEnd"/>
      <w:r w:rsidR="00C95676">
        <w:rPr>
          <w:rFonts w:ascii="Arial" w:hAnsi="Arial" w:cs="Arial"/>
          <w:sz w:val="24"/>
          <w:szCs w:val="24"/>
        </w:rPr>
        <w:t xml:space="preserve">.  </w:t>
      </w:r>
      <w:r w:rsidR="00E27DA4">
        <w:rPr>
          <w:rFonts w:ascii="Arial" w:hAnsi="Arial" w:cs="Arial"/>
          <w:sz w:val="24"/>
          <w:szCs w:val="24"/>
        </w:rPr>
        <w:t>As such o</w:t>
      </w:r>
      <w:r w:rsidR="00C95676">
        <w:rPr>
          <w:rFonts w:ascii="Arial" w:hAnsi="Arial" w:cs="Arial"/>
          <w:sz w:val="24"/>
          <w:szCs w:val="24"/>
        </w:rPr>
        <w:t xml:space="preserve">n the occasion </w:t>
      </w:r>
      <w:proofErr w:type="spellStart"/>
      <w:r w:rsidR="00E27DA4">
        <w:rPr>
          <w:rFonts w:ascii="Arial" w:hAnsi="Arial" w:cs="Arial"/>
          <w:sz w:val="24"/>
          <w:szCs w:val="24"/>
        </w:rPr>
        <w:t>FOIs</w:t>
      </w:r>
      <w:proofErr w:type="spellEnd"/>
      <w:r w:rsidR="00E27DA4">
        <w:rPr>
          <w:rFonts w:ascii="Arial" w:hAnsi="Arial" w:cs="Arial"/>
          <w:sz w:val="24"/>
          <w:szCs w:val="24"/>
        </w:rPr>
        <w:t xml:space="preserve"> are received for </w:t>
      </w:r>
      <w:r w:rsidR="00C95676">
        <w:rPr>
          <w:rFonts w:ascii="Arial" w:hAnsi="Arial" w:cs="Arial"/>
          <w:sz w:val="24"/>
          <w:szCs w:val="24"/>
        </w:rPr>
        <w:t xml:space="preserve">this type of </w:t>
      </w:r>
      <w:r w:rsidR="00E27DA4">
        <w:rPr>
          <w:rFonts w:ascii="Arial" w:hAnsi="Arial" w:cs="Arial"/>
          <w:sz w:val="24"/>
          <w:szCs w:val="24"/>
        </w:rPr>
        <w:t xml:space="preserve">data they are </w:t>
      </w:r>
      <w:r w:rsidR="00C95676">
        <w:rPr>
          <w:rFonts w:ascii="Arial" w:hAnsi="Arial" w:cs="Arial"/>
          <w:sz w:val="24"/>
          <w:szCs w:val="24"/>
        </w:rPr>
        <w:t xml:space="preserve">invariably rejected.  </w:t>
      </w:r>
    </w:p>
    <w:p w:rsidR="00E27DA4" w:rsidRPr="00D81384" w:rsidRDefault="00E27DA4" w:rsidP="00E27DA4">
      <w:pPr>
        <w:pStyle w:val="Footer"/>
        <w:ind w:right="-613"/>
        <w:rPr>
          <w:rFonts w:ascii="Arial" w:hAnsi="Arial" w:cs="Arial"/>
          <w:sz w:val="24"/>
          <w:szCs w:val="24"/>
        </w:rPr>
      </w:pPr>
    </w:p>
    <w:p w:rsidR="00E27DA4" w:rsidRPr="00D81384" w:rsidRDefault="00E27DA4" w:rsidP="00E27DA4">
      <w:pPr>
        <w:pStyle w:val="Footer"/>
        <w:ind w:right="-613"/>
        <w:rPr>
          <w:rFonts w:ascii="Arial" w:hAnsi="Arial" w:cs="Arial"/>
          <w:sz w:val="24"/>
          <w:szCs w:val="24"/>
        </w:rPr>
      </w:pPr>
    </w:p>
    <w:p w:rsidR="00E94801" w:rsidRPr="00D81384" w:rsidRDefault="00E94801" w:rsidP="00E94801">
      <w:pPr>
        <w:spacing w:line="240" w:lineRule="auto"/>
        <w:rPr>
          <w:rFonts w:ascii="Arial" w:hAnsi="Arial" w:cs="Arial"/>
          <w:sz w:val="24"/>
          <w:szCs w:val="24"/>
        </w:rPr>
      </w:pPr>
      <w:r w:rsidRPr="00D81384">
        <w:rPr>
          <w:rFonts w:ascii="Arial" w:hAnsi="Arial" w:cs="Arial"/>
          <w:i/>
          <w:sz w:val="24"/>
          <w:szCs w:val="24"/>
        </w:rPr>
        <w:t>Chair</w:t>
      </w:r>
      <w:r w:rsidRPr="00D81384">
        <w:rPr>
          <w:rFonts w:ascii="Arial" w:hAnsi="Arial" w:cs="Arial"/>
          <w:sz w:val="24"/>
          <w:szCs w:val="24"/>
        </w:rPr>
        <w:t xml:space="preserve"> thanked all for attending this SFELC </w:t>
      </w:r>
      <w:r w:rsidR="00E27DA4" w:rsidRPr="00D81384">
        <w:rPr>
          <w:rFonts w:ascii="Arial" w:hAnsi="Arial" w:cs="Arial"/>
          <w:sz w:val="24"/>
          <w:szCs w:val="24"/>
        </w:rPr>
        <w:t xml:space="preserve">and </w:t>
      </w:r>
      <w:r w:rsidRPr="00D81384">
        <w:rPr>
          <w:rFonts w:ascii="Arial" w:hAnsi="Arial" w:cs="Arial"/>
          <w:sz w:val="24"/>
          <w:szCs w:val="24"/>
        </w:rPr>
        <w:t xml:space="preserve">advised the next meeting would be </w:t>
      </w:r>
      <w:r w:rsidR="00E27DA4" w:rsidRPr="00D81384">
        <w:rPr>
          <w:rFonts w:ascii="Arial" w:hAnsi="Arial" w:cs="Arial"/>
          <w:sz w:val="24"/>
          <w:szCs w:val="24"/>
        </w:rPr>
        <w:t xml:space="preserve">held on </w:t>
      </w:r>
      <w:r w:rsidRPr="00D81384">
        <w:rPr>
          <w:rFonts w:ascii="Arial" w:hAnsi="Arial" w:cs="Arial"/>
          <w:sz w:val="24"/>
          <w:szCs w:val="24"/>
        </w:rPr>
        <w:t>2</w:t>
      </w:r>
      <w:r w:rsidR="00E27DA4" w:rsidRPr="00D81384">
        <w:rPr>
          <w:rFonts w:ascii="Arial" w:hAnsi="Arial" w:cs="Arial"/>
          <w:sz w:val="24"/>
          <w:szCs w:val="24"/>
        </w:rPr>
        <w:t>2</w:t>
      </w:r>
      <w:r w:rsidRPr="00D81384">
        <w:rPr>
          <w:rFonts w:ascii="Arial" w:hAnsi="Arial" w:cs="Arial"/>
          <w:sz w:val="24"/>
          <w:szCs w:val="24"/>
        </w:rPr>
        <w:t xml:space="preserve"> </w:t>
      </w:r>
      <w:r w:rsidR="00E27DA4" w:rsidRPr="00D81384">
        <w:rPr>
          <w:rFonts w:ascii="Arial" w:hAnsi="Arial" w:cs="Arial"/>
          <w:sz w:val="24"/>
          <w:szCs w:val="24"/>
        </w:rPr>
        <w:t xml:space="preserve">June </w:t>
      </w:r>
      <w:r w:rsidRPr="00D81384">
        <w:rPr>
          <w:rFonts w:ascii="Arial" w:hAnsi="Arial" w:cs="Arial"/>
          <w:sz w:val="24"/>
          <w:szCs w:val="24"/>
        </w:rPr>
        <w:t xml:space="preserve">in </w:t>
      </w:r>
      <w:r w:rsidR="00E27DA4" w:rsidRPr="00D81384">
        <w:rPr>
          <w:rFonts w:ascii="Arial" w:hAnsi="Arial" w:cs="Arial"/>
          <w:sz w:val="24"/>
          <w:szCs w:val="24"/>
        </w:rPr>
        <w:t xml:space="preserve">the </w:t>
      </w:r>
      <w:proofErr w:type="spellStart"/>
      <w:r w:rsidR="00E27DA4" w:rsidRPr="00D81384">
        <w:rPr>
          <w:rFonts w:ascii="Arial" w:hAnsi="Arial" w:cs="Arial"/>
          <w:sz w:val="24"/>
          <w:szCs w:val="24"/>
        </w:rPr>
        <w:t>Mercure</w:t>
      </w:r>
      <w:proofErr w:type="spellEnd"/>
      <w:r w:rsidR="00E27DA4" w:rsidRPr="00D81384">
        <w:rPr>
          <w:rFonts w:ascii="Arial" w:hAnsi="Arial" w:cs="Arial"/>
          <w:sz w:val="24"/>
          <w:szCs w:val="24"/>
        </w:rPr>
        <w:t xml:space="preserve"> Hotel in Perth</w:t>
      </w:r>
      <w:r w:rsidR="00D33ED3" w:rsidRPr="00D81384">
        <w:rPr>
          <w:rFonts w:ascii="Arial" w:hAnsi="Arial" w:cs="Arial"/>
          <w:sz w:val="24"/>
          <w:szCs w:val="24"/>
        </w:rPr>
        <w:t xml:space="preserve"> (</w:t>
      </w:r>
      <w:hyperlink r:id="rId23" w:history="1">
        <w:r w:rsidR="00D33ED3" w:rsidRPr="00D81384">
          <w:rPr>
            <w:rStyle w:val="Hyperlink"/>
            <w:rFonts w:ascii="Arial" w:hAnsi="Arial" w:cs="Arial"/>
            <w:sz w:val="24"/>
            <w:szCs w:val="24"/>
          </w:rPr>
          <w:t>link</w:t>
        </w:r>
      </w:hyperlink>
      <w:r w:rsidR="00D33ED3" w:rsidRPr="00D81384">
        <w:rPr>
          <w:rFonts w:ascii="Arial" w:hAnsi="Arial" w:cs="Arial"/>
          <w:sz w:val="24"/>
          <w:szCs w:val="24"/>
        </w:rPr>
        <w:t>)</w:t>
      </w:r>
      <w:r w:rsidRPr="00D81384">
        <w:rPr>
          <w:rFonts w:ascii="Arial" w:hAnsi="Arial" w:cs="Arial"/>
          <w:sz w:val="24"/>
          <w:szCs w:val="24"/>
        </w:rPr>
        <w:t xml:space="preserve">.  He then closed the meeting.  </w:t>
      </w:r>
    </w:p>
    <w:p w:rsidR="00E94801" w:rsidRPr="00D81384" w:rsidRDefault="00E94801" w:rsidP="00E94801">
      <w:pPr>
        <w:spacing w:line="240" w:lineRule="auto"/>
        <w:rPr>
          <w:rFonts w:ascii="Arial" w:hAnsi="Arial" w:cs="Arial"/>
          <w:sz w:val="24"/>
          <w:szCs w:val="24"/>
        </w:rPr>
      </w:pPr>
    </w:p>
    <w:p w:rsidR="00E94801" w:rsidRPr="00D81384" w:rsidRDefault="00E94801" w:rsidP="00E94801">
      <w:pPr>
        <w:spacing w:line="240" w:lineRule="auto"/>
        <w:rPr>
          <w:rFonts w:ascii="Arial" w:hAnsi="Arial" w:cs="Arial"/>
          <w:sz w:val="24"/>
          <w:szCs w:val="24"/>
        </w:rPr>
      </w:pPr>
    </w:p>
    <w:p w:rsidR="00E94801" w:rsidRPr="00D81384" w:rsidRDefault="00E94801" w:rsidP="00E94801">
      <w:p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Times New Roman" w:hAnsi="Arial" w:cs="Arial"/>
          <w:b/>
          <w:sz w:val="24"/>
          <w:szCs w:val="24"/>
        </w:rPr>
      </w:pPr>
      <w:r w:rsidRPr="00D81384">
        <w:rPr>
          <w:rFonts w:ascii="Arial" w:eastAsia="Times New Roman" w:hAnsi="Arial" w:cs="Arial"/>
          <w:b/>
          <w:sz w:val="24"/>
          <w:szCs w:val="24"/>
        </w:rPr>
        <w:t>Forthcoming meetings</w:t>
      </w:r>
    </w:p>
    <w:p w:rsidR="00E94801" w:rsidRPr="00D81384" w:rsidRDefault="00E94801" w:rsidP="00E94801">
      <w:pPr>
        <w:spacing w:line="240" w:lineRule="auto"/>
        <w:rPr>
          <w:rFonts w:ascii="Arial" w:hAnsi="Arial" w:cs="Arial"/>
          <w:sz w:val="24"/>
          <w:szCs w:val="24"/>
        </w:rPr>
      </w:pPr>
      <w:r w:rsidRPr="00D81384">
        <w:rPr>
          <w:rFonts w:ascii="Arial" w:hAnsi="Arial" w:cs="Arial"/>
          <w:sz w:val="24"/>
          <w:szCs w:val="24"/>
        </w:rPr>
        <w:t>22 June 2018: Meeting to be held in Perth (</w:t>
      </w:r>
      <w:proofErr w:type="spellStart"/>
      <w:r w:rsidRPr="00D81384">
        <w:rPr>
          <w:rFonts w:ascii="Arial" w:hAnsi="Arial" w:cs="Arial"/>
          <w:sz w:val="24"/>
          <w:szCs w:val="24"/>
        </w:rPr>
        <w:t>Mercure</w:t>
      </w:r>
      <w:proofErr w:type="spellEnd"/>
      <w:r w:rsidRPr="00D81384">
        <w:rPr>
          <w:rFonts w:ascii="Arial" w:hAnsi="Arial" w:cs="Arial"/>
          <w:sz w:val="24"/>
          <w:szCs w:val="24"/>
        </w:rPr>
        <w:t xml:space="preserve"> hotel)</w:t>
      </w:r>
    </w:p>
    <w:p w:rsidR="00E94801" w:rsidRPr="00D81384" w:rsidRDefault="00E94801" w:rsidP="00E94801">
      <w:pPr>
        <w:spacing w:line="240" w:lineRule="auto"/>
        <w:rPr>
          <w:rFonts w:ascii="Arial" w:hAnsi="Arial" w:cs="Arial"/>
          <w:sz w:val="24"/>
          <w:szCs w:val="24"/>
        </w:rPr>
      </w:pPr>
      <w:r w:rsidRPr="00D81384">
        <w:rPr>
          <w:rFonts w:ascii="Arial" w:hAnsi="Arial" w:cs="Arial"/>
          <w:sz w:val="24"/>
          <w:szCs w:val="24"/>
        </w:rPr>
        <w:t>05 October 2018: Meeting to be held in Aberdeen (Pilgrim House)</w:t>
      </w:r>
    </w:p>
    <w:p w:rsidR="00E94801" w:rsidRPr="00D81384" w:rsidRDefault="00E94801" w:rsidP="00E94801">
      <w:pPr>
        <w:spacing w:line="240" w:lineRule="auto"/>
        <w:rPr>
          <w:rFonts w:ascii="Arial" w:hAnsi="Arial" w:cs="Arial"/>
          <w:sz w:val="24"/>
          <w:szCs w:val="24"/>
        </w:rPr>
      </w:pPr>
      <w:r w:rsidRPr="00D81384">
        <w:rPr>
          <w:rFonts w:ascii="Arial" w:hAnsi="Arial" w:cs="Arial"/>
          <w:sz w:val="24"/>
          <w:szCs w:val="24"/>
        </w:rPr>
        <w:t>07 December 2018: Meeting to be held in Glasgow (Atlantic Quay)</w:t>
      </w:r>
    </w:p>
    <w:p w:rsidR="00E94801" w:rsidRPr="00D81384" w:rsidRDefault="00E94801" w:rsidP="00E94801">
      <w:pPr>
        <w:spacing w:line="240" w:lineRule="auto"/>
        <w:rPr>
          <w:rFonts w:ascii="Arial" w:hAnsi="Arial" w:cs="Arial"/>
          <w:sz w:val="24"/>
          <w:szCs w:val="24"/>
        </w:rPr>
      </w:pPr>
      <w:r w:rsidRPr="00D81384">
        <w:rPr>
          <w:rFonts w:ascii="Arial" w:hAnsi="Arial" w:cs="Arial"/>
          <w:sz w:val="24"/>
          <w:szCs w:val="24"/>
        </w:rPr>
        <w:t>08 February 2019: Meeting to be held in Edinburgh (St Andrews House)</w:t>
      </w:r>
    </w:p>
    <w:p w:rsidR="00E94801" w:rsidRPr="00860062" w:rsidRDefault="00E94801" w:rsidP="00E94801">
      <w:pPr>
        <w:spacing w:line="240" w:lineRule="auto"/>
        <w:rPr>
          <w:rFonts w:ascii="Arial" w:hAnsi="Arial" w:cs="Arial"/>
          <w:sz w:val="24"/>
          <w:szCs w:val="24"/>
        </w:rPr>
      </w:pPr>
      <w:r w:rsidRPr="00D81384">
        <w:rPr>
          <w:rFonts w:ascii="Arial" w:hAnsi="Arial" w:cs="Arial"/>
          <w:sz w:val="24"/>
          <w:szCs w:val="24"/>
        </w:rPr>
        <w:t xml:space="preserve">Please advise Catherine Ferro on </w:t>
      </w:r>
      <w:proofErr w:type="spellStart"/>
      <w:r w:rsidRPr="00D81384">
        <w:rPr>
          <w:rFonts w:ascii="Arial" w:hAnsi="Arial" w:cs="Arial"/>
          <w:sz w:val="24"/>
          <w:szCs w:val="24"/>
        </w:rPr>
        <w:t>SFELC@fss.scot</w:t>
      </w:r>
      <w:proofErr w:type="spellEnd"/>
      <w:r w:rsidRPr="00D81384">
        <w:rPr>
          <w:rFonts w:ascii="Arial" w:hAnsi="Arial" w:cs="Arial"/>
          <w:sz w:val="24"/>
          <w:szCs w:val="24"/>
        </w:rPr>
        <w:t xml:space="preserve"> if you are aware of other events that SFELC delegates may attend that clash with these dates.</w:t>
      </w:r>
      <w:bookmarkStart w:id="0" w:name="_GoBack"/>
      <w:bookmarkEnd w:id="0"/>
      <w:r w:rsidRPr="00860062">
        <w:rPr>
          <w:rFonts w:ascii="Arial" w:hAnsi="Arial" w:cs="Arial"/>
          <w:sz w:val="24"/>
          <w:szCs w:val="24"/>
        </w:rPr>
        <w:t xml:space="preserve">  </w:t>
      </w:r>
    </w:p>
    <w:p w:rsidR="003524CC" w:rsidRPr="00860062" w:rsidRDefault="003524CC">
      <w:pPr>
        <w:rPr>
          <w:rFonts w:ascii="Arial" w:hAnsi="Arial" w:cs="Arial"/>
          <w:sz w:val="24"/>
          <w:szCs w:val="24"/>
        </w:rPr>
      </w:pPr>
    </w:p>
    <w:sectPr w:rsidR="003524CC" w:rsidRPr="00860062" w:rsidSect="00293181">
      <w:headerReference w:type="defaul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E1" w:rsidRDefault="007977E1" w:rsidP="00E94801">
      <w:pPr>
        <w:spacing w:after="0" w:line="240" w:lineRule="auto"/>
      </w:pPr>
      <w:r>
        <w:separator/>
      </w:r>
    </w:p>
  </w:endnote>
  <w:endnote w:type="continuationSeparator" w:id="0">
    <w:p w:rsidR="007977E1" w:rsidRDefault="007977E1" w:rsidP="00E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46354"/>
      <w:docPartObj>
        <w:docPartGallery w:val="Page Numbers (Bottom of Page)"/>
        <w:docPartUnique/>
      </w:docPartObj>
    </w:sdtPr>
    <w:sdtEndPr>
      <w:rPr>
        <w:color w:val="808080" w:themeColor="background1" w:themeShade="80"/>
        <w:spacing w:val="60"/>
      </w:rPr>
    </w:sdtEndPr>
    <w:sdtContent>
      <w:p w:rsidR="00293181" w:rsidRDefault="002931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1384">
          <w:rPr>
            <w:noProof/>
          </w:rPr>
          <w:t>7</w:t>
        </w:r>
        <w:r>
          <w:rPr>
            <w:noProof/>
          </w:rPr>
          <w:fldChar w:fldCharType="end"/>
        </w:r>
        <w:r>
          <w:t xml:space="preserve"> | </w:t>
        </w:r>
        <w:r>
          <w:rPr>
            <w:color w:val="808080" w:themeColor="background1" w:themeShade="80"/>
            <w:spacing w:val="60"/>
          </w:rPr>
          <w:t>Page</w:t>
        </w:r>
      </w:p>
    </w:sdtContent>
  </w:sdt>
  <w:p w:rsidR="00293181" w:rsidRDefault="0029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E1" w:rsidRDefault="007977E1" w:rsidP="00E94801">
      <w:pPr>
        <w:spacing w:after="0" w:line="240" w:lineRule="auto"/>
      </w:pPr>
      <w:r>
        <w:separator/>
      </w:r>
    </w:p>
  </w:footnote>
  <w:footnote w:type="continuationSeparator" w:id="0">
    <w:p w:rsidR="007977E1" w:rsidRDefault="007977E1" w:rsidP="00E94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81" w:rsidRPr="003025B8" w:rsidRDefault="00293181" w:rsidP="00293181">
    <w:pPr>
      <w:pStyle w:val="Header"/>
      <w:rPr>
        <w:rFonts w:ascii="Arial" w:hAnsi="Arial" w:cs="Arial"/>
      </w:rPr>
    </w:pPr>
    <w:r w:rsidRPr="003025B8">
      <w:rPr>
        <w:rFonts w:ascii="Arial" w:hAnsi="Arial" w:cs="Arial"/>
      </w:rPr>
      <w:t>Approved minute</w:t>
    </w:r>
    <w:r w:rsidRPr="003025B8">
      <w:rPr>
        <w:rFonts w:ascii="Arial" w:hAnsi="Arial" w:cs="Arial"/>
      </w:rPr>
      <w:tab/>
    </w:r>
  </w:p>
  <w:p w:rsidR="00293181" w:rsidRDefault="00293181" w:rsidP="00293181">
    <w:pPr>
      <w:pStyle w:val="Header"/>
      <w:tabs>
        <w:tab w:val="left" w:pos="1710"/>
      </w:tabs>
      <w:rPr>
        <w:rFonts w:ascii="Arial" w:hAnsi="Arial" w:cs="Arial"/>
      </w:rPr>
    </w:pPr>
    <w:r>
      <w:rPr>
        <w:rFonts w:ascii="Arial" w:hAnsi="Arial" w:cs="Arial"/>
      </w:rPr>
      <w:tab/>
    </w:r>
    <w:r>
      <w:rPr>
        <w:rFonts w:ascii="Arial" w:hAnsi="Arial" w:cs="Arial"/>
      </w:rPr>
      <w:tab/>
    </w:r>
    <w:r>
      <w:rPr>
        <w:rFonts w:ascii="Arial" w:hAnsi="Arial" w:cs="Arial"/>
      </w:rPr>
      <w:tab/>
    </w:r>
    <w:r w:rsidRPr="003025B8">
      <w:rPr>
        <w:rFonts w:ascii="Arial" w:hAnsi="Arial" w:cs="Arial"/>
        <w:noProof/>
        <w:lang w:eastAsia="en-GB"/>
      </w:rPr>
      <w:drawing>
        <wp:inline distT="0" distB="0" distL="0" distR="0" wp14:anchorId="367F26CB" wp14:editId="46FFF7DD">
          <wp:extent cx="909178" cy="900000"/>
          <wp:effectExtent l="0" t="0" r="5715" b="0"/>
          <wp:docPr id="1" name="Picture 1" descr="C:\Users\u420100\Objective\Objects\SFELC - Papers - Key documents - LOGO - colour - PNG-transparent - Apri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100\Objective\Objects\SFELC - Papers - Key documents - LOGO - colour - PNG-transparent - Apri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178" cy="900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81" w:rsidRPr="00293181" w:rsidRDefault="00293181" w:rsidP="00293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45C"/>
    <w:multiLevelType w:val="multilevel"/>
    <w:tmpl w:val="0C6AA04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C81DD9"/>
    <w:multiLevelType w:val="hybridMultilevel"/>
    <w:tmpl w:val="67BC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C80D71"/>
    <w:multiLevelType w:val="hybridMultilevel"/>
    <w:tmpl w:val="A75C1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EF2A2B"/>
    <w:multiLevelType w:val="hybridMultilevel"/>
    <w:tmpl w:val="D5B04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A028A3"/>
    <w:multiLevelType w:val="multilevel"/>
    <w:tmpl w:val="D954212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770921"/>
    <w:multiLevelType w:val="hybridMultilevel"/>
    <w:tmpl w:val="F6328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01"/>
    <w:rsid w:val="00003733"/>
    <w:rsid w:val="00005BEE"/>
    <w:rsid w:val="00044212"/>
    <w:rsid w:val="000542AA"/>
    <w:rsid w:val="00060DD9"/>
    <w:rsid w:val="00073177"/>
    <w:rsid w:val="000E6DD4"/>
    <w:rsid w:val="001000A2"/>
    <w:rsid w:val="00107760"/>
    <w:rsid w:val="00115CB7"/>
    <w:rsid w:val="00170EC8"/>
    <w:rsid w:val="001A3CD5"/>
    <w:rsid w:val="001B7363"/>
    <w:rsid w:val="001C6241"/>
    <w:rsid w:val="00217A23"/>
    <w:rsid w:val="00270AF0"/>
    <w:rsid w:val="00293181"/>
    <w:rsid w:val="002E705C"/>
    <w:rsid w:val="003344E5"/>
    <w:rsid w:val="00342C73"/>
    <w:rsid w:val="003524CC"/>
    <w:rsid w:val="0036210C"/>
    <w:rsid w:val="0038003B"/>
    <w:rsid w:val="003872BB"/>
    <w:rsid w:val="00395E65"/>
    <w:rsid w:val="003A7394"/>
    <w:rsid w:val="003D77E2"/>
    <w:rsid w:val="003E40C7"/>
    <w:rsid w:val="00466DFF"/>
    <w:rsid w:val="00547531"/>
    <w:rsid w:val="00551464"/>
    <w:rsid w:val="00555D69"/>
    <w:rsid w:val="00572489"/>
    <w:rsid w:val="00622A56"/>
    <w:rsid w:val="0068541B"/>
    <w:rsid w:val="00695DFF"/>
    <w:rsid w:val="006D6952"/>
    <w:rsid w:val="00700787"/>
    <w:rsid w:val="007049A6"/>
    <w:rsid w:val="00753A05"/>
    <w:rsid w:val="00754FCB"/>
    <w:rsid w:val="007977E1"/>
    <w:rsid w:val="007D0C63"/>
    <w:rsid w:val="00860062"/>
    <w:rsid w:val="008B59A0"/>
    <w:rsid w:val="0090428F"/>
    <w:rsid w:val="009053CC"/>
    <w:rsid w:val="0093291A"/>
    <w:rsid w:val="00A23483"/>
    <w:rsid w:val="00A54484"/>
    <w:rsid w:val="00A54541"/>
    <w:rsid w:val="00A73E30"/>
    <w:rsid w:val="00AE686E"/>
    <w:rsid w:val="00AF3E8C"/>
    <w:rsid w:val="00B011EE"/>
    <w:rsid w:val="00B157F0"/>
    <w:rsid w:val="00B73703"/>
    <w:rsid w:val="00BA0CAE"/>
    <w:rsid w:val="00BA5FFF"/>
    <w:rsid w:val="00BA7C65"/>
    <w:rsid w:val="00BE0173"/>
    <w:rsid w:val="00C13D4D"/>
    <w:rsid w:val="00C147C6"/>
    <w:rsid w:val="00C6212D"/>
    <w:rsid w:val="00C81046"/>
    <w:rsid w:val="00C95676"/>
    <w:rsid w:val="00CA501C"/>
    <w:rsid w:val="00CB174A"/>
    <w:rsid w:val="00CB361F"/>
    <w:rsid w:val="00CD30EA"/>
    <w:rsid w:val="00CE408C"/>
    <w:rsid w:val="00CF7713"/>
    <w:rsid w:val="00D33ED3"/>
    <w:rsid w:val="00D81384"/>
    <w:rsid w:val="00DA44AC"/>
    <w:rsid w:val="00DB60CD"/>
    <w:rsid w:val="00DC7BD0"/>
    <w:rsid w:val="00DE21E2"/>
    <w:rsid w:val="00E101E9"/>
    <w:rsid w:val="00E27DA4"/>
    <w:rsid w:val="00E94801"/>
    <w:rsid w:val="00ED0250"/>
    <w:rsid w:val="00F030A7"/>
    <w:rsid w:val="00F2083A"/>
    <w:rsid w:val="00F44B76"/>
    <w:rsid w:val="00F47E01"/>
    <w:rsid w:val="00F572D9"/>
    <w:rsid w:val="00F76566"/>
    <w:rsid w:val="00F917AA"/>
    <w:rsid w:val="00FB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01"/>
  </w:style>
  <w:style w:type="paragraph" w:styleId="Footer">
    <w:name w:val="footer"/>
    <w:basedOn w:val="Normal"/>
    <w:link w:val="FooterChar"/>
    <w:uiPriority w:val="99"/>
    <w:unhideWhenUsed/>
    <w:rsid w:val="00E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01"/>
  </w:style>
  <w:style w:type="paragraph" w:styleId="ListParagraph">
    <w:name w:val="List Paragraph"/>
    <w:basedOn w:val="Normal"/>
    <w:link w:val="ListParagraphChar"/>
    <w:uiPriority w:val="34"/>
    <w:qFormat/>
    <w:rsid w:val="00E94801"/>
    <w:pPr>
      <w:ind w:left="720"/>
      <w:contextualSpacing/>
    </w:pPr>
  </w:style>
  <w:style w:type="character" w:styleId="Hyperlink">
    <w:name w:val="Hyperlink"/>
    <w:basedOn w:val="DefaultParagraphFont"/>
    <w:uiPriority w:val="99"/>
    <w:unhideWhenUsed/>
    <w:rsid w:val="00E94801"/>
    <w:rPr>
      <w:color w:val="0000FF" w:themeColor="hyperlink"/>
      <w:u w:val="single"/>
    </w:rPr>
  </w:style>
  <w:style w:type="character" w:customStyle="1" w:styleId="ListParagraphChar">
    <w:name w:val="List Paragraph Char"/>
    <w:basedOn w:val="DefaultParagraphFont"/>
    <w:link w:val="ListParagraph"/>
    <w:uiPriority w:val="34"/>
    <w:locked/>
    <w:rsid w:val="00E94801"/>
  </w:style>
  <w:style w:type="character" w:styleId="Strong">
    <w:name w:val="Strong"/>
    <w:basedOn w:val="DefaultParagraphFont"/>
    <w:uiPriority w:val="22"/>
    <w:qFormat/>
    <w:rsid w:val="00B157F0"/>
    <w:rPr>
      <w:b/>
      <w:bCs/>
    </w:rPr>
  </w:style>
  <w:style w:type="character" w:styleId="FollowedHyperlink">
    <w:name w:val="FollowedHyperlink"/>
    <w:basedOn w:val="DefaultParagraphFont"/>
    <w:uiPriority w:val="99"/>
    <w:semiHidden/>
    <w:unhideWhenUsed/>
    <w:rsid w:val="00F47E01"/>
    <w:rPr>
      <w:color w:val="800080" w:themeColor="followedHyperlink"/>
      <w:u w:val="single"/>
    </w:rPr>
  </w:style>
  <w:style w:type="paragraph" w:styleId="BalloonText">
    <w:name w:val="Balloon Text"/>
    <w:basedOn w:val="Normal"/>
    <w:link w:val="BalloonTextChar"/>
    <w:uiPriority w:val="99"/>
    <w:semiHidden/>
    <w:unhideWhenUsed/>
    <w:rsid w:val="003E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01"/>
  </w:style>
  <w:style w:type="paragraph" w:styleId="Footer">
    <w:name w:val="footer"/>
    <w:basedOn w:val="Normal"/>
    <w:link w:val="FooterChar"/>
    <w:uiPriority w:val="99"/>
    <w:unhideWhenUsed/>
    <w:rsid w:val="00E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01"/>
  </w:style>
  <w:style w:type="paragraph" w:styleId="ListParagraph">
    <w:name w:val="List Paragraph"/>
    <w:basedOn w:val="Normal"/>
    <w:link w:val="ListParagraphChar"/>
    <w:uiPriority w:val="34"/>
    <w:qFormat/>
    <w:rsid w:val="00E94801"/>
    <w:pPr>
      <w:ind w:left="720"/>
      <w:contextualSpacing/>
    </w:pPr>
  </w:style>
  <w:style w:type="character" w:styleId="Hyperlink">
    <w:name w:val="Hyperlink"/>
    <w:basedOn w:val="DefaultParagraphFont"/>
    <w:uiPriority w:val="99"/>
    <w:unhideWhenUsed/>
    <w:rsid w:val="00E94801"/>
    <w:rPr>
      <w:color w:val="0000FF" w:themeColor="hyperlink"/>
      <w:u w:val="single"/>
    </w:rPr>
  </w:style>
  <w:style w:type="character" w:customStyle="1" w:styleId="ListParagraphChar">
    <w:name w:val="List Paragraph Char"/>
    <w:basedOn w:val="DefaultParagraphFont"/>
    <w:link w:val="ListParagraph"/>
    <w:uiPriority w:val="34"/>
    <w:locked/>
    <w:rsid w:val="00E94801"/>
  </w:style>
  <w:style w:type="character" w:styleId="Strong">
    <w:name w:val="Strong"/>
    <w:basedOn w:val="DefaultParagraphFont"/>
    <w:uiPriority w:val="22"/>
    <w:qFormat/>
    <w:rsid w:val="00B157F0"/>
    <w:rPr>
      <w:b/>
      <w:bCs/>
    </w:rPr>
  </w:style>
  <w:style w:type="character" w:styleId="FollowedHyperlink">
    <w:name w:val="FollowedHyperlink"/>
    <w:basedOn w:val="DefaultParagraphFont"/>
    <w:uiPriority w:val="99"/>
    <w:semiHidden/>
    <w:unhideWhenUsed/>
    <w:rsid w:val="00F47E01"/>
    <w:rPr>
      <w:color w:val="800080" w:themeColor="followedHyperlink"/>
      <w:u w:val="single"/>
    </w:rPr>
  </w:style>
  <w:style w:type="paragraph" w:styleId="BalloonText">
    <w:name w:val="Balloon Text"/>
    <w:basedOn w:val="Normal"/>
    <w:link w:val="BalloonTextChar"/>
    <w:uiPriority w:val="99"/>
    <w:semiHidden/>
    <w:unhideWhenUsed/>
    <w:rsid w:val="003E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5187">
      <w:bodyDiv w:val="1"/>
      <w:marLeft w:val="0"/>
      <w:marRight w:val="0"/>
      <w:marTop w:val="0"/>
      <w:marBottom w:val="0"/>
      <w:divBdr>
        <w:top w:val="none" w:sz="0" w:space="0" w:color="auto"/>
        <w:left w:val="none" w:sz="0" w:space="0" w:color="auto"/>
        <w:bottom w:val="none" w:sz="0" w:space="0" w:color="auto"/>
        <w:right w:val="none" w:sz="0" w:space="0" w:color="auto"/>
      </w:divBdr>
    </w:div>
    <w:div w:id="1432892408">
      <w:bodyDiv w:val="1"/>
      <w:marLeft w:val="0"/>
      <w:marRight w:val="0"/>
      <w:marTop w:val="0"/>
      <w:marBottom w:val="0"/>
      <w:divBdr>
        <w:top w:val="none" w:sz="0" w:space="0" w:color="auto"/>
        <w:left w:val="none" w:sz="0" w:space="0" w:color="auto"/>
        <w:bottom w:val="none" w:sz="0" w:space="0" w:color="auto"/>
        <w:right w:val="none" w:sz="0" w:space="0" w:color="auto"/>
      </w:divBdr>
      <w:divsChild>
        <w:div w:id="1713111506">
          <w:marLeft w:val="0"/>
          <w:marRight w:val="0"/>
          <w:marTop w:val="0"/>
          <w:marBottom w:val="0"/>
          <w:divBdr>
            <w:top w:val="none" w:sz="0" w:space="0" w:color="auto"/>
            <w:left w:val="none" w:sz="0" w:space="0" w:color="auto"/>
            <w:bottom w:val="none" w:sz="0" w:space="0" w:color="auto"/>
            <w:right w:val="none" w:sz="0" w:space="0" w:color="auto"/>
          </w:divBdr>
          <w:divsChild>
            <w:div w:id="563681751">
              <w:marLeft w:val="0"/>
              <w:marRight w:val="0"/>
              <w:marTop w:val="0"/>
              <w:marBottom w:val="0"/>
              <w:divBdr>
                <w:top w:val="none" w:sz="0" w:space="0" w:color="auto"/>
                <w:left w:val="none" w:sz="0" w:space="0" w:color="auto"/>
                <w:bottom w:val="none" w:sz="0" w:space="0" w:color="auto"/>
                <w:right w:val="none" w:sz="0" w:space="0" w:color="auto"/>
              </w:divBdr>
              <w:divsChild>
                <w:div w:id="748498201">
                  <w:marLeft w:val="0"/>
                  <w:marRight w:val="0"/>
                  <w:marTop w:val="0"/>
                  <w:marBottom w:val="0"/>
                  <w:divBdr>
                    <w:top w:val="none" w:sz="0" w:space="0" w:color="auto"/>
                    <w:left w:val="none" w:sz="0" w:space="0" w:color="auto"/>
                    <w:bottom w:val="none" w:sz="0" w:space="0" w:color="auto"/>
                    <w:right w:val="none" w:sz="0" w:space="0" w:color="auto"/>
                  </w:divBdr>
                  <w:divsChild>
                    <w:div w:id="404840372">
                      <w:marLeft w:val="0"/>
                      <w:marRight w:val="0"/>
                      <w:marTop w:val="0"/>
                      <w:marBottom w:val="0"/>
                      <w:divBdr>
                        <w:top w:val="none" w:sz="0" w:space="0" w:color="auto"/>
                        <w:left w:val="none" w:sz="0" w:space="0" w:color="auto"/>
                        <w:bottom w:val="none" w:sz="0" w:space="0" w:color="auto"/>
                        <w:right w:val="none" w:sz="0" w:space="0" w:color="auto"/>
                      </w:divBdr>
                      <w:divsChild>
                        <w:div w:id="1711419296">
                          <w:marLeft w:val="0"/>
                          <w:marRight w:val="0"/>
                          <w:marTop w:val="0"/>
                          <w:marBottom w:val="0"/>
                          <w:divBdr>
                            <w:top w:val="none" w:sz="0" w:space="0" w:color="auto"/>
                            <w:left w:val="none" w:sz="0" w:space="0" w:color="auto"/>
                            <w:bottom w:val="none" w:sz="0" w:space="0" w:color="auto"/>
                            <w:right w:val="none" w:sz="0" w:space="0" w:color="auto"/>
                          </w:divBdr>
                          <w:divsChild>
                            <w:div w:id="2089838695">
                              <w:marLeft w:val="0"/>
                              <w:marRight w:val="0"/>
                              <w:marTop w:val="0"/>
                              <w:marBottom w:val="0"/>
                              <w:divBdr>
                                <w:top w:val="none" w:sz="0" w:space="0" w:color="auto"/>
                                <w:left w:val="none" w:sz="0" w:space="0" w:color="auto"/>
                                <w:bottom w:val="none" w:sz="0" w:space="0" w:color="auto"/>
                                <w:right w:val="none" w:sz="0" w:space="0" w:color="auto"/>
                              </w:divBdr>
                              <w:divsChild>
                                <w:div w:id="1552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khub.net/group/sfelc-specialist-officers-network" TargetMode="External" Id="rId13" /><Relationship Type="http://schemas.openxmlformats.org/officeDocument/2006/relationships/hyperlink" Target="https://khub.net/group/scottish-food-enforcement-liaison-committee/"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yperlink" Target="https://www.khub.net/group/scottish-food-enforcement-liaison-committee/group-library" TargetMode="External" Id="rId21" /><Relationship Type="http://schemas.openxmlformats.org/officeDocument/2006/relationships/webSettings" Target="webSettings.xml" Id="rId7" /><Relationship Type="http://schemas.openxmlformats.org/officeDocument/2006/relationships/hyperlink" Target="http://www.foodstandards.gov.scot/publications-and-research/sfelc-meeting-minute-february-2018" TargetMode="External" Id="rId12" /><Relationship Type="http://schemas.openxmlformats.org/officeDocument/2006/relationships/hyperlink" Target="https://khub.net/group/scottish-food-enforcement-liaison-committee/group-wiki"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eur-lex.europa.eu/legal-content/EN/ALL/?uri=CELEX%3A32006D0677" TargetMode="External" Id="rId16" /><Relationship Type="http://schemas.openxmlformats.org/officeDocument/2006/relationships/hyperlink" Target="https://khub.net/group/scottish-food-enforcement-liaison-committee/group-library/-/document_library/Sz8Ah1O1ukgg/view/73811874" TargetMode="External" Id="rId20"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eader" Target="header2.xml" Id="rId24" /><Relationship Type="http://schemas.microsoft.com/office/2007/relationships/stylesWithEffects" Target="stylesWithEffects.xml" Id="rId5" /><Relationship Type="http://schemas.openxmlformats.org/officeDocument/2006/relationships/hyperlink" Target="http://www.foodstandards.gov.scot/business-and-industry/safety-and-regulation/audit-and-monitoring" TargetMode="External" Id="rId15" /><Relationship Type="http://schemas.openxmlformats.org/officeDocument/2006/relationships/hyperlink" Target="https://www.mercureperth.co.uk/" TargetMode="External" Id="rId23" /><Relationship Type="http://schemas.openxmlformats.org/officeDocument/2006/relationships/header" Target="header1.xml" Id="rId10" /><Relationship Type="http://schemas.openxmlformats.org/officeDocument/2006/relationships/hyperlink" Target="https://khub.net/group/sfelc-resources-working-group/group-library"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khub.net/group/scottish-food-enforcement-liaison-committee/group-library" TargetMode="External" Id="rId14" /><Relationship Type="http://schemas.openxmlformats.org/officeDocument/2006/relationships/hyperlink" Target="http://www.legislation.gov.uk/asp/2015/1/pdfs/asp_20150001_en.pdf" TargetMode="External" Id="rId22" /><Relationship Type="http://schemas.openxmlformats.org/officeDocument/2006/relationships/customXml" Target="/customXML/item3.xml" Id="Rdd898caaf36a4b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A20840672</value>
    </field>
    <field name="Objective-Title">
      <value order="0">SFELC - Papers - FINAL minute - 20 April 2018</value>
    </field>
    <field name="Objective-Description">
      <value order="0"/>
    </field>
    <field name="Objective-CreationStamp">
      <value order="0">2018-04-24T10:41:04Z</value>
    </field>
    <field name="Objective-IsApproved">
      <value order="0">false</value>
    </field>
    <field name="Objective-IsPublished">
      <value order="0">true</value>
    </field>
    <field name="Objective-DatePublished">
      <value order="0">2018-07-02T09:12:33Z</value>
    </field>
    <field name="Objective-ModificationStamp">
      <value order="0">2018-07-02T09:12:33Z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Papers and Minutes: 2015-2020</value>
    </field>
    <field name="Objective-Parent">
      <value order="0">Scottish Food Enforcement Liaison Committee: Papers and Minutes: 2015-2020</value>
    </field>
    <field name="Objective-State">
      <value order="0">Published</value>
    </field>
    <field name="Objective-VersionId">
      <value order="0">vA29508728</value>
    </field>
    <field name="Objective-Version">
      <value order="0">3.0</value>
    </field>
    <field name="Objective-VersionNumber">
      <value order="0">4</value>
    </field>
    <field name="Objective-VersionComment">
      <value order="0"/>
    </field>
    <field name="Objective-FileNumber">
      <value order="0">qA476698</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B5C340E-8F1B-42B6-AA28-6FCAFC2F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cferro</dc:creator>
  <cp:lastModifiedBy>cferro</cp:lastModifiedBy>
  <cp:revision>41</cp:revision>
  <dcterms:created xsi:type="dcterms:W3CDTF">2018-04-24T10:27:00Z</dcterms:created>
  <dcterms:modified xsi:type="dcterms:W3CDTF">2018-07-02T09:12:00Z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A20840672</vt:lpwstr>
  </property>
  <property fmtid="{D5CDD505-2E9C-101B-9397-08002B2CF9AE}" pid="4" name="Objective-Title">
    <vt:lpwstr>SFELC - Papers - FINAL minute - 20 April 2018</vt:lpwstr>
  </property>
  <property fmtid="{D5CDD505-2E9C-101B-9397-08002B2CF9AE}" pid="5" name="Objective-Description">
    <vt:lpwstr>
    </vt:lpwstr>
  </property>
  <property fmtid="{D5CDD505-2E9C-101B-9397-08002B2CF9AE}" pid="6" name="Objective-CreationStamp">
    <vt:filetime>2018-04-24T10:41:10Z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2018-07-02T09:12:33Z</vt:filetime>
  </property>
  <property fmtid="{D5CDD505-2E9C-101B-9397-08002B2CF9AE}" pid="10" name="Objective-ModificationStamp">
    <vt:filetime>2018-07-02T09:13:08Z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Id">
    <vt:lpwstr>vA29508728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vt:lpwstr>
  </property>
  <property fmtid="{D5CDD505-2E9C-101B-9397-08002B2CF9AE}" pid="19" name="Objective-FileNumber">
    <vt:lpwstr>EXCOMM/3123</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