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0F" w:rsidRDefault="009A680F" w:rsidP="009A680F">
      <w:pPr>
        <w:jc w:val="left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3F045C15">
            <wp:extent cx="1706880" cy="17068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680F" w:rsidRDefault="009A680F" w:rsidP="009A680F">
      <w:pPr>
        <w:jc w:val="left"/>
        <w:rPr>
          <w:b/>
        </w:rPr>
      </w:pPr>
    </w:p>
    <w:p w:rsidR="00E3599D" w:rsidRPr="009A680F" w:rsidRDefault="00EE4310" w:rsidP="009A680F">
      <w:pPr>
        <w:jc w:val="center"/>
        <w:rPr>
          <w:b/>
          <w:sz w:val="28"/>
          <w:szCs w:val="28"/>
        </w:rPr>
      </w:pPr>
      <w:r w:rsidRPr="009A680F">
        <w:rPr>
          <w:b/>
          <w:sz w:val="28"/>
          <w:szCs w:val="28"/>
        </w:rPr>
        <w:t>Complaints Handling Performance Report</w:t>
      </w:r>
      <w:r w:rsidR="009A680F" w:rsidRPr="009A680F">
        <w:rPr>
          <w:b/>
          <w:sz w:val="28"/>
          <w:szCs w:val="28"/>
        </w:rPr>
        <w:t xml:space="preserve">: April </w:t>
      </w:r>
      <w:r w:rsidR="00FB5775">
        <w:rPr>
          <w:b/>
          <w:sz w:val="28"/>
          <w:szCs w:val="28"/>
        </w:rPr>
        <w:t xml:space="preserve">2015 </w:t>
      </w:r>
      <w:r w:rsidR="009A680F" w:rsidRPr="009A680F">
        <w:rPr>
          <w:b/>
          <w:sz w:val="28"/>
          <w:szCs w:val="28"/>
        </w:rPr>
        <w:t xml:space="preserve">– </w:t>
      </w:r>
      <w:r w:rsidR="00FB5775">
        <w:rPr>
          <w:b/>
          <w:sz w:val="28"/>
          <w:szCs w:val="28"/>
        </w:rPr>
        <w:t>March</w:t>
      </w:r>
      <w:r w:rsidR="009A680F" w:rsidRPr="009A680F">
        <w:rPr>
          <w:b/>
          <w:sz w:val="28"/>
          <w:szCs w:val="28"/>
        </w:rPr>
        <w:t xml:space="preserve"> 201</w:t>
      </w:r>
      <w:r w:rsidR="00FB5775">
        <w:rPr>
          <w:b/>
          <w:sz w:val="28"/>
          <w:szCs w:val="28"/>
        </w:rPr>
        <w:t>6</w:t>
      </w:r>
    </w:p>
    <w:p w:rsidR="00EE4310" w:rsidRPr="009A680F" w:rsidRDefault="00EE4310" w:rsidP="00E3675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EE4310" w:rsidTr="00FB5775">
        <w:tc>
          <w:tcPr>
            <w:tcW w:w="7905" w:type="dxa"/>
          </w:tcPr>
          <w:p w:rsidR="00EE4310" w:rsidRDefault="009A680F" w:rsidP="00E36759">
            <w:pPr>
              <w:rPr>
                <w:b/>
              </w:rPr>
            </w:pPr>
            <w:r>
              <w:rPr>
                <w:b/>
              </w:rPr>
              <w:t>Total number of complaints received</w:t>
            </w:r>
          </w:p>
          <w:p w:rsidR="00B66E9A" w:rsidRPr="009A680F" w:rsidRDefault="00B66E9A" w:rsidP="00E36759">
            <w:pPr>
              <w:rPr>
                <w:b/>
              </w:rPr>
            </w:pPr>
          </w:p>
        </w:tc>
        <w:tc>
          <w:tcPr>
            <w:tcW w:w="1337" w:type="dxa"/>
          </w:tcPr>
          <w:p w:rsidR="00EE4310" w:rsidRPr="00FB5775" w:rsidRDefault="00FB5775" w:rsidP="002949AC">
            <w:pPr>
              <w:jc w:val="right"/>
              <w:rPr>
                <w:b/>
              </w:rPr>
            </w:pPr>
            <w:r w:rsidRPr="00FB5775">
              <w:rPr>
                <w:b/>
              </w:rPr>
              <w:t>1</w:t>
            </w:r>
            <w:r w:rsidR="002949AC">
              <w:rPr>
                <w:b/>
              </w:rPr>
              <w:t>0</w:t>
            </w:r>
          </w:p>
        </w:tc>
      </w:tr>
      <w:tr w:rsidR="000F7640" w:rsidTr="00FB5775">
        <w:tc>
          <w:tcPr>
            <w:tcW w:w="7905" w:type="dxa"/>
          </w:tcPr>
          <w:p w:rsidR="000F7640" w:rsidRDefault="000F7640" w:rsidP="00E36759"/>
          <w:p w:rsidR="000F7640" w:rsidRDefault="000F7640" w:rsidP="00E36759"/>
        </w:tc>
        <w:tc>
          <w:tcPr>
            <w:tcW w:w="1337" w:type="dxa"/>
          </w:tcPr>
          <w:p w:rsidR="000F7640" w:rsidRDefault="000F7640" w:rsidP="00FB5775">
            <w:pPr>
              <w:jc w:val="right"/>
            </w:pPr>
          </w:p>
        </w:tc>
      </w:tr>
      <w:tr w:rsidR="00EE4310" w:rsidTr="00FB5775">
        <w:tc>
          <w:tcPr>
            <w:tcW w:w="7905" w:type="dxa"/>
          </w:tcPr>
          <w:p w:rsidR="00EE4310" w:rsidRDefault="009A680F" w:rsidP="00E36759">
            <w:r>
              <w:t>Complaints considered at frontline resolution</w:t>
            </w:r>
          </w:p>
          <w:p w:rsidR="00B66E9A" w:rsidRDefault="00B66E9A" w:rsidP="00E36759"/>
        </w:tc>
        <w:tc>
          <w:tcPr>
            <w:tcW w:w="1337" w:type="dxa"/>
          </w:tcPr>
          <w:p w:rsidR="00EE4310" w:rsidRDefault="002949AC" w:rsidP="00FB5775">
            <w:pPr>
              <w:jc w:val="right"/>
            </w:pPr>
            <w:r>
              <w:t>7</w:t>
            </w:r>
          </w:p>
        </w:tc>
      </w:tr>
      <w:tr w:rsidR="00EE4310" w:rsidTr="00FB5775">
        <w:tc>
          <w:tcPr>
            <w:tcW w:w="7905" w:type="dxa"/>
          </w:tcPr>
          <w:p w:rsidR="00EE4310" w:rsidRDefault="009A680F" w:rsidP="00E36759">
            <w:r>
              <w:t>Complaints closed at frontline resolution within 5 days</w:t>
            </w:r>
          </w:p>
          <w:p w:rsidR="00B66E9A" w:rsidRDefault="00B66E9A" w:rsidP="00E36759"/>
        </w:tc>
        <w:tc>
          <w:tcPr>
            <w:tcW w:w="1337" w:type="dxa"/>
          </w:tcPr>
          <w:p w:rsidR="00EE4310" w:rsidRDefault="002949AC" w:rsidP="00FB5775">
            <w:pPr>
              <w:jc w:val="right"/>
            </w:pPr>
            <w:r>
              <w:t>7</w:t>
            </w:r>
          </w:p>
        </w:tc>
      </w:tr>
      <w:tr w:rsidR="00EE4310" w:rsidTr="00FB5775">
        <w:tc>
          <w:tcPr>
            <w:tcW w:w="7905" w:type="dxa"/>
          </w:tcPr>
          <w:p w:rsidR="00EE4310" w:rsidRDefault="009A680F" w:rsidP="00E36759">
            <w:r>
              <w:t>Complaints closed at frontline resolution over 5 days</w:t>
            </w:r>
          </w:p>
          <w:p w:rsidR="00B66E9A" w:rsidRDefault="00B66E9A" w:rsidP="00E36759"/>
        </w:tc>
        <w:tc>
          <w:tcPr>
            <w:tcW w:w="1337" w:type="dxa"/>
          </w:tcPr>
          <w:p w:rsidR="00EE4310" w:rsidRDefault="00FB5775" w:rsidP="00FB5775">
            <w:pPr>
              <w:jc w:val="right"/>
            </w:pPr>
            <w:r>
              <w:t>0</w:t>
            </w:r>
          </w:p>
        </w:tc>
      </w:tr>
      <w:tr w:rsidR="00EE4310" w:rsidTr="00FB5775">
        <w:tc>
          <w:tcPr>
            <w:tcW w:w="7905" w:type="dxa"/>
          </w:tcPr>
          <w:p w:rsidR="00EE4310" w:rsidRDefault="009A680F" w:rsidP="00E36759">
            <w:r>
              <w:t>Outcome of complaints closed at frontline resolution:</w:t>
            </w:r>
          </w:p>
        </w:tc>
        <w:tc>
          <w:tcPr>
            <w:tcW w:w="1337" w:type="dxa"/>
          </w:tcPr>
          <w:p w:rsidR="00EE4310" w:rsidRDefault="00EE4310" w:rsidP="00FB5775">
            <w:pPr>
              <w:jc w:val="right"/>
            </w:pPr>
          </w:p>
        </w:tc>
      </w:tr>
      <w:tr w:rsidR="00EE4310" w:rsidTr="00FB5775">
        <w:tc>
          <w:tcPr>
            <w:tcW w:w="7905" w:type="dxa"/>
          </w:tcPr>
          <w:p w:rsidR="00EE4310" w:rsidRDefault="009A680F" w:rsidP="009A680F">
            <w:pPr>
              <w:pStyle w:val="ListParagraph"/>
              <w:numPr>
                <w:ilvl w:val="0"/>
                <w:numId w:val="5"/>
              </w:numPr>
            </w:pPr>
            <w:r>
              <w:t>Upheld</w:t>
            </w:r>
          </w:p>
        </w:tc>
        <w:tc>
          <w:tcPr>
            <w:tcW w:w="1337" w:type="dxa"/>
          </w:tcPr>
          <w:p w:rsidR="00EE4310" w:rsidRDefault="005711D5" w:rsidP="00FB5775">
            <w:pPr>
              <w:jc w:val="right"/>
            </w:pPr>
            <w:r>
              <w:t>2</w:t>
            </w:r>
          </w:p>
        </w:tc>
      </w:tr>
      <w:tr w:rsidR="00EE4310" w:rsidTr="00FB5775">
        <w:tc>
          <w:tcPr>
            <w:tcW w:w="7905" w:type="dxa"/>
          </w:tcPr>
          <w:p w:rsidR="00EE4310" w:rsidRDefault="009A680F" w:rsidP="009A680F">
            <w:pPr>
              <w:pStyle w:val="ListParagraph"/>
              <w:numPr>
                <w:ilvl w:val="0"/>
                <w:numId w:val="5"/>
              </w:numPr>
            </w:pPr>
            <w:r>
              <w:t>Partially upheld</w:t>
            </w:r>
          </w:p>
        </w:tc>
        <w:tc>
          <w:tcPr>
            <w:tcW w:w="1337" w:type="dxa"/>
          </w:tcPr>
          <w:p w:rsidR="00EE4310" w:rsidRDefault="00FE44E3" w:rsidP="00FB5775">
            <w:pPr>
              <w:jc w:val="right"/>
            </w:pPr>
            <w:r>
              <w:t>1</w:t>
            </w:r>
          </w:p>
        </w:tc>
      </w:tr>
      <w:tr w:rsidR="00EE4310" w:rsidTr="00FB5775">
        <w:tc>
          <w:tcPr>
            <w:tcW w:w="7905" w:type="dxa"/>
          </w:tcPr>
          <w:p w:rsidR="00EE4310" w:rsidRDefault="009A680F" w:rsidP="009A680F">
            <w:pPr>
              <w:pStyle w:val="ListParagraph"/>
              <w:numPr>
                <w:ilvl w:val="0"/>
                <w:numId w:val="5"/>
              </w:numPr>
            </w:pPr>
            <w:r>
              <w:t>Not upheld</w:t>
            </w:r>
          </w:p>
          <w:p w:rsidR="00B66E9A" w:rsidRDefault="00B66E9A" w:rsidP="000F7640">
            <w:pPr>
              <w:pStyle w:val="ListParagraph"/>
            </w:pPr>
          </w:p>
        </w:tc>
        <w:tc>
          <w:tcPr>
            <w:tcW w:w="1337" w:type="dxa"/>
          </w:tcPr>
          <w:p w:rsidR="00EE4310" w:rsidRDefault="00FE44E3" w:rsidP="00FB5775">
            <w:pPr>
              <w:jc w:val="right"/>
            </w:pPr>
            <w:r>
              <w:t>4</w:t>
            </w:r>
          </w:p>
        </w:tc>
      </w:tr>
      <w:tr w:rsidR="00EE4310" w:rsidTr="00FB5775">
        <w:tc>
          <w:tcPr>
            <w:tcW w:w="7905" w:type="dxa"/>
          </w:tcPr>
          <w:p w:rsidR="00EE4310" w:rsidRPr="000F7640" w:rsidRDefault="009A680F" w:rsidP="00E36759">
            <w:pPr>
              <w:rPr>
                <w:b/>
              </w:rPr>
            </w:pPr>
            <w:r w:rsidRPr="000F7640">
              <w:rPr>
                <w:b/>
              </w:rPr>
              <w:t>Average time (working days) taken to resolve complaints at frontline resolution</w:t>
            </w:r>
          </w:p>
        </w:tc>
        <w:tc>
          <w:tcPr>
            <w:tcW w:w="1337" w:type="dxa"/>
          </w:tcPr>
          <w:p w:rsidR="00EE4310" w:rsidRPr="000F7640" w:rsidRDefault="002949AC" w:rsidP="00FB5775">
            <w:pPr>
              <w:jc w:val="right"/>
              <w:rPr>
                <w:b/>
              </w:rPr>
            </w:pPr>
            <w:r w:rsidRPr="000F7640">
              <w:rPr>
                <w:b/>
              </w:rPr>
              <w:t>2.5</w:t>
            </w:r>
          </w:p>
        </w:tc>
      </w:tr>
      <w:tr w:rsidR="00EE4310" w:rsidTr="00FB5775">
        <w:tc>
          <w:tcPr>
            <w:tcW w:w="7905" w:type="dxa"/>
          </w:tcPr>
          <w:p w:rsidR="00EE4310" w:rsidRDefault="00EE4310" w:rsidP="00E36759"/>
          <w:p w:rsidR="000F7640" w:rsidRDefault="000F7640" w:rsidP="00E36759"/>
        </w:tc>
        <w:tc>
          <w:tcPr>
            <w:tcW w:w="1337" w:type="dxa"/>
          </w:tcPr>
          <w:p w:rsidR="00EE4310" w:rsidRDefault="00EE4310" w:rsidP="00FB5775">
            <w:pPr>
              <w:jc w:val="right"/>
            </w:pPr>
          </w:p>
        </w:tc>
      </w:tr>
      <w:tr w:rsidR="00EE4310" w:rsidTr="00FB5775">
        <w:tc>
          <w:tcPr>
            <w:tcW w:w="7905" w:type="dxa"/>
          </w:tcPr>
          <w:p w:rsidR="00EE4310" w:rsidRDefault="009A680F" w:rsidP="00E36759">
            <w:r>
              <w:t>Complaints considered at investigation stage</w:t>
            </w:r>
          </w:p>
          <w:p w:rsidR="00B66E9A" w:rsidRDefault="00B66E9A" w:rsidP="00E36759"/>
        </w:tc>
        <w:tc>
          <w:tcPr>
            <w:tcW w:w="1337" w:type="dxa"/>
          </w:tcPr>
          <w:p w:rsidR="00EE4310" w:rsidRDefault="005711D5" w:rsidP="00FB5775">
            <w:pPr>
              <w:jc w:val="right"/>
            </w:pPr>
            <w:r>
              <w:t>3</w:t>
            </w:r>
          </w:p>
        </w:tc>
      </w:tr>
      <w:tr w:rsidR="00EE4310" w:rsidTr="00FB5775">
        <w:tc>
          <w:tcPr>
            <w:tcW w:w="7905" w:type="dxa"/>
          </w:tcPr>
          <w:p w:rsidR="00EE4310" w:rsidRDefault="009A680F" w:rsidP="00E36759">
            <w:r>
              <w:t>Complaints considered at investigation stage within 20 days</w:t>
            </w:r>
          </w:p>
          <w:p w:rsidR="00B66E9A" w:rsidRDefault="00B66E9A" w:rsidP="00E36759"/>
        </w:tc>
        <w:tc>
          <w:tcPr>
            <w:tcW w:w="1337" w:type="dxa"/>
          </w:tcPr>
          <w:p w:rsidR="00EE4310" w:rsidRDefault="005711D5" w:rsidP="00FB5775">
            <w:pPr>
              <w:jc w:val="right"/>
            </w:pPr>
            <w:r>
              <w:t>1</w:t>
            </w:r>
          </w:p>
        </w:tc>
      </w:tr>
      <w:tr w:rsidR="00EE4310" w:rsidTr="00FB5775">
        <w:tc>
          <w:tcPr>
            <w:tcW w:w="7905" w:type="dxa"/>
          </w:tcPr>
          <w:p w:rsidR="00EE4310" w:rsidRDefault="009A680F" w:rsidP="009A680F">
            <w:r>
              <w:t>Complaints considered at investigation stage over 20 days</w:t>
            </w:r>
          </w:p>
          <w:p w:rsidR="00B66E9A" w:rsidRDefault="00B66E9A" w:rsidP="009A680F"/>
        </w:tc>
        <w:tc>
          <w:tcPr>
            <w:tcW w:w="1337" w:type="dxa"/>
          </w:tcPr>
          <w:p w:rsidR="00EE4310" w:rsidRDefault="00FB5775" w:rsidP="00FB5775">
            <w:pPr>
              <w:jc w:val="right"/>
            </w:pPr>
            <w:r>
              <w:t>2</w:t>
            </w:r>
          </w:p>
        </w:tc>
      </w:tr>
      <w:tr w:rsidR="00EE4310" w:rsidTr="00FB5775">
        <w:tc>
          <w:tcPr>
            <w:tcW w:w="7905" w:type="dxa"/>
          </w:tcPr>
          <w:p w:rsidR="00EE4310" w:rsidRDefault="009A680F" w:rsidP="00E36759">
            <w:r>
              <w:t>Outcome of complaints considered at investigation stage:</w:t>
            </w:r>
          </w:p>
        </w:tc>
        <w:tc>
          <w:tcPr>
            <w:tcW w:w="1337" w:type="dxa"/>
          </w:tcPr>
          <w:p w:rsidR="00EE4310" w:rsidRDefault="00EE4310" w:rsidP="00FB5775">
            <w:pPr>
              <w:jc w:val="right"/>
            </w:pPr>
          </w:p>
        </w:tc>
      </w:tr>
      <w:tr w:rsidR="009A680F" w:rsidTr="00FB5775">
        <w:tc>
          <w:tcPr>
            <w:tcW w:w="7905" w:type="dxa"/>
          </w:tcPr>
          <w:p w:rsidR="009A680F" w:rsidRDefault="009A680F" w:rsidP="00A80010">
            <w:pPr>
              <w:pStyle w:val="ListParagraph"/>
              <w:numPr>
                <w:ilvl w:val="0"/>
                <w:numId w:val="5"/>
              </w:numPr>
            </w:pPr>
            <w:r>
              <w:t>Upheld</w:t>
            </w:r>
          </w:p>
        </w:tc>
        <w:tc>
          <w:tcPr>
            <w:tcW w:w="1337" w:type="dxa"/>
          </w:tcPr>
          <w:p w:rsidR="009A680F" w:rsidRDefault="005711D5" w:rsidP="00FB5775">
            <w:pPr>
              <w:jc w:val="right"/>
            </w:pPr>
            <w:r>
              <w:t>0</w:t>
            </w:r>
          </w:p>
        </w:tc>
      </w:tr>
      <w:tr w:rsidR="009A680F" w:rsidTr="00FB5775">
        <w:tc>
          <w:tcPr>
            <w:tcW w:w="7905" w:type="dxa"/>
          </w:tcPr>
          <w:p w:rsidR="009A680F" w:rsidRDefault="009A680F" w:rsidP="00A80010">
            <w:pPr>
              <w:pStyle w:val="ListParagraph"/>
              <w:numPr>
                <w:ilvl w:val="0"/>
                <w:numId w:val="5"/>
              </w:numPr>
            </w:pPr>
            <w:r>
              <w:t>Partially upheld</w:t>
            </w:r>
          </w:p>
        </w:tc>
        <w:tc>
          <w:tcPr>
            <w:tcW w:w="1337" w:type="dxa"/>
          </w:tcPr>
          <w:p w:rsidR="009A680F" w:rsidRDefault="005711D5" w:rsidP="00FB5775">
            <w:pPr>
              <w:jc w:val="right"/>
            </w:pPr>
            <w:r>
              <w:t>2</w:t>
            </w:r>
          </w:p>
        </w:tc>
      </w:tr>
      <w:tr w:rsidR="009A680F" w:rsidTr="00FB5775">
        <w:tc>
          <w:tcPr>
            <w:tcW w:w="7905" w:type="dxa"/>
          </w:tcPr>
          <w:p w:rsidR="009A680F" w:rsidRDefault="009A680F" w:rsidP="00A80010">
            <w:pPr>
              <w:pStyle w:val="ListParagraph"/>
              <w:numPr>
                <w:ilvl w:val="0"/>
                <w:numId w:val="5"/>
              </w:numPr>
            </w:pPr>
            <w:r>
              <w:t>Not upheld</w:t>
            </w:r>
          </w:p>
        </w:tc>
        <w:tc>
          <w:tcPr>
            <w:tcW w:w="1337" w:type="dxa"/>
          </w:tcPr>
          <w:p w:rsidR="009A680F" w:rsidRDefault="005711D5" w:rsidP="00FB5775">
            <w:pPr>
              <w:jc w:val="right"/>
            </w:pPr>
            <w:r>
              <w:t>1</w:t>
            </w:r>
          </w:p>
        </w:tc>
      </w:tr>
      <w:tr w:rsidR="009A680F" w:rsidTr="00FB5775">
        <w:tc>
          <w:tcPr>
            <w:tcW w:w="7905" w:type="dxa"/>
          </w:tcPr>
          <w:p w:rsidR="009A680F" w:rsidRDefault="009A680F" w:rsidP="009A680F">
            <w:pPr>
              <w:pStyle w:val="ListParagraph"/>
              <w:numPr>
                <w:ilvl w:val="0"/>
                <w:numId w:val="5"/>
              </w:numPr>
            </w:pPr>
            <w:r>
              <w:t>Outstanding</w:t>
            </w:r>
          </w:p>
          <w:p w:rsidR="00B66E9A" w:rsidRDefault="00B66E9A" w:rsidP="000F7640">
            <w:pPr>
              <w:pStyle w:val="ListParagraph"/>
            </w:pPr>
          </w:p>
        </w:tc>
        <w:tc>
          <w:tcPr>
            <w:tcW w:w="1337" w:type="dxa"/>
          </w:tcPr>
          <w:p w:rsidR="009A680F" w:rsidRDefault="00FB5775" w:rsidP="00FB5775">
            <w:pPr>
              <w:jc w:val="right"/>
            </w:pPr>
            <w:r>
              <w:t>0</w:t>
            </w:r>
          </w:p>
        </w:tc>
      </w:tr>
      <w:tr w:rsidR="00EE4310" w:rsidTr="00FB5775">
        <w:tc>
          <w:tcPr>
            <w:tcW w:w="7905" w:type="dxa"/>
          </w:tcPr>
          <w:p w:rsidR="00EE4310" w:rsidRPr="000F7640" w:rsidRDefault="009A680F" w:rsidP="00E36759">
            <w:pPr>
              <w:rPr>
                <w:b/>
              </w:rPr>
            </w:pPr>
            <w:r w:rsidRPr="000F7640">
              <w:rPr>
                <w:b/>
              </w:rPr>
              <w:t>Average time (working days) taken to resolve complaints at investigation stage</w:t>
            </w:r>
          </w:p>
          <w:p w:rsidR="00B66E9A" w:rsidRPr="000F7640" w:rsidRDefault="00B66E9A" w:rsidP="00E36759">
            <w:pPr>
              <w:rPr>
                <w:b/>
              </w:rPr>
            </w:pPr>
          </w:p>
        </w:tc>
        <w:tc>
          <w:tcPr>
            <w:tcW w:w="1337" w:type="dxa"/>
          </w:tcPr>
          <w:p w:rsidR="00EE4310" w:rsidRPr="000F7640" w:rsidRDefault="005711D5" w:rsidP="00FB5775">
            <w:pPr>
              <w:jc w:val="right"/>
              <w:rPr>
                <w:b/>
              </w:rPr>
            </w:pPr>
            <w:r w:rsidRPr="000F7640">
              <w:rPr>
                <w:b/>
              </w:rPr>
              <w:t>39</w:t>
            </w:r>
          </w:p>
        </w:tc>
      </w:tr>
    </w:tbl>
    <w:p w:rsidR="00A80010" w:rsidRPr="009A680F" w:rsidRDefault="00A80010" w:rsidP="003413B0">
      <w:pPr>
        <w:jc w:val="left"/>
        <w:rPr>
          <w:b/>
        </w:rPr>
      </w:pPr>
    </w:p>
    <w:sectPr w:rsidR="00A80010" w:rsidRPr="009A680F" w:rsidSect="000F7640">
      <w:head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1B" w:rsidRDefault="00967F1B">
      <w:pPr>
        <w:spacing w:line="240" w:lineRule="auto"/>
      </w:pPr>
      <w:r>
        <w:separator/>
      </w:r>
    </w:p>
  </w:endnote>
  <w:endnote w:type="continuationSeparator" w:id="0">
    <w:p w:rsidR="00967F1B" w:rsidRDefault="00967F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1B" w:rsidRDefault="00967F1B">
      <w:pPr>
        <w:spacing w:line="240" w:lineRule="auto"/>
      </w:pPr>
      <w:r>
        <w:separator/>
      </w:r>
    </w:p>
  </w:footnote>
  <w:footnote w:type="continuationSeparator" w:id="0">
    <w:p w:rsidR="00967F1B" w:rsidRDefault="00967F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D4" w:rsidRPr="0067486A" w:rsidRDefault="009A44D4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1E420876"/>
    <w:multiLevelType w:val="hybridMultilevel"/>
    <w:tmpl w:val="A82AC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1120C"/>
    <w:multiLevelType w:val="hybridMultilevel"/>
    <w:tmpl w:val="30E89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A1745"/>
    <w:multiLevelType w:val="hybridMultilevel"/>
    <w:tmpl w:val="CCC88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7D2C"/>
    <w:multiLevelType w:val="hybridMultilevel"/>
    <w:tmpl w:val="A830D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8A14800"/>
    <w:multiLevelType w:val="hybridMultilevel"/>
    <w:tmpl w:val="7AF21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94A61"/>
    <w:multiLevelType w:val="hybridMultilevel"/>
    <w:tmpl w:val="4066E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804C9"/>
    <w:multiLevelType w:val="hybridMultilevel"/>
    <w:tmpl w:val="7CEA9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10"/>
    <w:rsid w:val="0004104D"/>
    <w:rsid w:val="00041056"/>
    <w:rsid w:val="000C4209"/>
    <w:rsid w:val="000D7599"/>
    <w:rsid w:val="000F7640"/>
    <w:rsid w:val="00100021"/>
    <w:rsid w:val="00113E09"/>
    <w:rsid w:val="001267F7"/>
    <w:rsid w:val="0013297E"/>
    <w:rsid w:val="00157346"/>
    <w:rsid w:val="00181173"/>
    <w:rsid w:val="00192DC7"/>
    <w:rsid w:val="001B47B3"/>
    <w:rsid w:val="002949AC"/>
    <w:rsid w:val="002F3688"/>
    <w:rsid w:val="003413B0"/>
    <w:rsid w:val="003F2479"/>
    <w:rsid w:val="00411FC4"/>
    <w:rsid w:val="00563A16"/>
    <w:rsid w:val="005711D5"/>
    <w:rsid w:val="005B1FDC"/>
    <w:rsid w:val="005E7288"/>
    <w:rsid w:val="0067486A"/>
    <w:rsid w:val="006D26F7"/>
    <w:rsid w:val="007E60BA"/>
    <w:rsid w:val="008540E6"/>
    <w:rsid w:val="00952710"/>
    <w:rsid w:val="00967F1B"/>
    <w:rsid w:val="009A44D4"/>
    <w:rsid w:val="009A680F"/>
    <w:rsid w:val="009C2B62"/>
    <w:rsid w:val="009E145B"/>
    <w:rsid w:val="009F71B8"/>
    <w:rsid w:val="00A5165F"/>
    <w:rsid w:val="00A56EBA"/>
    <w:rsid w:val="00A80010"/>
    <w:rsid w:val="00A90364"/>
    <w:rsid w:val="00A90A53"/>
    <w:rsid w:val="00AB54FF"/>
    <w:rsid w:val="00AC310B"/>
    <w:rsid w:val="00AC6912"/>
    <w:rsid w:val="00AE01CB"/>
    <w:rsid w:val="00B66E9A"/>
    <w:rsid w:val="00C86FBA"/>
    <w:rsid w:val="00CF69D0"/>
    <w:rsid w:val="00E3599D"/>
    <w:rsid w:val="00E36759"/>
    <w:rsid w:val="00EE4310"/>
    <w:rsid w:val="00F54325"/>
    <w:rsid w:val="00FB5775"/>
    <w:rsid w:val="00FE44E3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E4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0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A680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13E0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EE4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0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A680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13E0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McC-Smith</dc:creator>
  <cp:lastModifiedBy>u441067</cp:lastModifiedBy>
  <cp:revision>2</cp:revision>
  <dcterms:created xsi:type="dcterms:W3CDTF">2016-06-22T09:27:00Z</dcterms:created>
  <dcterms:modified xsi:type="dcterms:W3CDTF">2016-06-22T09:27:00Z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A14216837</vt:lpwstr>
  </property>
  <property fmtid="{D5CDD505-2E9C-101B-9397-08002B2CF9AE}" pid="4" name="Objective-Title">
    <vt:lpwstr>Complaints Handling - Performance Report 5 external - April 2015 to March 2016 - May 2016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2016-05-09T15:56:52Z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2016-05-25T08:10:04Z</vt:filetime>
  </property>
  <property fmtid="{D5CDD505-2E9C-101B-9397-08002B2CF9AE}" pid="11" name="Objective-Owner">
    <vt:lpwstr>McCallum-Smith, Karen K (U420099)</vt:lpwstr>
  </property>
  <property fmtid="{D5CDD505-2E9C-101B-9397-08002B2CF9AE}" pid="12" name="Objective-Path">
    <vt:lpwstr>Objective Global Folder:Food Standards Scotland File Plan:Administration:Communications:External Communications:Customer Service: External Communications (Food Standards Scotland):Food Standards Scotland: Private Office - Complaints: 2016-2017:</vt:lpwstr>
  </property>
  <property fmtid="{D5CDD505-2E9C-101B-9397-08002B2CF9AE}" pid="13" name="Objective-Parent">
    <vt:lpwstr>Food Standards Scotland: Private Office - Complaints: 2016-2017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0.4</vt:lpwstr>
  </property>
  <property fmtid="{D5CDD505-2E9C-101B-9397-08002B2CF9AE}" pid="16" name="Objective-VersionNumber">
    <vt:i4>4</vt:i4>
  </property>
  <property fmtid="{D5CDD505-2E9C-101B-9397-08002B2CF9AE}" pid="17" name="Objective-VersionComment">
    <vt:lpwstr>Figures updated to reflect gaelic complaints not upheld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Special groups: Caveat for access to Food Standards Scotland;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